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35" w:rsidRDefault="00E31435" w:rsidP="00E31435">
      <w:pPr>
        <w:spacing w:after="120" w:line="360" w:lineRule="auto"/>
        <w:ind w:firstLine="450"/>
        <w:jc w:val="center"/>
        <w:rPr>
          <w:rFonts w:ascii="Sylfaen" w:hAnsi="Sylfaen"/>
          <w:b/>
          <w:sz w:val="24"/>
          <w:szCs w:val="24"/>
        </w:rPr>
      </w:pPr>
      <w:r>
        <w:rPr>
          <w:rFonts w:ascii="Sylfaen" w:hAnsi="Sylfaen"/>
          <w:b/>
          <w:noProof/>
          <w:sz w:val="24"/>
          <w:szCs w:val="24"/>
          <w:lang w:val="ru-RU" w:eastAsia="ru-RU"/>
        </w:rPr>
        <w:drawing>
          <wp:inline distT="0" distB="0" distL="0" distR="0">
            <wp:extent cx="5819775" cy="464547"/>
            <wp:effectExtent l="19050" t="0" r="9525" b="0"/>
            <wp:docPr id="1" name="Picture 0" descr="OSI NEW AR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 NEW ARM copy.jpg"/>
                    <pic:cNvPicPr/>
                  </pic:nvPicPr>
                  <pic:blipFill>
                    <a:blip r:embed="rId9" cstate="print"/>
                    <a:stretch>
                      <a:fillRect/>
                    </a:stretch>
                  </pic:blipFill>
                  <pic:spPr>
                    <a:xfrm>
                      <a:off x="0" y="0"/>
                      <a:ext cx="5823198" cy="464820"/>
                    </a:xfrm>
                    <a:prstGeom prst="rect">
                      <a:avLst/>
                    </a:prstGeom>
                  </pic:spPr>
                </pic:pic>
              </a:graphicData>
            </a:graphic>
          </wp:inline>
        </w:drawing>
      </w:r>
    </w:p>
    <w:p w:rsidR="00E31435" w:rsidRDefault="00E31435" w:rsidP="00E31435">
      <w:pPr>
        <w:spacing w:after="120" w:line="360" w:lineRule="auto"/>
        <w:ind w:firstLine="450"/>
        <w:jc w:val="center"/>
        <w:rPr>
          <w:rFonts w:ascii="Sylfaen" w:hAnsi="Sylfaen"/>
          <w:b/>
          <w:sz w:val="24"/>
          <w:szCs w:val="24"/>
        </w:rPr>
      </w:pPr>
    </w:p>
    <w:p w:rsidR="00E31435" w:rsidRDefault="00E31435" w:rsidP="00E31435">
      <w:pPr>
        <w:spacing w:after="120" w:line="360" w:lineRule="auto"/>
        <w:ind w:firstLine="450"/>
        <w:jc w:val="center"/>
        <w:rPr>
          <w:rFonts w:ascii="Sylfaen" w:hAnsi="Sylfaen"/>
          <w:b/>
          <w:sz w:val="24"/>
          <w:szCs w:val="24"/>
        </w:rPr>
      </w:pPr>
    </w:p>
    <w:p w:rsidR="00E31435" w:rsidRDefault="00E31435" w:rsidP="00E31435">
      <w:pPr>
        <w:spacing w:after="120" w:line="360" w:lineRule="auto"/>
        <w:ind w:firstLine="450"/>
        <w:jc w:val="center"/>
        <w:rPr>
          <w:rFonts w:ascii="Sylfaen" w:hAnsi="Sylfaen"/>
          <w:b/>
          <w:sz w:val="24"/>
          <w:szCs w:val="24"/>
        </w:rPr>
      </w:pPr>
    </w:p>
    <w:p w:rsidR="00E31435" w:rsidRDefault="00E31435" w:rsidP="00E31435">
      <w:pPr>
        <w:spacing w:after="120" w:line="360" w:lineRule="auto"/>
        <w:ind w:firstLine="450"/>
        <w:jc w:val="center"/>
        <w:rPr>
          <w:rFonts w:ascii="Sylfaen" w:hAnsi="Sylfaen"/>
          <w:b/>
          <w:sz w:val="24"/>
          <w:szCs w:val="24"/>
        </w:rPr>
      </w:pPr>
    </w:p>
    <w:p w:rsidR="00E31435" w:rsidRPr="007B28A6" w:rsidRDefault="00E31435" w:rsidP="00E31435">
      <w:pPr>
        <w:spacing w:after="120" w:line="360" w:lineRule="auto"/>
        <w:ind w:firstLine="450"/>
        <w:jc w:val="center"/>
        <w:rPr>
          <w:rFonts w:ascii="Sylfaen" w:hAnsi="Sylfaen"/>
          <w:b/>
          <w:sz w:val="34"/>
          <w:szCs w:val="34"/>
        </w:rPr>
      </w:pPr>
      <w:r w:rsidRPr="007B28A6">
        <w:rPr>
          <w:rFonts w:ascii="Sylfaen" w:hAnsi="Sylfaen"/>
          <w:b/>
          <w:sz w:val="34"/>
          <w:szCs w:val="34"/>
        </w:rPr>
        <w:t>Հ</w:t>
      </w:r>
      <w:r w:rsidR="00FA0000" w:rsidRPr="007B28A6">
        <w:rPr>
          <w:rFonts w:ascii="Sylfaen" w:hAnsi="Sylfaen"/>
          <w:b/>
          <w:sz w:val="34"/>
          <w:szCs w:val="34"/>
          <w:lang w:val="ru-RU"/>
        </w:rPr>
        <w:t>այ</w:t>
      </w:r>
      <w:r w:rsidR="00FA0000" w:rsidRPr="007B28A6">
        <w:rPr>
          <w:rFonts w:ascii="Sylfaen" w:hAnsi="Sylfaen"/>
          <w:b/>
          <w:sz w:val="34"/>
          <w:szCs w:val="34"/>
        </w:rPr>
        <w:t xml:space="preserve">ոց </w:t>
      </w:r>
      <w:r w:rsidR="00FA0000" w:rsidRPr="007B28A6">
        <w:rPr>
          <w:rFonts w:ascii="Sylfaen" w:hAnsi="Sylfaen"/>
          <w:b/>
          <w:sz w:val="34"/>
          <w:szCs w:val="34"/>
          <w:lang w:val="ru-RU"/>
        </w:rPr>
        <w:t>եկեղեցու</w:t>
      </w:r>
      <w:r w:rsidR="00FA0000" w:rsidRPr="007B28A6">
        <w:rPr>
          <w:rFonts w:ascii="Sylfaen" w:hAnsi="Sylfaen"/>
          <w:b/>
          <w:sz w:val="34"/>
          <w:szCs w:val="34"/>
        </w:rPr>
        <w:t xml:space="preserve"> </w:t>
      </w:r>
      <w:r w:rsidR="00FA0000" w:rsidRPr="007B28A6">
        <w:rPr>
          <w:rFonts w:ascii="Sylfaen" w:hAnsi="Sylfaen"/>
          <w:b/>
          <w:sz w:val="34"/>
          <w:szCs w:val="34"/>
          <w:lang w:val="ru-RU"/>
        </w:rPr>
        <w:t>պատմության</w:t>
      </w:r>
      <w:r w:rsidR="00FA0000" w:rsidRPr="007B28A6">
        <w:rPr>
          <w:rFonts w:ascii="Sylfaen" w:hAnsi="Sylfaen"/>
          <w:b/>
          <w:sz w:val="34"/>
          <w:szCs w:val="34"/>
        </w:rPr>
        <w:t xml:space="preserve"> </w:t>
      </w:r>
      <w:r w:rsidR="00FA0000" w:rsidRPr="007B28A6">
        <w:rPr>
          <w:rFonts w:ascii="Sylfaen" w:hAnsi="Sylfaen"/>
          <w:b/>
          <w:sz w:val="34"/>
          <w:szCs w:val="34"/>
          <w:lang w:val="ru-RU"/>
        </w:rPr>
        <w:t>դպրոցական</w:t>
      </w:r>
      <w:r w:rsidR="00FA0000" w:rsidRPr="007B28A6">
        <w:rPr>
          <w:rFonts w:ascii="Sylfaen" w:hAnsi="Sylfaen"/>
          <w:b/>
          <w:sz w:val="34"/>
          <w:szCs w:val="34"/>
        </w:rPr>
        <w:t xml:space="preserve"> </w:t>
      </w:r>
      <w:r w:rsidR="00FA0000" w:rsidRPr="007B28A6">
        <w:rPr>
          <w:rFonts w:ascii="Sylfaen" w:hAnsi="Sylfaen"/>
          <w:b/>
          <w:sz w:val="34"/>
          <w:szCs w:val="34"/>
          <w:lang w:val="ru-RU"/>
        </w:rPr>
        <w:t>դասագրքերի</w:t>
      </w:r>
      <w:r w:rsidR="00FA0000" w:rsidRPr="007B28A6">
        <w:rPr>
          <w:rFonts w:ascii="Sylfaen" w:hAnsi="Sylfaen"/>
          <w:b/>
          <w:sz w:val="34"/>
          <w:szCs w:val="34"/>
        </w:rPr>
        <w:t xml:space="preserve"> </w:t>
      </w:r>
      <w:r w:rsidR="00FA0000" w:rsidRPr="007B28A6">
        <w:rPr>
          <w:rFonts w:ascii="Sylfaen" w:hAnsi="Sylfaen"/>
          <w:b/>
          <w:sz w:val="34"/>
          <w:szCs w:val="34"/>
          <w:lang w:val="ru-RU"/>
        </w:rPr>
        <w:t>բովանդակային</w:t>
      </w:r>
      <w:r w:rsidR="00FA0000" w:rsidRPr="007B28A6">
        <w:rPr>
          <w:rFonts w:ascii="Sylfaen" w:hAnsi="Sylfaen"/>
          <w:b/>
          <w:sz w:val="34"/>
          <w:szCs w:val="34"/>
        </w:rPr>
        <w:t xml:space="preserve"> </w:t>
      </w:r>
      <w:r w:rsidR="00FA0000" w:rsidRPr="007B28A6">
        <w:rPr>
          <w:rFonts w:ascii="Sylfaen" w:hAnsi="Sylfaen"/>
          <w:b/>
          <w:sz w:val="34"/>
          <w:szCs w:val="34"/>
          <w:lang w:val="ru-RU"/>
        </w:rPr>
        <w:t>վերլուծությունն</w:t>
      </w:r>
      <w:r w:rsidR="00FA0000" w:rsidRPr="007B28A6">
        <w:rPr>
          <w:rFonts w:ascii="Sylfaen" w:hAnsi="Sylfaen"/>
          <w:b/>
          <w:sz w:val="34"/>
          <w:szCs w:val="34"/>
        </w:rPr>
        <w:t xml:space="preserve"> </w:t>
      </w:r>
      <w:r w:rsidR="00FA0000" w:rsidRPr="007B28A6">
        <w:rPr>
          <w:rFonts w:ascii="Sylfaen" w:hAnsi="Sylfaen"/>
          <w:b/>
          <w:sz w:val="34"/>
          <w:szCs w:val="34"/>
          <w:lang w:val="ru-RU"/>
        </w:rPr>
        <w:t>ու</w:t>
      </w:r>
      <w:r w:rsidR="00FA0000" w:rsidRPr="007B28A6">
        <w:rPr>
          <w:rFonts w:ascii="Sylfaen" w:hAnsi="Sylfaen"/>
          <w:b/>
          <w:sz w:val="34"/>
          <w:szCs w:val="34"/>
        </w:rPr>
        <w:t xml:space="preserve"> </w:t>
      </w:r>
      <w:r w:rsidR="00FA0000" w:rsidRPr="007B28A6">
        <w:rPr>
          <w:rFonts w:ascii="Sylfaen" w:hAnsi="Sylfaen"/>
          <w:b/>
          <w:sz w:val="34"/>
          <w:szCs w:val="34"/>
          <w:lang w:val="ru-RU"/>
        </w:rPr>
        <w:t>դրանց</w:t>
      </w:r>
      <w:r w:rsidR="00FA0000" w:rsidRPr="007B28A6">
        <w:rPr>
          <w:rFonts w:ascii="Sylfaen" w:hAnsi="Sylfaen"/>
          <w:b/>
          <w:sz w:val="34"/>
          <w:szCs w:val="34"/>
        </w:rPr>
        <w:t xml:space="preserve"> </w:t>
      </w:r>
      <w:r w:rsidR="00FA0000" w:rsidRPr="007B28A6">
        <w:rPr>
          <w:rFonts w:ascii="Sylfaen" w:hAnsi="Sylfaen"/>
          <w:b/>
          <w:sz w:val="34"/>
          <w:szCs w:val="34"/>
          <w:lang w:val="ru-RU"/>
        </w:rPr>
        <w:t>ազդեցությունը</w:t>
      </w:r>
      <w:r w:rsidR="00FA0000" w:rsidRPr="007B28A6">
        <w:rPr>
          <w:rFonts w:ascii="Sylfaen" w:hAnsi="Sylfaen"/>
          <w:b/>
          <w:sz w:val="34"/>
          <w:szCs w:val="34"/>
        </w:rPr>
        <w:t xml:space="preserve"> </w:t>
      </w:r>
      <w:r w:rsidR="00FA0000" w:rsidRPr="007B28A6">
        <w:rPr>
          <w:rFonts w:ascii="Sylfaen" w:hAnsi="Sylfaen"/>
          <w:b/>
          <w:sz w:val="34"/>
          <w:szCs w:val="34"/>
          <w:lang w:val="ru-RU"/>
        </w:rPr>
        <w:t>երիտասարդ</w:t>
      </w:r>
      <w:r w:rsidR="00FA0000" w:rsidRPr="007B28A6">
        <w:rPr>
          <w:rFonts w:ascii="Sylfaen" w:hAnsi="Sylfaen"/>
          <w:b/>
          <w:sz w:val="34"/>
          <w:szCs w:val="34"/>
        </w:rPr>
        <w:t xml:space="preserve"> </w:t>
      </w:r>
      <w:r w:rsidR="00FA0000" w:rsidRPr="007B28A6">
        <w:rPr>
          <w:rFonts w:ascii="Sylfaen" w:hAnsi="Sylfaen"/>
          <w:b/>
          <w:sz w:val="34"/>
          <w:szCs w:val="34"/>
          <w:lang w:val="ru-RU"/>
        </w:rPr>
        <w:t>սերնդի</w:t>
      </w:r>
      <w:r w:rsidR="00FA0000" w:rsidRPr="007B28A6">
        <w:rPr>
          <w:rFonts w:ascii="Sylfaen" w:hAnsi="Sylfaen"/>
          <w:b/>
          <w:sz w:val="34"/>
          <w:szCs w:val="34"/>
        </w:rPr>
        <w:t xml:space="preserve"> </w:t>
      </w:r>
      <w:r w:rsidR="00FA0000" w:rsidRPr="007B28A6">
        <w:rPr>
          <w:rFonts w:ascii="Sylfaen" w:hAnsi="Sylfaen"/>
          <w:b/>
          <w:sz w:val="34"/>
          <w:szCs w:val="34"/>
          <w:lang w:val="ru-RU"/>
        </w:rPr>
        <w:t>վրա</w:t>
      </w:r>
    </w:p>
    <w:p w:rsidR="00E31435" w:rsidRPr="00D31A1E" w:rsidRDefault="00E31435" w:rsidP="00E31435">
      <w:pPr>
        <w:spacing w:after="120" w:line="360" w:lineRule="auto"/>
        <w:ind w:firstLine="450"/>
        <w:jc w:val="center"/>
        <w:rPr>
          <w:rFonts w:ascii="Sylfaen" w:hAnsi="Sylfaen"/>
          <w:b/>
          <w:sz w:val="24"/>
          <w:szCs w:val="24"/>
        </w:rPr>
      </w:pPr>
      <w:r>
        <w:rPr>
          <w:rFonts w:ascii="Sylfaen" w:hAnsi="Sylfaen"/>
          <w:b/>
          <w:sz w:val="24"/>
          <w:szCs w:val="24"/>
          <w:lang w:val="ru-RU"/>
        </w:rPr>
        <w:t>Հ</w:t>
      </w:r>
      <w:r w:rsidRPr="00D31A1E">
        <w:rPr>
          <w:rFonts w:ascii="Sylfaen" w:hAnsi="Sylfaen"/>
          <w:b/>
          <w:sz w:val="24"/>
          <w:szCs w:val="24"/>
        </w:rPr>
        <w:t>.</w:t>
      </w:r>
      <w:r>
        <w:rPr>
          <w:rFonts w:ascii="Sylfaen" w:hAnsi="Sylfaen"/>
          <w:b/>
          <w:sz w:val="24"/>
          <w:szCs w:val="24"/>
          <w:lang w:val="ru-RU"/>
        </w:rPr>
        <w:t>Հ</w:t>
      </w:r>
      <w:r w:rsidR="00FA0000">
        <w:rPr>
          <w:rFonts w:ascii="Sylfaen" w:hAnsi="Sylfaen"/>
          <w:b/>
          <w:sz w:val="24"/>
          <w:szCs w:val="24"/>
          <w:lang w:val="ru-RU"/>
        </w:rPr>
        <w:t>ովհաննիսյան</w:t>
      </w:r>
      <w:r w:rsidRPr="00D31A1E">
        <w:rPr>
          <w:rFonts w:ascii="Sylfaen" w:hAnsi="Sylfaen"/>
          <w:b/>
          <w:sz w:val="24"/>
          <w:szCs w:val="24"/>
        </w:rPr>
        <w:t xml:space="preserve">, </w:t>
      </w:r>
      <w:r>
        <w:rPr>
          <w:rFonts w:ascii="Sylfaen" w:hAnsi="Sylfaen"/>
          <w:b/>
          <w:sz w:val="24"/>
          <w:szCs w:val="24"/>
          <w:lang w:val="ru-RU"/>
        </w:rPr>
        <w:t>Ա</w:t>
      </w:r>
      <w:r w:rsidRPr="00D31A1E">
        <w:rPr>
          <w:rFonts w:ascii="Sylfaen" w:hAnsi="Sylfaen"/>
          <w:b/>
          <w:sz w:val="24"/>
          <w:szCs w:val="24"/>
        </w:rPr>
        <w:t xml:space="preserve">. </w:t>
      </w:r>
      <w:r>
        <w:rPr>
          <w:rFonts w:ascii="Sylfaen" w:hAnsi="Sylfaen"/>
          <w:b/>
          <w:sz w:val="24"/>
          <w:szCs w:val="24"/>
          <w:lang w:val="ru-RU"/>
        </w:rPr>
        <w:t>Դ</w:t>
      </w:r>
      <w:r w:rsidR="00FA0000">
        <w:rPr>
          <w:rFonts w:ascii="Sylfaen" w:hAnsi="Sylfaen"/>
          <w:b/>
          <w:sz w:val="24"/>
          <w:szCs w:val="24"/>
          <w:lang w:val="ru-RU"/>
        </w:rPr>
        <w:t>ավթյան</w:t>
      </w:r>
      <w:r w:rsidRPr="00D31A1E">
        <w:rPr>
          <w:rFonts w:ascii="Sylfaen" w:hAnsi="Sylfaen"/>
          <w:b/>
          <w:sz w:val="24"/>
          <w:szCs w:val="24"/>
        </w:rPr>
        <w:t xml:space="preserve">, </w:t>
      </w:r>
      <w:r>
        <w:rPr>
          <w:rFonts w:ascii="Sylfaen" w:hAnsi="Sylfaen"/>
          <w:b/>
          <w:sz w:val="24"/>
          <w:szCs w:val="24"/>
          <w:lang w:val="ru-RU"/>
        </w:rPr>
        <w:t>Ս</w:t>
      </w:r>
      <w:r w:rsidRPr="00D31A1E">
        <w:rPr>
          <w:rFonts w:ascii="Sylfaen" w:hAnsi="Sylfaen"/>
          <w:b/>
          <w:sz w:val="24"/>
          <w:szCs w:val="24"/>
        </w:rPr>
        <w:t xml:space="preserve">. </w:t>
      </w:r>
      <w:r>
        <w:rPr>
          <w:rFonts w:ascii="Sylfaen" w:hAnsi="Sylfaen"/>
          <w:b/>
          <w:sz w:val="24"/>
          <w:szCs w:val="24"/>
          <w:lang w:val="ru-RU"/>
        </w:rPr>
        <w:t>Մ</w:t>
      </w:r>
      <w:r w:rsidR="00FA0000" w:rsidRPr="00FA0000">
        <w:rPr>
          <w:rFonts w:ascii="Sylfaen" w:hAnsi="Sylfaen"/>
          <w:b/>
          <w:szCs w:val="24"/>
          <w:lang w:val="ru-RU"/>
        </w:rPr>
        <w:t>կրտչյան</w:t>
      </w:r>
      <w:bookmarkStart w:id="0" w:name="_GoBack"/>
      <w:bookmarkEnd w:id="0"/>
    </w:p>
    <w:p w:rsidR="00E31435" w:rsidRPr="00D31A1E" w:rsidRDefault="00E31435" w:rsidP="00E31435">
      <w:pPr>
        <w:spacing w:after="120" w:line="360" w:lineRule="auto"/>
        <w:ind w:firstLine="450"/>
        <w:jc w:val="center"/>
        <w:rPr>
          <w:rFonts w:ascii="Sylfaen" w:hAnsi="Sylfaen"/>
          <w:b/>
          <w:sz w:val="24"/>
          <w:szCs w:val="24"/>
        </w:rPr>
      </w:pPr>
    </w:p>
    <w:p w:rsidR="00E31435" w:rsidRDefault="00E31435" w:rsidP="00E31435">
      <w:pPr>
        <w:spacing w:after="120" w:line="360" w:lineRule="auto"/>
        <w:ind w:firstLine="450"/>
        <w:jc w:val="center"/>
        <w:rPr>
          <w:rFonts w:ascii="Sylfaen" w:hAnsi="Sylfaen"/>
          <w:b/>
          <w:sz w:val="24"/>
          <w:szCs w:val="24"/>
        </w:rPr>
      </w:pPr>
    </w:p>
    <w:p w:rsidR="00E31435" w:rsidRDefault="00E31435" w:rsidP="00E31435">
      <w:pPr>
        <w:spacing w:after="120" w:line="360" w:lineRule="auto"/>
        <w:ind w:firstLine="450"/>
        <w:jc w:val="center"/>
        <w:rPr>
          <w:rFonts w:ascii="Sylfaen" w:hAnsi="Sylfaen"/>
          <w:b/>
          <w:sz w:val="24"/>
          <w:szCs w:val="24"/>
        </w:rPr>
      </w:pPr>
    </w:p>
    <w:p w:rsidR="00E31435" w:rsidRPr="00B51543" w:rsidRDefault="00E31435" w:rsidP="00E31435">
      <w:pPr>
        <w:autoSpaceDE w:val="0"/>
        <w:autoSpaceDN w:val="0"/>
        <w:adjustRightInd w:val="0"/>
        <w:spacing w:after="0" w:line="240" w:lineRule="auto"/>
        <w:jc w:val="both"/>
        <w:rPr>
          <w:rFonts w:ascii="Times New Roman" w:hAnsi="Times New Roman"/>
          <w:i/>
          <w:sz w:val="24"/>
          <w:szCs w:val="24"/>
          <w:lang w:eastAsia="ru-RU"/>
        </w:rPr>
      </w:pPr>
      <w:r w:rsidRPr="00B51543">
        <w:rPr>
          <w:rFonts w:ascii="Times New Roman" w:hAnsi="Times New Roman"/>
          <w:i/>
          <w:sz w:val="24"/>
          <w:szCs w:val="24"/>
          <w:lang w:eastAsia="ru-RU"/>
        </w:rPr>
        <w:t>This study was made possible through the full support of Open Society Foundations – Armenia’s Policy Fellowship Program Initiative, grant number N</w:t>
      </w:r>
      <w:r>
        <w:rPr>
          <w:rFonts w:ascii="Times New Roman" w:hAnsi="Times New Roman"/>
          <w:i/>
          <w:sz w:val="24"/>
          <w:szCs w:val="24"/>
          <w:lang w:eastAsia="ru-RU"/>
        </w:rPr>
        <w:t xml:space="preserve"> 18162.</w:t>
      </w:r>
    </w:p>
    <w:p w:rsidR="00E31435" w:rsidRPr="00B51543" w:rsidRDefault="00E31435" w:rsidP="00E31435">
      <w:pPr>
        <w:autoSpaceDE w:val="0"/>
        <w:autoSpaceDN w:val="0"/>
        <w:adjustRightInd w:val="0"/>
        <w:spacing w:after="0" w:line="240" w:lineRule="auto"/>
        <w:jc w:val="both"/>
        <w:rPr>
          <w:rFonts w:ascii="Times New Roman" w:hAnsi="Times New Roman"/>
          <w:i/>
          <w:sz w:val="24"/>
          <w:szCs w:val="24"/>
          <w:lang w:eastAsia="ru-RU"/>
        </w:rPr>
      </w:pPr>
      <w:r w:rsidRPr="00B51543">
        <w:rPr>
          <w:rFonts w:ascii="Times New Roman" w:hAnsi="Times New Roman"/>
          <w:i/>
          <w:sz w:val="24"/>
          <w:szCs w:val="24"/>
          <w:lang w:eastAsia="ru-RU"/>
        </w:rPr>
        <w:t xml:space="preserve">Ideas, thoughts, and arguments presented in the paper are the sole expression of the author’s views and do not reflect those of Open Society Assistance Foundations – </w:t>
      </w:r>
      <w:smartTag w:uri="urn:schemas-microsoft-com:office:smarttags" w:element="place">
        <w:smartTag w:uri="urn:schemas-microsoft-com:office:smarttags" w:element="country-region">
          <w:r w:rsidRPr="00B51543">
            <w:rPr>
              <w:rFonts w:ascii="Times New Roman" w:hAnsi="Times New Roman"/>
              <w:i/>
              <w:sz w:val="24"/>
              <w:szCs w:val="24"/>
              <w:lang w:eastAsia="ru-RU"/>
            </w:rPr>
            <w:t>Armenia</w:t>
          </w:r>
        </w:smartTag>
      </w:smartTag>
      <w:r w:rsidRPr="00B51543">
        <w:rPr>
          <w:rFonts w:ascii="Times New Roman" w:hAnsi="Times New Roman"/>
          <w:i/>
          <w:sz w:val="24"/>
          <w:szCs w:val="24"/>
          <w:lang w:eastAsia="ru-RU"/>
        </w:rPr>
        <w:t>.</w:t>
      </w:r>
    </w:p>
    <w:p w:rsidR="00E31435" w:rsidRDefault="00E31435" w:rsidP="00E31435">
      <w:pPr>
        <w:autoSpaceDE w:val="0"/>
        <w:autoSpaceDN w:val="0"/>
        <w:adjustRightInd w:val="0"/>
        <w:spacing w:after="0" w:line="240" w:lineRule="auto"/>
        <w:jc w:val="both"/>
        <w:rPr>
          <w:rFonts w:ascii="Sylfaen" w:hAnsi="Sylfaen"/>
          <w:i/>
          <w:sz w:val="24"/>
          <w:szCs w:val="24"/>
        </w:rPr>
      </w:pPr>
    </w:p>
    <w:p w:rsidR="00E31435" w:rsidRPr="00E45C33" w:rsidRDefault="00E31435" w:rsidP="00E31435">
      <w:pPr>
        <w:autoSpaceDE w:val="0"/>
        <w:autoSpaceDN w:val="0"/>
        <w:adjustRightInd w:val="0"/>
        <w:spacing w:after="0" w:line="240" w:lineRule="auto"/>
        <w:jc w:val="both"/>
        <w:rPr>
          <w:b/>
          <w:bCs/>
          <w:color w:val="000000"/>
          <w:sz w:val="20"/>
          <w:szCs w:val="20"/>
          <w:lang w:val="hy-AM"/>
        </w:rPr>
      </w:pPr>
      <w:r w:rsidRPr="00615898">
        <w:rPr>
          <w:rFonts w:ascii="Sylfaen" w:hAnsi="Sylfaen"/>
          <w:i/>
          <w:sz w:val="24"/>
          <w:szCs w:val="24"/>
          <w:lang w:val="hy-AM"/>
        </w:rPr>
        <w:t xml:space="preserve">Սույն </w:t>
      </w:r>
      <w:r>
        <w:rPr>
          <w:rFonts w:ascii="Sylfaen" w:hAnsi="Sylfaen"/>
          <w:i/>
          <w:sz w:val="24"/>
          <w:szCs w:val="24"/>
        </w:rPr>
        <w:t xml:space="preserve">հետազոտությունը </w:t>
      </w:r>
      <w:r w:rsidRPr="00E45C33">
        <w:rPr>
          <w:rFonts w:ascii="Sylfaen" w:hAnsi="Sylfaen"/>
          <w:i/>
          <w:sz w:val="24"/>
          <w:szCs w:val="24"/>
          <w:lang w:val="hy-AM"/>
        </w:rPr>
        <w:t xml:space="preserve">հնարավոր է դարձել Բաց </w:t>
      </w:r>
      <w:r w:rsidRPr="00824844">
        <w:rPr>
          <w:rFonts w:ascii="Sylfaen" w:hAnsi="Sylfaen"/>
          <w:i/>
          <w:sz w:val="24"/>
          <w:szCs w:val="24"/>
          <w:lang w:val="hy-AM"/>
        </w:rPr>
        <w:t>հ</w:t>
      </w:r>
      <w:r w:rsidRPr="00E45C33">
        <w:rPr>
          <w:rFonts w:ascii="Sylfaen" w:hAnsi="Sylfaen"/>
          <w:i/>
          <w:sz w:val="24"/>
          <w:szCs w:val="24"/>
          <w:lang w:val="hy-AM"/>
        </w:rPr>
        <w:t xml:space="preserve">ասարակության </w:t>
      </w:r>
      <w:r w:rsidRPr="00824844">
        <w:rPr>
          <w:rFonts w:ascii="Sylfaen" w:hAnsi="Sylfaen"/>
          <w:i/>
          <w:sz w:val="24"/>
          <w:szCs w:val="24"/>
          <w:lang w:val="hy-AM"/>
        </w:rPr>
        <w:t>հ</w:t>
      </w:r>
      <w:r w:rsidRPr="00E45C33">
        <w:rPr>
          <w:rFonts w:ascii="Sylfaen" w:hAnsi="Sylfaen"/>
          <w:i/>
          <w:sz w:val="24"/>
          <w:szCs w:val="24"/>
          <w:lang w:val="hy-AM"/>
        </w:rPr>
        <w:t>իմնադրամ</w:t>
      </w:r>
      <w:r w:rsidRPr="00824844">
        <w:rPr>
          <w:rFonts w:ascii="Sylfaen" w:hAnsi="Sylfaen"/>
          <w:i/>
          <w:sz w:val="24"/>
          <w:szCs w:val="24"/>
          <w:lang w:val="hy-AM"/>
        </w:rPr>
        <w:t>ներ - Հայաստանի</w:t>
      </w:r>
      <w:r w:rsidRPr="00E45C33">
        <w:rPr>
          <w:rFonts w:ascii="Sylfaen" w:hAnsi="Sylfaen"/>
          <w:i/>
          <w:sz w:val="24"/>
          <w:szCs w:val="24"/>
          <w:lang w:val="hy-AM"/>
        </w:rPr>
        <w:t xml:space="preserve"> ամբողջական ֆինանսական օժանդակության շնորհիվ՝</w:t>
      </w:r>
      <w:r>
        <w:rPr>
          <w:rFonts w:ascii="Sylfaen" w:hAnsi="Sylfaen"/>
          <w:i/>
          <w:sz w:val="24"/>
          <w:szCs w:val="24"/>
        </w:rPr>
        <w:t xml:space="preserve"> քաղաքականության կրթաթոշակներ նախաձեռնության </w:t>
      </w:r>
      <w:r w:rsidRPr="00E45C33">
        <w:rPr>
          <w:rFonts w:ascii="Sylfaen" w:hAnsi="Sylfaen"/>
          <w:i/>
          <w:sz w:val="24"/>
          <w:szCs w:val="24"/>
          <w:lang w:val="hy-AM"/>
        </w:rPr>
        <w:t>ծրագրի շրջանակներում</w:t>
      </w:r>
      <w:r w:rsidRPr="00824844">
        <w:rPr>
          <w:rFonts w:ascii="Sylfaen" w:hAnsi="Sylfaen"/>
          <w:i/>
          <w:sz w:val="24"/>
          <w:szCs w:val="24"/>
          <w:lang w:val="hy-AM"/>
        </w:rPr>
        <w:t>, դրամաշնորհ</w:t>
      </w:r>
      <w:r>
        <w:rPr>
          <w:rFonts w:ascii="Sylfaen" w:hAnsi="Sylfaen"/>
          <w:i/>
          <w:sz w:val="24"/>
          <w:szCs w:val="24"/>
          <w:lang w:val="hy-AM"/>
        </w:rPr>
        <w:t xml:space="preserve"> N</w:t>
      </w:r>
      <w:r>
        <w:rPr>
          <w:rFonts w:ascii="Sylfaen" w:hAnsi="Sylfaen"/>
          <w:i/>
          <w:sz w:val="24"/>
          <w:szCs w:val="24"/>
        </w:rPr>
        <w:t xml:space="preserve"> 18162</w:t>
      </w:r>
      <w:r w:rsidRPr="00E45C33">
        <w:rPr>
          <w:rFonts w:ascii="Sylfaen" w:hAnsi="Sylfaen"/>
          <w:i/>
          <w:sz w:val="24"/>
          <w:szCs w:val="24"/>
          <w:lang w:val="hy-AM"/>
        </w:rPr>
        <w:t xml:space="preserve">։  </w:t>
      </w:r>
    </w:p>
    <w:p w:rsidR="00E31435" w:rsidRPr="00E45C33" w:rsidRDefault="00E31435" w:rsidP="00E31435">
      <w:pPr>
        <w:autoSpaceDE w:val="0"/>
        <w:autoSpaceDN w:val="0"/>
        <w:adjustRightInd w:val="0"/>
        <w:spacing w:after="0" w:line="240" w:lineRule="auto"/>
        <w:jc w:val="both"/>
        <w:rPr>
          <w:b/>
          <w:bCs/>
          <w:color w:val="000000"/>
          <w:sz w:val="20"/>
          <w:szCs w:val="20"/>
          <w:lang w:val="hy-AM"/>
        </w:rPr>
      </w:pPr>
      <w:r w:rsidRPr="00824844">
        <w:rPr>
          <w:rFonts w:ascii="Sylfaen" w:hAnsi="Sylfaen"/>
          <w:i/>
          <w:sz w:val="24"/>
          <w:szCs w:val="24"/>
          <w:lang w:val="hy-AM"/>
        </w:rPr>
        <w:t>Հ</w:t>
      </w:r>
      <w:r w:rsidRPr="00A61460">
        <w:rPr>
          <w:rFonts w:ascii="Sylfaen" w:hAnsi="Sylfaen"/>
          <w:i/>
          <w:sz w:val="24"/>
          <w:szCs w:val="24"/>
          <w:lang w:val="hy-AM"/>
        </w:rPr>
        <w:t>ետազոտությունում</w:t>
      </w:r>
      <w:r w:rsidRPr="00824844">
        <w:rPr>
          <w:rFonts w:ascii="Sylfaen" w:hAnsi="Sylfaen"/>
          <w:i/>
          <w:sz w:val="24"/>
          <w:szCs w:val="24"/>
          <w:lang w:val="hy-AM"/>
        </w:rPr>
        <w:t xml:space="preserve"> տեղ գտած </w:t>
      </w:r>
      <w:r w:rsidRPr="00615898">
        <w:rPr>
          <w:rFonts w:ascii="Sylfaen" w:hAnsi="Sylfaen"/>
          <w:i/>
          <w:sz w:val="24"/>
          <w:szCs w:val="24"/>
          <w:lang w:val="hy-AM"/>
        </w:rPr>
        <w:t>վերլուծություններ</w:t>
      </w:r>
      <w:r w:rsidRPr="00824844">
        <w:rPr>
          <w:rFonts w:ascii="Sylfaen" w:hAnsi="Sylfaen"/>
          <w:i/>
          <w:sz w:val="24"/>
          <w:szCs w:val="24"/>
          <w:lang w:val="hy-AM"/>
        </w:rPr>
        <w:t xml:space="preserve">ն արտահայտում են հեղինակի տեսակետը </w:t>
      </w:r>
      <w:r w:rsidRPr="00615898">
        <w:rPr>
          <w:rFonts w:ascii="Sylfaen" w:hAnsi="Sylfaen"/>
          <w:i/>
          <w:sz w:val="24"/>
          <w:szCs w:val="24"/>
          <w:lang w:val="hy-AM"/>
        </w:rPr>
        <w:t xml:space="preserve"> </w:t>
      </w:r>
      <w:r w:rsidRPr="00824844">
        <w:rPr>
          <w:rFonts w:ascii="Sylfaen" w:hAnsi="Sylfaen"/>
          <w:i/>
          <w:sz w:val="24"/>
          <w:szCs w:val="24"/>
          <w:lang w:val="hy-AM"/>
        </w:rPr>
        <w:t xml:space="preserve">և կարող են </w:t>
      </w:r>
      <w:r w:rsidRPr="00E45C33">
        <w:rPr>
          <w:rFonts w:ascii="Sylfaen" w:hAnsi="Sylfaen"/>
          <w:i/>
          <w:sz w:val="24"/>
          <w:szCs w:val="24"/>
          <w:lang w:val="hy-AM"/>
        </w:rPr>
        <w:t>չ</w:t>
      </w:r>
      <w:r w:rsidRPr="00F57C77">
        <w:rPr>
          <w:rFonts w:ascii="Sylfaen" w:hAnsi="Sylfaen"/>
          <w:i/>
          <w:sz w:val="24"/>
          <w:szCs w:val="24"/>
          <w:lang w:val="hy-AM"/>
        </w:rPr>
        <w:t>հ</w:t>
      </w:r>
      <w:r>
        <w:rPr>
          <w:rFonts w:ascii="Sylfaen" w:hAnsi="Sylfaen"/>
          <w:i/>
          <w:sz w:val="24"/>
          <w:szCs w:val="24"/>
          <w:lang w:val="hy-AM"/>
        </w:rPr>
        <w:t xml:space="preserve">ամընկնել </w:t>
      </w:r>
      <w:r w:rsidRPr="00E45C33">
        <w:rPr>
          <w:rFonts w:ascii="Sylfaen" w:hAnsi="Sylfaen"/>
          <w:i/>
          <w:sz w:val="24"/>
          <w:szCs w:val="24"/>
          <w:lang w:val="hy-AM"/>
        </w:rPr>
        <w:t xml:space="preserve">Բաց </w:t>
      </w:r>
      <w:r w:rsidRPr="00824844">
        <w:rPr>
          <w:rFonts w:ascii="Sylfaen" w:hAnsi="Sylfaen"/>
          <w:i/>
          <w:sz w:val="24"/>
          <w:szCs w:val="24"/>
          <w:lang w:val="hy-AM"/>
        </w:rPr>
        <w:t>հ</w:t>
      </w:r>
      <w:r w:rsidRPr="00E45C33">
        <w:rPr>
          <w:rFonts w:ascii="Sylfaen" w:hAnsi="Sylfaen"/>
          <w:i/>
          <w:sz w:val="24"/>
          <w:szCs w:val="24"/>
          <w:lang w:val="hy-AM"/>
        </w:rPr>
        <w:t xml:space="preserve">ասարակության </w:t>
      </w:r>
      <w:r w:rsidRPr="00824844">
        <w:rPr>
          <w:rFonts w:ascii="Sylfaen" w:hAnsi="Sylfaen"/>
          <w:i/>
          <w:sz w:val="24"/>
          <w:szCs w:val="24"/>
          <w:lang w:val="hy-AM"/>
        </w:rPr>
        <w:t>հ</w:t>
      </w:r>
      <w:r w:rsidRPr="00E45C33">
        <w:rPr>
          <w:rFonts w:ascii="Sylfaen" w:hAnsi="Sylfaen"/>
          <w:i/>
          <w:sz w:val="24"/>
          <w:szCs w:val="24"/>
          <w:lang w:val="hy-AM"/>
        </w:rPr>
        <w:t>իմնադրամ</w:t>
      </w:r>
      <w:r w:rsidRPr="00824844">
        <w:rPr>
          <w:rFonts w:ascii="Sylfaen" w:hAnsi="Sylfaen"/>
          <w:i/>
          <w:sz w:val="24"/>
          <w:szCs w:val="24"/>
          <w:lang w:val="hy-AM"/>
        </w:rPr>
        <w:t>ներ - Հայաստանի</w:t>
      </w:r>
      <w:r w:rsidRPr="00E45C33">
        <w:rPr>
          <w:rFonts w:ascii="Sylfaen" w:hAnsi="Sylfaen"/>
          <w:i/>
          <w:sz w:val="24"/>
          <w:szCs w:val="24"/>
          <w:lang w:val="hy-AM"/>
        </w:rPr>
        <w:t xml:space="preserve"> դիրքորոշումներ</w:t>
      </w:r>
      <w:r w:rsidRPr="00824844">
        <w:rPr>
          <w:rFonts w:ascii="Sylfaen" w:hAnsi="Sylfaen"/>
          <w:i/>
          <w:sz w:val="24"/>
          <w:szCs w:val="24"/>
          <w:lang w:val="hy-AM"/>
        </w:rPr>
        <w:t>ի</w:t>
      </w:r>
      <w:r w:rsidRPr="00E45C33">
        <w:rPr>
          <w:rFonts w:ascii="Sylfaen" w:hAnsi="Sylfaen"/>
          <w:i/>
          <w:sz w:val="24"/>
          <w:szCs w:val="24"/>
          <w:lang w:val="hy-AM"/>
        </w:rPr>
        <w:t xml:space="preserve"> ու  տեսակետներ</w:t>
      </w:r>
      <w:r w:rsidRPr="00824844">
        <w:rPr>
          <w:rFonts w:ascii="Sylfaen" w:hAnsi="Sylfaen"/>
          <w:i/>
          <w:sz w:val="24"/>
          <w:szCs w:val="24"/>
          <w:lang w:val="hy-AM"/>
        </w:rPr>
        <w:t>ի հետ</w:t>
      </w:r>
      <w:r w:rsidRPr="00E45C33">
        <w:rPr>
          <w:rFonts w:ascii="Sylfaen" w:hAnsi="Sylfaen"/>
          <w:i/>
          <w:sz w:val="24"/>
          <w:szCs w:val="24"/>
          <w:lang w:val="hy-AM"/>
        </w:rPr>
        <w:t xml:space="preserve">։ </w:t>
      </w:r>
    </w:p>
    <w:p w:rsidR="00E31435" w:rsidRPr="00A61460" w:rsidRDefault="00E31435" w:rsidP="00E31435">
      <w:pPr>
        <w:spacing w:after="120" w:line="240" w:lineRule="auto"/>
        <w:ind w:firstLine="450"/>
        <w:jc w:val="both"/>
        <w:rPr>
          <w:rFonts w:ascii="Sylfaen" w:hAnsi="Sylfaen"/>
          <w:b/>
          <w:sz w:val="24"/>
          <w:szCs w:val="24"/>
          <w:lang w:val="hy-AM"/>
        </w:rPr>
      </w:pPr>
    </w:p>
    <w:p w:rsidR="00E31435" w:rsidRPr="00A61460" w:rsidRDefault="00E31435" w:rsidP="00E31435">
      <w:pPr>
        <w:spacing w:after="120" w:line="360" w:lineRule="auto"/>
        <w:ind w:firstLine="450"/>
        <w:jc w:val="both"/>
        <w:rPr>
          <w:rFonts w:ascii="Sylfaen" w:hAnsi="Sylfaen"/>
          <w:b/>
          <w:sz w:val="24"/>
          <w:szCs w:val="24"/>
          <w:lang w:val="hy-AM"/>
        </w:rPr>
      </w:pPr>
    </w:p>
    <w:p w:rsidR="00E31435" w:rsidRPr="00A61460" w:rsidRDefault="00E31435" w:rsidP="00E31435">
      <w:pPr>
        <w:spacing w:after="120" w:line="360" w:lineRule="auto"/>
        <w:ind w:firstLine="450"/>
        <w:jc w:val="center"/>
        <w:rPr>
          <w:rFonts w:ascii="Sylfaen" w:hAnsi="Sylfaen"/>
          <w:b/>
          <w:sz w:val="24"/>
          <w:szCs w:val="24"/>
          <w:lang w:val="hy-AM"/>
        </w:rPr>
      </w:pPr>
    </w:p>
    <w:p w:rsidR="00E31435" w:rsidRPr="00A61460" w:rsidRDefault="00E31435" w:rsidP="00E31435">
      <w:pPr>
        <w:spacing w:after="120" w:line="360" w:lineRule="auto"/>
        <w:ind w:firstLine="450"/>
        <w:jc w:val="center"/>
        <w:rPr>
          <w:rFonts w:ascii="Sylfaen" w:hAnsi="Sylfaen"/>
          <w:b/>
          <w:sz w:val="24"/>
          <w:szCs w:val="24"/>
          <w:lang w:val="hy-AM"/>
        </w:rPr>
      </w:pPr>
    </w:p>
    <w:p w:rsidR="00E31435" w:rsidRPr="006F4A10" w:rsidRDefault="00E31435" w:rsidP="00E31435">
      <w:pPr>
        <w:spacing w:after="120" w:line="360" w:lineRule="auto"/>
        <w:ind w:firstLine="450"/>
        <w:jc w:val="center"/>
        <w:rPr>
          <w:rFonts w:ascii="Sylfaen" w:hAnsi="Sylfaen"/>
          <w:b/>
          <w:sz w:val="24"/>
          <w:szCs w:val="24"/>
          <w:lang w:val="hy-AM"/>
        </w:rPr>
      </w:pPr>
      <w:r w:rsidRPr="006F4A10">
        <w:rPr>
          <w:rFonts w:ascii="Sylfaen" w:hAnsi="Sylfaen"/>
          <w:b/>
          <w:sz w:val="24"/>
          <w:szCs w:val="24"/>
          <w:lang w:val="hy-AM"/>
        </w:rPr>
        <w:t>ԵՐԵՎԱՆ 2013</w:t>
      </w:r>
    </w:p>
    <w:p w:rsidR="00472650" w:rsidRPr="00FA0000" w:rsidRDefault="00472650" w:rsidP="006465F6">
      <w:pPr>
        <w:spacing w:after="120" w:line="360" w:lineRule="auto"/>
        <w:ind w:firstLine="450"/>
        <w:jc w:val="center"/>
        <w:rPr>
          <w:rFonts w:ascii="Sylfaen" w:hAnsi="Sylfaen"/>
          <w:b/>
          <w:sz w:val="24"/>
          <w:szCs w:val="24"/>
          <w:lang w:val="hy-AM"/>
        </w:rPr>
      </w:pPr>
    </w:p>
    <w:p w:rsidR="00472650" w:rsidRPr="00FA0000" w:rsidRDefault="00472650" w:rsidP="006465F6">
      <w:pPr>
        <w:spacing w:after="120" w:line="360" w:lineRule="auto"/>
        <w:ind w:firstLine="450"/>
        <w:jc w:val="center"/>
        <w:rPr>
          <w:rFonts w:ascii="Sylfaen" w:hAnsi="Sylfaen"/>
          <w:b/>
          <w:sz w:val="24"/>
          <w:szCs w:val="24"/>
          <w:lang w:val="hy-AM"/>
        </w:rPr>
      </w:pPr>
    </w:p>
    <w:p w:rsidR="003F42E0" w:rsidRPr="00FA0000" w:rsidRDefault="009C0F5A" w:rsidP="006465F6">
      <w:pPr>
        <w:spacing w:after="120" w:line="360" w:lineRule="auto"/>
        <w:ind w:firstLine="450"/>
        <w:jc w:val="center"/>
        <w:rPr>
          <w:rFonts w:ascii="Sylfaen" w:hAnsi="Sylfaen"/>
          <w:b/>
          <w:sz w:val="24"/>
          <w:szCs w:val="24"/>
          <w:lang w:val="hy-AM"/>
        </w:rPr>
      </w:pPr>
      <w:r w:rsidRPr="00FA0000">
        <w:rPr>
          <w:rFonts w:ascii="Sylfaen" w:hAnsi="Sylfaen"/>
          <w:b/>
          <w:sz w:val="24"/>
          <w:szCs w:val="24"/>
          <w:lang w:val="hy-AM"/>
        </w:rPr>
        <w:lastRenderedPageBreak/>
        <w:t>Հայ</w:t>
      </w:r>
      <w:r w:rsidR="000D259D" w:rsidRPr="00FA0000">
        <w:rPr>
          <w:rFonts w:ascii="Sylfaen" w:hAnsi="Sylfaen"/>
          <w:b/>
          <w:sz w:val="24"/>
          <w:szCs w:val="24"/>
          <w:lang w:val="hy-AM"/>
        </w:rPr>
        <w:t>ոց</w:t>
      </w:r>
      <w:r w:rsidRPr="00FA0000">
        <w:rPr>
          <w:rFonts w:ascii="Sylfaen" w:hAnsi="Sylfaen"/>
          <w:b/>
          <w:sz w:val="24"/>
          <w:szCs w:val="24"/>
          <w:lang w:val="hy-AM"/>
        </w:rPr>
        <w:t xml:space="preserve"> եկեղեցու պատմության դպրոցական դասագրքերի բովանդակային վերլուծությունն ու դրանց ազդեցությունը երիտասարդ սերնդի վրա</w:t>
      </w:r>
    </w:p>
    <w:p w:rsidR="009C0F5A" w:rsidRPr="00517AF2" w:rsidRDefault="009C0F5A" w:rsidP="006465F6">
      <w:pPr>
        <w:spacing w:after="120" w:line="360" w:lineRule="auto"/>
        <w:ind w:firstLine="450"/>
        <w:rPr>
          <w:rFonts w:ascii="Sylfaen" w:hAnsi="Sylfaen"/>
          <w:sz w:val="24"/>
          <w:szCs w:val="24"/>
          <w:lang w:val="hy-AM"/>
        </w:rPr>
      </w:pPr>
    </w:p>
    <w:p w:rsidR="002240B2" w:rsidRPr="00517AF2" w:rsidRDefault="002240B2" w:rsidP="006465F6">
      <w:pPr>
        <w:spacing w:after="120" w:line="360" w:lineRule="auto"/>
        <w:ind w:firstLine="450"/>
        <w:rPr>
          <w:rFonts w:ascii="Sylfaen" w:hAnsi="Sylfaen"/>
          <w:sz w:val="24"/>
          <w:szCs w:val="24"/>
          <w:lang w:val="hy-AM"/>
        </w:rPr>
      </w:pPr>
      <w:r w:rsidRPr="00517AF2">
        <w:rPr>
          <w:rFonts w:ascii="Sylfaen" w:hAnsi="Sylfaen"/>
          <w:sz w:val="24"/>
          <w:szCs w:val="24"/>
          <w:lang w:val="hy-AM"/>
        </w:rPr>
        <w:t>Գլուխ 1. Հայ</w:t>
      </w:r>
      <w:r w:rsidR="000D259D" w:rsidRPr="000D259D">
        <w:rPr>
          <w:rFonts w:ascii="Sylfaen" w:hAnsi="Sylfaen"/>
          <w:sz w:val="24"/>
          <w:szCs w:val="24"/>
          <w:lang w:val="hy-AM"/>
        </w:rPr>
        <w:t>ոց</w:t>
      </w:r>
      <w:r w:rsidRPr="00517AF2">
        <w:rPr>
          <w:rFonts w:ascii="Sylfaen" w:hAnsi="Sylfaen"/>
          <w:sz w:val="24"/>
          <w:szCs w:val="24"/>
          <w:lang w:val="hy-AM"/>
        </w:rPr>
        <w:t xml:space="preserve"> եկեղեցու պատմության դասագրքերի ուսումնական, մանկավարժական ու հոգեբանական ազդեցությունը երիտասարդ սերնդի վրա</w:t>
      </w:r>
    </w:p>
    <w:p w:rsidR="002240B2" w:rsidRPr="000D259D" w:rsidRDefault="002240B2" w:rsidP="006465F6">
      <w:pPr>
        <w:spacing w:after="120" w:line="360" w:lineRule="auto"/>
        <w:ind w:firstLine="450"/>
        <w:rPr>
          <w:rFonts w:ascii="Sylfaen" w:hAnsi="Sylfaen"/>
          <w:sz w:val="24"/>
          <w:szCs w:val="24"/>
          <w:lang w:val="hy-AM"/>
        </w:rPr>
      </w:pPr>
    </w:p>
    <w:p w:rsidR="00BB69BD" w:rsidRPr="000D259D" w:rsidRDefault="00BB69BD" w:rsidP="001943F5">
      <w:pPr>
        <w:tabs>
          <w:tab w:val="left" w:pos="9450"/>
        </w:tabs>
        <w:spacing w:after="120" w:line="360" w:lineRule="auto"/>
        <w:ind w:firstLine="450"/>
        <w:rPr>
          <w:rFonts w:ascii="Sylfaen" w:hAnsi="Sylfaen"/>
          <w:sz w:val="24"/>
          <w:szCs w:val="24"/>
          <w:lang w:val="hy-AM"/>
        </w:rPr>
      </w:pPr>
      <w:r w:rsidRPr="000D259D">
        <w:rPr>
          <w:rFonts w:ascii="Sylfaen" w:hAnsi="Sylfaen"/>
          <w:sz w:val="24"/>
          <w:szCs w:val="24"/>
          <w:lang w:val="hy-AM"/>
        </w:rPr>
        <w:t>Ներածություն ………………………………………………………………………………</w:t>
      </w:r>
      <w:r w:rsidR="001943F5" w:rsidRPr="000D259D">
        <w:rPr>
          <w:rFonts w:ascii="Sylfaen" w:hAnsi="Sylfaen"/>
          <w:sz w:val="24"/>
          <w:szCs w:val="24"/>
          <w:lang w:val="hy-AM"/>
        </w:rPr>
        <w:t>.</w:t>
      </w:r>
      <w:r w:rsidRPr="000D259D">
        <w:rPr>
          <w:rFonts w:ascii="Sylfaen" w:hAnsi="Sylfaen"/>
          <w:sz w:val="24"/>
          <w:szCs w:val="24"/>
          <w:lang w:val="hy-AM"/>
        </w:rPr>
        <w:t>.</w:t>
      </w:r>
      <w:r w:rsidR="00577D50" w:rsidRPr="000D259D">
        <w:rPr>
          <w:rFonts w:ascii="Sylfaen" w:hAnsi="Sylfaen"/>
          <w:sz w:val="24"/>
          <w:szCs w:val="24"/>
          <w:lang w:val="hy-AM"/>
        </w:rPr>
        <w:t xml:space="preserve"> էջ 3</w:t>
      </w:r>
    </w:p>
    <w:p w:rsidR="001943F5" w:rsidRPr="000D259D" w:rsidRDefault="001943F5" w:rsidP="001943F5">
      <w:pPr>
        <w:tabs>
          <w:tab w:val="left" w:pos="9450"/>
        </w:tabs>
        <w:spacing w:after="120" w:line="360" w:lineRule="auto"/>
        <w:ind w:firstLine="450"/>
        <w:rPr>
          <w:rFonts w:ascii="Sylfaen" w:hAnsi="Sylfaen"/>
          <w:sz w:val="24"/>
          <w:szCs w:val="24"/>
          <w:lang w:val="hy-AM"/>
        </w:rPr>
      </w:pPr>
    </w:p>
    <w:p w:rsidR="00BD384B" w:rsidRPr="002F7D25" w:rsidRDefault="00DA7439" w:rsidP="00DA7439">
      <w:pPr>
        <w:pStyle w:val="a3"/>
        <w:spacing w:after="120" w:line="360" w:lineRule="auto"/>
        <w:ind w:left="450"/>
        <w:rPr>
          <w:rFonts w:ascii="Sylfaen" w:hAnsi="Sylfaen"/>
          <w:sz w:val="24"/>
          <w:szCs w:val="24"/>
          <w:lang w:val="hy-AM"/>
        </w:rPr>
      </w:pPr>
      <w:r w:rsidRPr="00DA7439">
        <w:rPr>
          <w:rFonts w:ascii="Sylfaen" w:hAnsi="Sylfaen"/>
          <w:sz w:val="24"/>
          <w:szCs w:val="24"/>
          <w:lang w:val="hy-AM"/>
        </w:rPr>
        <w:t xml:space="preserve">§ 1. </w:t>
      </w:r>
      <w:r w:rsidR="00BD384B" w:rsidRPr="00517AF2">
        <w:rPr>
          <w:rFonts w:ascii="Sylfaen" w:hAnsi="Sylfaen"/>
          <w:sz w:val="24"/>
          <w:szCs w:val="24"/>
          <w:lang w:val="hy-AM"/>
        </w:rPr>
        <w:t>Կրոնական կրթության խնդիրները ժամանակակից աշխարհում</w:t>
      </w:r>
      <w:r w:rsidR="00BB69BD" w:rsidRPr="00BB69BD">
        <w:rPr>
          <w:rFonts w:ascii="Sylfaen" w:hAnsi="Sylfaen"/>
          <w:sz w:val="24"/>
          <w:szCs w:val="24"/>
          <w:lang w:val="hy-AM"/>
        </w:rPr>
        <w:t xml:space="preserve"> .......................</w:t>
      </w:r>
      <w:r w:rsidR="008526DC" w:rsidRPr="000D259D">
        <w:rPr>
          <w:rFonts w:ascii="Sylfaen" w:hAnsi="Sylfaen"/>
          <w:sz w:val="24"/>
          <w:szCs w:val="24"/>
          <w:lang w:val="hy-AM"/>
        </w:rPr>
        <w:t>.</w:t>
      </w:r>
      <w:r w:rsidR="00BB69BD" w:rsidRPr="00BB69BD">
        <w:rPr>
          <w:rFonts w:ascii="Sylfaen" w:hAnsi="Sylfaen"/>
          <w:sz w:val="24"/>
          <w:szCs w:val="24"/>
          <w:lang w:val="hy-AM"/>
        </w:rPr>
        <w:t xml:space="preserve">. էջ </w:t>
      </w:r>
      <w:r w:rsidR="002F7D25" w:rsidRPr="002F7D25">
        <w:rPr>
          <w:rFonts w:ascii="Sylfaen" w:hAnsi="Sylfaen"/>
          <w:sz w:val="24"/>
          <w:szCs w:val="24"/>
          <w:lang w:val="hy-AM"/>
        </w:rPr>
        <w:t>8</w:t>
      </w:r>
    </w:p>
    <w:p w:rsidR="009C0F5A" w:rsidRPr="002F7D25" w:rsidRDefault="00DA7439" w:rsidP="008526DC">
      <w:pPr>
        <w:pStyle w:val="a3"/>
        <w:tabs>
          <w:tab w:val="left" w:pos="9450"/>
        </w:tabs>
        <w:spacing w:after="120" w:line="360" w:lineRule="auto"/>
        <w:ind w:left="450"/>
        <w:rPr>
          <w:rFonts w:ascii="Sylfaen" w:hAnsi="Sylfaen"/>
          <w:sz w:val="24"/>
          <w:szCs w:val="24"/>
          <w:lang w:val="hy-AM"/>
        </w:rPr>
      </w:pPr>
      <w:r w:rsidRPr="00DA7439">
        <w:rPr>
          <w:rFonts w:ascii="Sylfaen" w:hAnsi="Sylfaen"/>
          <w:sz w:val="24"/>
          <w:szCs w:val="24"/>
          <w:lang w:val="hy-AM"/>
        </w:rPr>
        <w:t xml:space="preserve">§ 2. </w:t>
      </w:r>
      <w:r w:rsidR="00601D0A" w:rsidRPr="00601D0A">
        <w:rPr>
          <w:rFonts w:ascii="Sylfaen" w:hAnsi="Sylfaen"/>
          <w:sz w:val="24"/>
          <w:szCs w:val="24"/>
          <w:lang w:val="hy-AM"/>
        </w:rPr>
        <w:t>Հանրակրթությունը և կրոնը Հայաստանում. խորհրդային աթեիստական</w:t>
      </w:r>
      <w:r w:rsidR="008526DC" w:rsidRPr="000D259D">
        <w:rPr>
          <w:rFonts w:ascii="Sylfaen" w:hAnsi="Sylfaen"/>
          <w:sz w:val="24"/>
          <w:szCs w:val="24"/>
          <w:lang w:val="hy-AM"/>
        </w:rPr>
        <w:t xml:space="preserve"> </w:t>
      </w:r>
      <w:r w:rsidR="00601D0A" w:rsidRPr="00601D0A">
        <w:rPr>
          <w:rFonts w:ascii="Sylfaen" w:hAnsi="Sylfaen"/>
          <w:sz w:val="24"/>
          <w:szCs w:val="24"/>
          <w:lang w:val="hy-AM"/>
        </w:rPr>
        <w:t>կրթությունից մինչև «</w:t>
      </w:r>
      <w:r w:rsidR="007D5141">
        <w:rPr>
          <w:rFonts w:ascii="Sylfaen" w:hAnsi="Sylfaen"/>
          <w:sz w:val="24"/>
          <w:szCs w:val="24"/>
          <w:lang w:val="hy-AM"/>
        </w:rPr>
        <w:t>Հ</w:t>
      </w:r>
      <w:r w:rsidR="006465F6" w:rsidRPr="006465F6">
        <w:rPr>
          <w:rFonts w:ascii="Sylfaen" w:hAnsi="Sylfaen"/>
          <w:sz w:val="24"/>
          <w:szCs w:val="24"/>
          <w:lang w:val="hy-AM"/>
        </w:rPr>
        <w:t>այոց եկեղեցու պատմություն</w:t>
      </w:r>
      <w:r w:rsidR="00601D0A" w:rsidRPr="00601D0A">
        <w:rPr>
          <w:rFonts w:ascii="Sylfaen" w:hAnsi="Sylfaen"/>
          <w:sz w:val="24"/>
          <w:szCs w:val="24"/>
          <w:lang w:val="hy-AM"/>
        </w:rPr>
        <w:t>» առարկան</w:t>
      </w:r>
      <w:r w:rsidR="008526DC" w:rsidRPr="000D259D">
        <w:rPr>
          <w:rFonts w:ascii="Sylfaen" w:hAnsi="Sylfaen"/>
          <w:sz w:val="24"/>
          <w:szCs w:val="24"/>
          <w:lang w:val="hy-AM"/>
        </w:rPr>
        <w:t xml:space="preserve"> ................................. էջ </w:t>
      </w:r>
      <w:r w:rsidR="000B3494" w:rsidRPr="000D259D">
        <w:rPr>
          <w:rFonts w:ascii="Sylfaen" w:hAnsi="Sylfaen"/>
          <w:sz w:val="24"/>
          <w:szCs w:val="24"/>
          <w:lang w:val="hy-AM"/>
        </w:rPr>
        <w:t>1</w:t>
      </w:r>
      <w:r w:rsidR="002F7D25" w:rsidRPr="002F7D25">
        <w:rPr>
          <w:rFonts w:ascii="Sylfaen" w:hAnsi="Sylfaen"/>
          <w:sz w:val="24"/>
          <w:szCs w:val="24"/>
          <w:lang w:val="hy-AM"/>
        </w:rPr>
        <w:t>7</w:t>
      </w:r>
    </w:p>
    <w:p w:rsidR="002240B2" w:rsidRPr="002F7D25" w:rsidRDefault="00DA7439" w:rsidP="008526DC">
      <w:pPr>
        <w:pStyle w:val="a3"/>
        <w:tabs>
          <w:tab w:val="left" w:pos="9360"/>
        </w:tabs>
        <w:spacing w:after="120" w:line="360" w:lineRule="auto"/>
        <w:ind w:left="450"/>
        <w:rPr>
          <w:rFonts w:ascii="Sylfaen" w:hAnsi="Sylfaen"/>
          <w:sz w:val="24"/>
          <w:szCs w:val="24"/>
          <w:lang w:val="hy-AM"/>
        </w:rPr>
      </w:pPr>
      <w:r w:rsidRPr="00DA7439">
        <w:rPr>
          <w:rFonts w:ascii="Sylfaen" w:hAnsi="Sylfaen"/>
          <w:sz w:val="24"/>
          <w:szCs w:val="24"/>
          <w:lang w:val="hy-AM"/>
        </w:rPr>
        <w:t xml:space="preserve">§ 3. </w:t>
      </w:r>
      <w:r w:rsidR="00376057" w:rsidRPr="009C3F5A">
        <w:rPr>
          <w:rFonts w:ascii="Sylfaen" w:hAnsi="Sylfaen"/>
          <w:sz w:val="24"/>
          <w:szCs w:val="24"/>
          <w:lang w:val="hy-AM"/>
        </w:rPr>
        <w:t>Հայ</w:t>
      </w:r>
      <w:r w:rsidR="000D259D" w:rsidRPr="000D259D">
        <w:rPr>
          <w:rFonts w:ascii="Sylfaen" w:hAnsi="Sylfaen"/>
          <w:sz w:val="24"/>
          <w:szCs w:val="24"/>
          <w:lang w:val="hy-AM"/>
        </w:rPr>
        <w:t xml:space="preserve">ոց </w:t>
      </w:r>
      <w:r w:rsidR="00376057" w:rsidRPr="009C3F5A">
        <w:rPr>
          <w:rFonts w:ascii="Sylfaen" w:hAnsi="Sylfaen"/>
          <w:sz w:val="24"/>
          <w:szCs w:val="24"/>
          <w:lang w:val="hy-AM"/>
        </w:rPr>
        <w:t xml:space="preserve">եկեղեցու պատմության դասագրքերի </w:t>
      </w:r>
      <w:r w:rsidR="00376057" w:rsidRPr="00376057">
        <w:rPr>
          <w:rFonts w:ascii="Sylfaen" w:hAnsi="Sylfaen"/>
          <w:sz w:val="24"/>
          <w:szCs w:val="24"/>
          <w:lang w:val="hy-AM"/>
        </w:rPr>
        <w:t>ձևավորման չափանիշներն ու մանկավարժահոգեբանական պահանջներին</w:t>
      </w:r>
      <w:r w:rsidR="008526DC" w:rsidRPr="000D259D">
        <w:rPr>
          <w:rFonts w:ascii="Sylfaen" w:hAnsi="Sylfaen"/>
          <w:sz w:val="24"/>
          <w:szCs w:val="24"/>
          <w:lang w:val="hy-AM"/>
        </w:rPr>
        <w:t xml:space="preserve"> .................................................................. էջ 3</w:t>
      </w:r>
      <w:r w:rsidR="002F7D25" w:rsidRPr="002F7D25">
        <w:rPr>
          <w:rFonts w:ascii="Sylfaen" w:hAnsi="Sylfaen"/>
          <w:sz w:val="24"/>
          <w:szCs w:val="24"/>
          <w:lang w:val="hy-AM"/>
        </w:rPr>
        <w:t>0</w:t>
      </w:r>
    </w:p>
    <w:p w:rsidR="002240B2" w:rsidRPr="00517AF2" w:rsidRDefault="002240B2" w:rsidP="006465F6">
      <w:pPr>
        <w:spacing w:after="120" w:line="360" w:lineRule="auto"/>
        <w:ind w:firstLine="450"/>
        <w:rPr>
          <w:rFonts w:ascii="Sylfaen" w:hAnsi="Sylfaen"/>
          <w:sz w:val="24"/>
          <w:szCs w:val="24"/>
          <w:lang w:val="hy-AM"/>
        </w:rPr>
      </w:pPr>
    </w:p>
    <w:p w:rsidR="002240B2" w:rsidRPr="00376057" w:rsidRDefault="002240B2" w:rsidP="006465F6">
      <w:pPr>
        <w:spacing w:after="120" w:line="360" w:lineRule="auto"/>
        <w:ind w:firstLine="450"/>
        <w:rPr>
          <w:rFonts w:ascii="Sylfaen" w:hAnsi="Sylfaen"/>
          <w:sz w:val="24"/>
          <w:szCs w:val="24"/>
          <w:lang w:val="hy-AM"/>
        </w:rPr>
      </w:pPr>
      <w:r w:rsidRPr="00517AF2">
        <w:rPr>
          <w:rFonts w:ascii="Sylfaen" w:hAnsi="Sylfaen"/>
          <w:sz w:val="24"/>
          <w:szCs w:val="24"/>
          <w:lang w:val="hy-AM"/>
        </w:rPr>
        <w:t xml:space="preserve">Գլուխ 2.  </w:t>
      </w:r>
      <w:r w:rsidR="000623B0" w:rsidRPr="00517AF2">
        <w:rPr>
          <w:rFonts w:ascii="Sylfaen" w:hAnsi="Sylfaen"/>
          <w:sz w:val="24"/>
          <w:szCs w:val="24"/>
          <w:lang w:val="hy-AM"/>
        </w:rPr>
        <w:t>Հայ</w:t>
      </w:r>
      <w:r w:rsidR="000D259D" w:rsidRPr="000D259D">
        <w:rPr>
          <w:rFonts w:ascii="Sylfaen" w:hAnsi="Sylfaen"/>
          <w:sz w:val="24"/>
          <w:szCs w:val="24"/>
          <w:lang w:val="hy-AM"/>
        </w:rPr>
        <w:t>ոց</w:t>
      </w:r>
      <w:r w:rsidR="000623B0" w:rsidRPr="00517AF2">
        <w:rPr>
          <w:rFonts w:ascii="Sylfaen" w:hAnsi="Sylfaen"/>
          <w:sz w:val="24"/>
          <w:szCs w:val="24"/>
          <w:lang w:val="hy-AM"/>
        </w:rPr>
        <w:t xml:space="preserve"> եկեղեցու պատմության դասագրքերի բովանդակային վերլուծությունը</w:t>
      </w:r>
      <w:r w:rsidR="009B6E97" w:rsidRPr="00376057">
        <w:rPr>
          <w:rFonts w:ascii="Sylfaen" w:hAnsi="Sylfaen"/>
          <w:sz w:val="24"/>
          <w:szCs w:val="24"/>
          <w:lang w:val="hy-AM"/>
        </w:rPr>
        <w:t xml:space="preserve">, </w:t>
      </w:r>
      <w:r w:rsidR="000623B0" w:rsidRPr="00517AF2">
        <w:rPr>
          <w:rFonts w:ascii="Sylfaen" w:hAnsi="Sylfaen"/>
          <w:sz w:val="24"/>
          <w:szCs w:val="24"/>
          <w:lang w:val="hy-AM"/>
        </w:rPr>
        <w:t>համապատասխանությունը Թոլեդոյի սկզբու</w:t>
      </w:r>
      <w:r w:rsidR="00EE30F1" w:rsidRPr="00517AF2">
        <w:rPr>
          <w:rFonts w:ascii="Sylfaen" w:hAnsi="Sylfaen"/>
          <w:sz w:val="24"/>
          <w:szCs w:val="24"/>
          <w:lang w:val="hy-AM"/>
        </w:rPr>
        <w:t>ն</w:t>
      </w:r>
      <w:r w:rsidR="000623B0" w:rsidRPr="00517AF2">
        <w:rPr>
          <w:rFonts w:ascii="Sylfaen" w:hAnsi="Sylfaen"/>
          <w:sz w:val="24"/>
          <w:szCs w:val="24"/>
          <w:lang w:val="hy-AM"/>
        </w:rPr>
        <w:t>քներին</w:t>
      </w:r>
      <w:r w:rsidR="009B6E97" w:rsidRPr="00376057">
        <w:rPr>
          <w:rFonts w:ascii="Sylfaen" w:hAnsi="Sylfaen"/>
          <w:sz w:val="24"/>
          <w:szCs w:val="24"/>
          <w:lang w:val="hy-AM"/>
        </w:rPr>
        <w:t xml:space="preserve"> և ազդեցությունն աշակերտների վրա</w:t>
      </w:r>
    </w:p>
    <w:p w:rsidR="000623B0" w:rsidRPr="00517AF2" w:rsidRDefault="000623B0" w:rsidP="006465F6">
      <w:pPr>
        <w:spacing w:after="120" w:line="360" w:lineRule="auto"/>
        <w:ind w:firstLine="450"/>
        <w:rPr>
          <w:rFonts w:ascii="Sylfaen" w:hAnsi="Sylfaen"/>
          <w:sz w:val="24"/>
          <w:szCs w:val="24"/>
          <w:lang w:val="hy-AM"/>
        </w:rPr>
      </w:pPr>
    </w:p>
    <w:p w:rsidR="000623B0" w:rsidRPr="00C86FBF" w:rsidRDefault="00DA7439" w:rsidP="008526DC">
      <w:pPr>
        <w:pStyle w:val="a3"/>
        <w:tabs>
          <w:tab w:val="left" w:pos="9450"/>
        </w:tabs>
        <w:spacing w:after="120" w:line="360" w:lineRule="auto"/>
        <w:ind w:left="450"/>
        <w:rPr>
          <w:rFonts w:ascii="Sylfaen" w:hAnsi="Sylfaen"/>
          <w:sz w:val="24"/>
          <w:szCs w:val="24"/>
          <w:lang w:val="hy-AM"/>
        </w:rPr>
      </w:pPr>
      <w:r w:rsidRPr="00DA7439">
        <w:rPr>
          <w:rFonts w:ascii="Sylfaen" w:hAnsi="Sylfaen"/>
          <w:sz w:val="24"/>
          <w:szCs w:val="24"/>
          <w:lang w:val="hy-AM"/>
        </w:rPr>
        <w:t xml:space="preserve">§ 1. </w:t>
      </w:r>
      <w:r w:rsidR="000623B0" w:rsidRPr="00517AF2">
        <w:rPr>
          <w:rFonts w:ascii="Sylfaen" w:hAnsi="Sylfaen"/>
          <w:sz w:val="24"/>
          <w:szCs w:val="24"/>
          <w:lang w:val="hy-AM"/>
        </w:rPr>
        <w:t xml:space="preserve">Դասագրքերի բովանդակությունը և </w:t>
      </w:r>
      <w:r w:rsidR="00845720" w:rsidRPr="00517AF2">
        <w:rPr>
          <w:rFonts w:ascii="Sylfaen" w:hAnsi="Sylfaen"/>
          <w:sz w:val="24"/>
          <w:szCs w:val="24"/>
          <w:lang w:val="hy-AM"/>
        </w:rPr>
        <w:t>դրանց կրոնագիտական վերլուծությունը</w:t>
      </w:r>
      <w:r w:rsidR="008526DC" w:rsidRPr="008526DC">
        <w:rPr>
          <w:rFonts w:ascii="Sylfaen" w:hAnsi="Sylfaen"/>
          <w:sz w:val="24"/>
          <w:szCs w:val="24"/>
          <w:lang w:val="hy-AM"/>
        </w:rPr>
        <w:t xml:space="preserve"> .. էջ </w:t>
      </w:r>
      <w:r w:rsidR="00C86FBF" w:rsidRPr="00C86FBF">
        <w:rPr>
          <w:rFonts w:ascii="Sylfaen" w:hAnsi="Sylfaen"/>
          <w:sz w:val="24"/>
          <w:szCs w:val="24"/>
          <w:lang w:val="hy-AM"/>
        </w:rPr>
        <w:t>43</w:t>
      </w:r>
    </w:p>
    <w:p w:rsidR="00845720" w:rsidRPr="00C86FBF" w:rsidRDefault="00DA7439" w:rsidP="00DA7439">
      <w:pPr>
        <w:pStyle w:val="a3"/>
        <w:spacing w:after="120" w:line="360" w:lineRule="auto"/>
        <w:ind w:left="450"/>
        <w:rPr>
          <w:rFonts w:ascii="Sylfaen" w:hAnsi="Sylfaen"/>
          <w:sz w:val="24"/>
          <w:szCs w:val="24"/>
          <w:lang w:val="hy-AM"/>
        </w:rPr>
      </w:pPr>
      <w:r w:rsidRPr="00DA7439">
        <w:rPr>
          <w:rFonts w:ascii="Sylfaen" w:hAnsi="Sylfaen"/>
          <w:sz w:val="24"/>
          <w:szCs w:val="24"/>
          <w:lang w:val="hy-AM"/>
        </w:rPr>
        <w:t xml:space="preserve">§ 2. </w:t>
      </w:r>
      <w:r w:rsidR="00845720" w:rsidRPr="00517AF2">
        <w:rPr>
          <w:rFonts w:ascii="Sylfaen" w:hAnsi="Sylfaen"/>
          <w:sz w:val="24"/>
          <w:szCs w:val="24"/>
          <w:lang w:val="hy-AM"/>
        </w:rPr>
        <w:t>Թոլեդոյի սկզբունքներն ու Հայ</w:t>
      </w:r>
      <w:r w:rsidR="000D259D" w:rsidRPr="000D259D">
        <w:rPr>
          <w:rFonts w:ascii="Sylfaen" w:hAnsi="Sylfaen"/>
          <w:sz w:val="24"/>
          <w:szCs w:val="24"/>
          <w:lang w:val="hy-AM"/>
        </w:rPr>
        <w:t>ոց</w:t>
      </w:r>
      <w:r w:rsidR="00845720" w:rsidRPr="00517AF2">
        <w:rPr>
          <w:rFonts w:ascii="Sylfaen" w:hAnsi="Sylfaen"/>
          <w:sz w:val="24"/>
          <w:szCs w:val="24"/>
          <w:lang w:val="hy-AM"/>
        </w:rPr>
        <w:t xml:space="preserve"> եկեղեցու պատմության դասագրքերը</w:t>
      </w:r>
      <w:r w:rsidR="000D259D">
        <w:rPr>
          <w:rFonts w:ascii="Sylfaen" w:hAnsi="Sylfaen"/>
          <w:sz w:val="24"/>
          <w:szCs w:val="24"/>
          <w:lang w:val="hy-AM"/>
        </w:rPr>
        <w:t xml:space="preserve"> ...</w:t>
      </w:r>
      <w:r w:rsidR="008526DC" w:rsidRPr="008526DC">
        <w:rPr>
          <w:rFonts w:ascii="Sylfaen" w:hAnsi="Sylfaen"/>
          <w:sz w:val="24"/>
          <w:szCs w:val="24"/>
          <w:lang w:val="hy-AM"/>
        </w:rPr>
        <w:t xml:space="preserve">.......... էջ </w:t>
      </w:r>
      <w:r w:rsidR="00C86FBF" w:rsidRPr="00C86FBF">
        <w:rPr>
          <w:rFonts w:ascii="Sylfaen" w:hAnsi="Sylfaen"/>
          <w:sz w:val="24"/>
          <w:szCs w:val="24"/>
          <w:lang w:val="hy-AM"/>
        </w:rPr>
        <w:t>56</w:t>
      </w:r>
    </w:p>
    <w:p w:rsidR="00BB69BD" w:rsidRPr="000D259D" w:rsidRDefault="00DA7439" w:rsidP="00DA7439">
      <w:pPr>
        <w:pStyle w:val="a3"/>
        <w:spacing w:after="120" w:line="360" w:lineRule="auto"/>
        <w:ind w:left="450"/>
        <w:rPr>
          <w:rFonts w:ascii="Sylfaen" w:hAnsi="Sylfaen"/>
          <w:sz w:val="24"/>
          <w:szCs w:val="24"/>
          <w:lang w:val="hy-AM"/>
        </w:rPr>
      </w:pPr>
      <w:r w:rsidRPr="00DA7439">
        <w:rPr>
          <w:rFonts w:ascii="Sylfaen" w:hAnsi="Sylfaen"/>
          <w:sz w:val="24"/>
          <w:szCs w:val="24"/>
          <w:lang w:val="hy-AM"/>
        </w:rPr>
        <w:t xml:space="preserve">§ </w:t>
      </w:r>
      <w:r w:rsidRPr="00BB69BD">
        <w:rPr>
          <w:rFonts w:ascii="Sylfaen" w:hAnsi="Sylfaen"/>
          <w:sz w:val="24"/>
          <w:szCs w:val="24"/>
          <w:lang w:val="hy-AM"/>
        </w:rPr>
        <w:t>3</w:t>
      </w:r>
      <w:r w:rsidRPr="00DA7439">
        <w:rPr>
          <w:rFonts w:ascii="Sylfaen" w:hAnsi="Sylfaen"/>
          <w:sz w:val="24"/>
          <w:szCs w:val="24"/>
          <w:lang w:val="hy-AM"/>
        </w:rPr>
        <w:t xml:space="preserve">. </w:t>
      </w:r>
      <w:r w:rsidR="009B6E97" w:rsidRPr="00517AF2">
        <w:rPr>
          <w:rFonts w:ascii="Sylfaen" w:hAnsi="Sylfaen"/>
          <w:sz w:val="24"/>
          <w:szCs w:val="24"/>
          <w:lang w:val="hy-AM"/>
        </w:rPr>
        <w:t xml:space="preserve">Դասագրքերի ազդեցությունը աշակերտների հանդուրժողականության </w:t>
      </w:r>
    </w:p>
    <w:p w:rsidR="00517AF2" w:rsidRPr="000D259D" w:rsidRDefault="009B6E97" w:rsidP="00DA7439">
      <w:pPr>
        <w:pStyle w:val="a3"/>
        <w:spacing w:after="120" w:line="360" w:lineRule="auto"/>
        <w:ind w:left="450"/>
        <w:rPr>
          <w:rFonts w:ascii="Sylfaen" w:hAnsi="Sylfaen"/>
          <w:sz w:val="24"/>
          <w:szCs w:val="24"/>
          <w:lang w:val="hy-AM"/>
        </w:rPr>
      </w:pPr>
      <w:r w:rsidRPr="00517AF2">
        <w:rPr>
          <w:rFonts w:ascii="Sylfaen" w:hAnsi="Sylfaen"/>
          <w:sz w:val="24"/>
          <w:szCs w:val="24"/>
          <w:lang w:val="hy-AM"/>
        </w:rPr>
        <w:t>մակարդակի վրա</w:t>
      </w:r>
      <w:r w:rsidR="008526DC" w:rsidRPr="000D259D">
        <w:rPr>
          <w:rFonts w:ascii="Sylfaen" w:hAnsi="Sylfaen"/>
          <w:sz w:val="24"/>
          <w:szCs w:val="24"/>
          <w:lang w:val="hy-AM"/>
        </w:rPr>
        <w:t xml:space="preserve"> .................................................................................................................... էջ </w:t>
      </w:r>
      <w:r w:rsidR="00946908" w:rsidRPr="000D259D">
        <w:rPr>
          <w:rFonts w:ascii="Sylfaen" w:hAnsi="Sylfaen"/>
          <w:sz w:val="24"/>
          <w:szCs w:val="24"/>
          <w:lang w:val="hy-AM"/>
        </w:rPr>
        <w:t>74</w:t>
      </w:r>
    </w:p>
    <w:p w:rsidR="001943F5" w:rsidRPr="000D259D" w:rsidRDefault="001943F5" w:rsidP="00DA7439">
      <w:pPr>
        <w:pStyle w:val="a3"/>
        <w:spacing w:after="120" w:line="360" w:lineRule="auto"/>
        <w:ind w:left="450"/>
        <w:rPr>
          <w:rFonts w:ascii="Sylfaen" w:hAnsi="Sylfaen"/>
          <w:sz w:val="24"/>
          <w:szCs w:val="24"/>
          <w:lang w:val="hy-AM"/>
        </w:rPr>
      </w:pPr>
    </w:p>
    <w:p w:rsidR="00BB69BD" w:rsidRPr="000D259D" w:rsidRDefault="00BB69BD" w:rsidP="00DA7439">
      <w:pPr>
        <w:pStyle w:val="a3"/>
        <w:spacing w:after="120" w:line="360" w:lineRule="auto"/>
        <w:ind w:left="450"/>
        <w:rPr>
          <w:rFonts w:ascii="Sylfaen" w:hAnsi="Sylfaen"/>
          <w:sz w:val="24"/>
          <w:szCs w:val="24"/>
          <w:lang w:val="hy-AM"/>
        </w:rPr>
      </w:pPr>
      <w:r w:rsidRPr="000D259D">
        <w:rPr>
          <w:rFonts w:ascii="Sylfaen" w:hAnsi="Sylfaen"/>
          <w:sz w:val="24"/>
          <w:szCs w:val="24"/>
          <w:lang w:val="hy-AM"/>
        </w:rPr>
        <w:t>Առաջարկություններ և եզրակացություններ ……………………………………………</w:t>
      </w:r>
      <w:r w:rsidR="008526DC" w:rsidRPr="000D259D">
        <w:rPr>
          <w:rFonts w:ascii="Sylfaen" w:hAnsi="Sylfaen"/>
          <w:sz w:val="24"/>
          <w:szCs w:val="24"/>
          <w:lang w:val="hy-AM"/>
        </w:rPr>
        <w:t xml:space="preserve">. էջ </w:t>
      </w:r>
      <w:r w:rsidR="001943F5" w:rsidRPr="000D259D">
        <w:rPr>
          <w:rFonts w:ascii="Sylfaen" w:hAnsi="Sylfaen"/>
          <w:sz w:val="24"/>
          <w:szCs w:val="24"/>
          <w:lang w:val="hy-AM"/>
        </w:rPr>
        <w:t>80</w:t>
      </w:r>
    </w:p>
    <w:p w:rsidR="00517AF2" w:rsidRPr="00517AF2" w:rsidRDefault="00517AF2" w:rsidP="006465F6">
      <w:pPr>
        <w:spacing w:after="120" w:line="360" w:lineRule="auto"/>
        <w:ind w:firstLine="450"/>
        <w:rPr>
          <w:rFonts w:ascii="Sylfaen" w:hAnsi="Sylfaen"/>
          <w:sz w:val="24"/>
          <w:szCs w:val="24"/>
          <w:lang w:val="hy-AM"/>
        </w:rPr>
      </w:pPr>
      <w:r w:rsidRPr="00517AF2">
        <w:rPr>
          <w:rFonts w:ascii="Sylfaen" w:hAnsi="Sylfaen"/>
          <w:sz w:val="24"/>
          <w:szCs w:val="24"/>
          <w:lang w:val="hy-AM"/>
        </w:rPr>
        <w:br w:type="page"/>
      </w:r>
    </w:p>
    <w:p w:rsidR="00517AF2" w:rsidRPr="009E406A" w:rsidRDefault="00517AF2" w:rsidP="006465F6">
      <w:pPr>
        <w:spacing w:after="120" w:line="360" w:lineRule="auto"/>
        <w:ind w:firstLine="450"/>
        <w:jc w:val="center"/>
        <w:rPr>
          <w:rFonts w:ascii="Sylfaen" w:hAnsi="Sylfaen"/>
          <w:b/>
          <w:sz w:val="24"/>
          <w:szCs w:val="24"/>
          <w:lang w:val="hy-AM"/>
        </w:rPr>
      </w:pPr>
      <w:r w:rsidRPr="00376057">
        <w:rPr>
          <w:rFonts w:ascii="Sylfaen" w:hAnsi="Sylfaen"/>
          <w:b/>
          <w:sz w:val="24"/>
          <w:szCs w:val="24"/>
          <w:lang w:val="hy-AM"/>
        </w:rPr>
        <w:lastRenderedPageBreak/>
        <w:t>Ներածություն</w:t>
      </w:r>
    </w:p>
    <w:p w:rsidR="00E827B9" w:rsidRPr="00E31435" w:rsidRDefault="00E827B9" w:rsidP="00DC1425">
      <w:pPr>
        <w:spacing w:after="120"/>
        <w:ind w:firstLine="450"/>
        <w:rPr>
          <w:rFonts w:ascii="Sylfaen" w:hAnsi="Sylfaen"/>
          <w:b/>
          <w:sz w:val="24"/>
          <w:szCs w:val="24"/>
          <w:lang w:val="hy-AM"/>
        </w:rPr>
      </w:pPr>
    </w:p>
    <w:p w:rsidR="009A3732" w:rsidRPr="00E31435" w:rsidRDefault="009A3732" w:rsidP="00220B99">
      <w:pPr>
        <w:spacing w:after="120" w:line="360" w:lineRule="auto"/>
        <w:ind w:firstLine="450"/>
        <w:jc w:val="both"/>
        <w:rPr>
          <w:rFonts w:ascii="Sylfaen" w:hAnsi="Sylfaen" w:cs="ErgonUnicode"/>
          <w:sz w:val="24"/>
          <w:szCs w:val="24"/>
          <w:lang w:val="hy-AM"/>
        </w:rPr>
      </w:pPr>
      <w:r w:rsidRPr="00E31435">
        <w:rPr>
          <w:rFonts w:ascii="Sylfaen" w:hAnsi="Sylfaen"/>
          <w:sz w:val="24"/>
          <w:szCs w:val="24"/>
          <w:lang w:val="hy-AM"/>
        </w:rPr>
        <w:t>«</w:t>
      </w:r>
      <w:r w:rsidR="00220B99" w:rsidRPr="00E31435">
        <w:rPr>
          <w:rFonts w:ascii="Sylfaen" w:hAnsi="Sylfaen"/>
          <w:sz w:val="24"/>
          <w:szCs w:val="24"/>
          <w:lang w:val="hy-AM"/>
        </w:rPr>
        <w:t>Հայ</w:t>
      </w:r>
      <w:r w:rsidR="00F41633" w:rsidRPr="00E31435">
        <w:rPr>
          <w:rFonts w:ascii="Sylfaen" w:hAnsi="Sylfaen"/>
          <w:sz w:val="24"/>
          <w:szCs w:val="24"/>
          <w:lang w:val="hy-AM"/>
        </w:rPr>
        <w:t>ո</w:t>
      </w:r>
      <w:r w:rsidR="00220B99" w:rsidRPr="00E31435">
        <w:rPr>
          <w:rFonts w:ascii="Sylfaen" w:hAnsi="Sylfaen"/>
          <w:sz w:val="24"/>
          <w:szCs w:val="24"/>
          <w:lang w:val="hy-AM"/>
        </w:rPr>
        <w:t>ց եկեղեցու պատմություն</w:t>
      </w:r>
      <w:r w:rsidRPr="00E31435">
        <w:rPr>
          <w:rFonts w:ascii="Sylfaen" w:hAnsi="Sylfaen"/>
          <w:sz w:val="24"/>
          <w:szCs w:val="24"/>
          <w:lang w:val="hy-AM"/>
        </w:rPr>
        <w:t>»</w:t>
      </w:r>
      <w:r w:rsidR="00220B99" w:rsidRPr="00E31435">
        <w:rPr>
          <w:rFonts w:ascii="Sylfaen" w:hAnsi="Sylfaen"/>
          <w:sz w:val="24"/>
          <w:szCs w:val="24"/>
          <w:lang w:val="hy-AM"/>
        </w:rPr>
        <w:t xml:space="preserve"> առարկան Հայաստանի Հանրապետության դպրոցներում ներմուծվեց </w:t>
      </w:r>
      <w:r w:rsidR="00F41633" w:rsidRPr="00E31435">
        <w:rPr>
          <w:rFonts w:ascii="Sylfaen" w:hAnsi="Sylfaen"/>
          <w:sz w:val="24"/>
          <w:szCs w:val="24"/>
          <w:lang w:val="hy-AM"/>
        </w:rPr>
        <w:t xml:space="preserve">2002թ.-ից սկսած՝ նախապես փորձնական, իսկ հետագայում արդեն որպես պարտադիր առարկա: Առարկայի դասագրքերի հետ կապված ծախսերը, ուսուցիչների վերապատրաստումը և դասավանդման վերահսկողությունը իրականացվում է Հայա առաքելական եկեղեցու Քրիստոնեական դաստիարակության կենտրոնի կողմից: </w:t>
      </w:r>
      <w:r w:rsidR="00DC1425">
        <w:rPr>
          <w:rFonts w:ascii="Sylfaen" w:hAnsi="Sylfaen" w:cs="ErgonUnicode"/>
          <w:sz w:val="24"/>
          <w:szCs w:val="24"/>
          <w:lang w:val="hy-AM"/>
        </w:rPr>
        <w:t>Կ</w:t>
      </w:r>
      <w:r w:rsidR="00DC1425" w:rsidRPr="004928A2">
        <w:rPr>
          <w:rFonts w:ascii="Sylfaen" w:hAnsi="Sylfaen" w:cs="ErgonUnicode"/>
          <w:sz w:val="24"/>
          <w:szCs w:val="24"/>
          <w:lang w:val="hy-AM"/>
        </w:rPr>
        <w:t>րթության և գիտության նախարարու</w:t>
      </w:r>
      <w:r w:rsidR="00DC1425" w:rsidRPr="00E31435">
        <w:rPr>
          <w:rFonts w:ascii="Sylfaen" w:hAnsi="Sylfaen" w:cs="ErgonUnicode"/>
          <w:sz w:val="24"/>
          <w:szCs w:val="24"/>
          <w:lang w:val="hy-AM"/>
        </w:rPr>
        <w:t xml:space="preserve">թյունը իրականացնում է </w:t>
      </w:r>
      <w:r w:rsidR="00DC1425" w:rsidRPr="004928A2">
        <w:rPr>
          <w:rFonts w:ascii="Sylfaen" w:hAnsi="Sylfaen" w:cs="ErgonUnicode"/>
          <w:sz w:val="24"/>
          <w:szCs w:val="24"/>
          <w:lang w:val="hy-AM"/>
        </w:rPr>
        <w:t>պետական չափորոշիչների, ծրագրերի, ձեռնարկների և ուսումնական ուղեցույցների համապատասխանեցումը</w:t>
      </w:r>
      <w:r w:rsidR="00DC1425" w:rsidRPr="00E31435">
        <w:rPr>
          <w:rFonts w:ascii="Sylfaen" w:hAnsi="Sylfaen" w:cs="ErgonUnicode"/>
          <w:sz w:val="24"/>
          <w:szCs w:val="24"/>
          <w:lang w:val="hy-AM"/>
        </w:rPr>
        <w:t>, հաստատում դասագրքերը և մասնակցում</w:t>
      </w:r>
      <w:r w:rsidR="00DC1425" w:rsidRPr="00DC1425">
        <w:rPr>
          <w:rFonts w:ascii="Sylfaen" w:hAnsi="Sylfaen" w:cs="ErgonUnicode"/>
          <w:sz w:val="24"/>
          <w:szCs w:val="24"/>
          <w:lang w:val="hy-AM"/>
        </w:rPr>
        <w:t xml:space="preserve"> </w:t>
      </w:r>
      <w:r w:rsidR="00DC1425" w:rsidRPr="004928A2">
        <w:rPr>
          <w:rFonts w:ascii="Sylfaen" w:hAnsi="Sylfaen" w:cs="ErgonUnicode"/>
          <w:sz w:val="24"/>
          <w:szCs w:val="24"/>
          <w:lang w:val="hy-AM"/>
        </w:rPr>
        <w:t>ուսուցիչների համար համապատասխան ուսուց</w:t>
      </w:r>
      <w:r w:rsidR="00DC1425" w:rsidRPr="00376057">
        <w:rPr>
          <w:rFonts w:ascii="Sylfaen" w:hAnsi="Sylfaen" w:cs="ErgonUnicode"/>
          <w:sz w:val="24"/>
          <w:szCs w:val="24"/>
          <w:lang w:val="hy-AM"/>
        </w:rPr>
        <w:t>ման</w:t>
      </w:r>
      <w:r w:rsidR="00DC1425" w:rsidRPr="004928A2">
        <w:rPr>
          <w:rFonts w:ascii="Sylfaen" w:hAnsi="Sylfaen" w:cs="ErgonUnicode"/>
          <w:sz w:val="24"/>
          <w:szCs w:val="24"/>
          <w:lang w:val="hy-AM"/>
        </w:rPr>
        <w:t xml:space="preserve"> կազմակերպմանը</w:t>
      </w:r>
      <w:r w:rsidR="00DC1425" w:rsidRPr="00E31435">
        <w:rPr>
          <w:rFonts w:ascii="Sylfaen" w:hAnsi="Sylfaen" w:cs="ErgonUnicode"/>
          <w:sz w:val="24"/>
          <w:szCs w:val="24"/>
          <w:lang w:val="hy-AM"/>
        </w:rPr>
        <w:t>:</w:t>
      </w:r>
    </w:p>
    <w:p w:rsidR="00872615" w:rsidRPr="00E31435" w:rsidRDefault="00872615" w:rsidP="00220B99">
      <w:pPr>
        <w:spacing w:after="120" w:line="360" w:lineRule="auto"/>
        <w:ind w:firstLine="450"/>
        <w:jc w:val="both"/>
        <w:rPr>
          <w:rFonts w:ascii="Sylfaen" w:hAnsi="Sylfaen" w:cs="ErgonUnicode"/>
          <w:sz w:val="24"/>
          <w:szCs w:val="24"/>
          <w:lang w:val="hy-AM"/>
        </w:rPr>
      </w:pPr>
      <w:r w:rsidRPr="00E31435">
        <w:rPr>
          <w:rFonts w:ascii="Sylfaen" w:hAnsi="Sylfaen" w:cs="ErgonUnicode"/>
          <w:sz w:val="24"/>
          <w:szCs w:val="24"/>
          <w:lang w:val="hy-AM"/>
        </w:rPr>
        <w:t>Այս հետազոտության մեջ օգտագործվել է ոչ միայն մասնագիտական գրականություն, այլ նաև վերջին շրջանում տեղական կազմակերպությունների կողմից կատարված հետազոտությունները: Մասնավորապես, պետք է նշել Համագործակցություն հանուն ժողովրդավարության կենտրոնի կողմից իրականացված «Կրոնական կրթության խնդիրները Հայաստանի Հանրապետության հանրակրթական դպրոցներում» հետազոտությունը, որտեղ հրապարակվել են Թոլեդոյի ուղեցուցային սկզբունքներին համապատասխան մոնիթորինգի արդյունքները</w:t>
      </w:r>
      <w:r w:rsidR="009C7A3D" w:rsidRPr="00E31435">
        <w:rPr>
          <w:rFonts w:ascii="Sylfaen" w:hAnsi="Sylfaen" w:cs="ErgonUnicode"/>
          <w:sz w:val="24"/>
          <w:szCs w:val="24"/>
          <w:lang w:val="hy-AM"/>
        </w:rPr>
        <w:t>, ինչպես նաև նույն կենտրոնի կողմից իրականացված «Կրոնական հանդուրժողականությունը Հայաստանում» հետազոտությունը</w:t>
      </w:r>
      <w:r w:rsidR="009C7A3D">
        <w:rPr>
          <w:rStyle w:val="aa"/>
          <w:rFonts w:ascii="Sylfaen" w:hAnsi="Sylfaen" w:cs="ErgonUnicode"/>
          <w:sz w:val="24"/>
          <w:szCs w:val="24"/>
        </w:rPr>
        <w:footnoteReference w:id="1"/>
      </w:r>
      <w:r w:rsidR="009C7A3D" w:rsidRPr="00E31435">
        <w:rPr>
          <w:rFonts w:ascii="Sylfaen" w:hAnsi="Sylfaen" w:cs="ErgonUnicode"/>
          <w:sz w:val="24"/>
          <w:szCs w:val="24"/>
          <w:lang w:val="hy-AM"/>
        </w:rPr>
        <w:t xml:space="preserve">: Ի տարբերություն նշված հետազոտությունների այս հետազոտության մեջ հեղինակները փորձել են տարբեր տեսանկյուններից համակարգային վերլուծության ենթարկել Հայոց եկեղեցու պատմության առարկայի դասագրքրեի բովանդակությունը, ինչն իր որակի մեջ առաջին փորձն է Հայաստանում: </w:t>
      </w:r>
    </w:p>
    <w:p w:rsidR="009C7A3D" w:rsidRPr="00E31435" w:rsidRDefault="009C7A3D" w:rsidP="00220B99">
      <w:pPr>
        <w:spacing w:after="120" w:line="360" w:lineRule="auto"/>
        <w:ind w:firstLine="450"/>
        <w:jc w:val="both"/>
        <w:rPr>
          <w:rFonts w:ascii="Sylfaen" w:hAnsi="Sylfaen" w:cs="ErgonUnicode"/>
          <w:sz w:val="24"/>
          <w:szCs w:val="24"/>
          <w:lang w:val="hy-AM"/>
        </w:rPr>
      </w:pPr>
      <w:r w:rsidRPr="00E31435">
        <w:rPr>
          <w:rFonts w:ascii="Sylfaen" w:hAnsi="Sylfaen" w:cs="ErgonUnicode"/>
          <w:sz w:val="24"/>
          <w:szCs w:val="24"/>
          <w:lang w:val="hy-AM"/>
        </w:rPr>
        <w:t xml:space="preserve">Սույն հետազոտությունը իրականցվել է դասագրքերի բովանդակային վերլուծության, խորքային հարցազրույցների ու ֆոկուս խմբերի միջոցով: Ուսումնասիրության նպատակով հանրակրթական վեց դպրոցներում անցկացվել են անանուն հարցումներ 254 աշակերտների շրջանում, որը նպատակ է ունեցել պարզել աշակերտների հանդուրժողականության մակարդակը: Հետազոտության մեջ օգտագործվել են ԵԱՀԿ Թոլեդոյի սկզբունքները և փորձ է կատարվել այդ սկզբունքները համեմատել դասագրքերի հետ: </w:t>
      </w:r>
    </w:p>
    <w:p w:rsidR="009C7A3D" w:rsidRPr="00E31435" w:rsidRDefault="00D54B38" w:rsidP="00220B99">
      <w:pPr>
        <w:spacing w:after="120" w:line="360" w:lineRule="auto"/>
        <w:ind w:firstLine="450"/>
        <w:jc w:val="both"/>
        <w:rPr>
          <w:rFonts w:ascii="Sylfaen" w:hAnsi="Sylfaen" w:cs="ErgonUnicode"/>
          <w:sz w:val="24"/>
          <w:szCs w:val="24"/>
          <w:lang w:val="hy-AM"/>
        </w:rPr>
      </w:pPr>
      <w:r w:rsidRPr="00E31435">
        <w:rPr>
          <w:rFonts w:ascii="Sylfaen" w:hAnsi="Sylfaen" w:cs="ErgonUnicode"/>
          <w:sz w:val="24"/>
          <w:szCs w:val="24"/>
          <w:lang w:val="hy-AM"/>
        </w:rPr>
        <w:lastRenderedPageBreak/>
        <w:t xml:space="preserve">Հարկ է նշել, որ ՀՀ </w:t>
      </w:r>
      <w:r w:rsidR="00B92358" w:rsidRPr="00E31435">
        <w:rPr>
          <w:rFonts w:ascii="Sylfaen" w:hAnsi="Sylfaen" w:cs="ErgonUnicode"/>
          <w:sz w:val="24"/>
          <w:szCs w:val="24"/>
          <w:lang w:val="hy-AM"/>
        </w:rPr>
        <w:t xml:space="preserve">Ազգային անվտանգության խորհուրդը (ԱԱԽ) պատրաստել է ռազմավարություն Մարդու իրավունքների պաշտպանության վերաբերյալ: Խղճի ազատության բաժնում օգտագործված եզրերը իրավական չեն ու ընդհանուր ձևակերպումները բավականին լղոզված են:  </w:t>
      </w:r>
      <w:r w:rsidRPr="00E31435">
        <w:rPr>
          <w:rFonts w:ascii="Sylfaen" w:hAnsi="Sylfaen" w:cs="ErgonUnicode"/>
          <w:sz w:val="24"/>
          <w:szCs w:val="24"/>
          <w:lang w:val="hy-AM"/>
        </w:rPr>
        <w:t>Օրինակ, ռազմավարության մեջ կիրառվում է «պատշաճ հոգևորսություն» տերմինը, երբ նման տերմին գոյություն չունի: Դրա փոխարեն գործածվում է պրոզելիտիզմ (proselytism), դավանափոխություն, որը խղճի ազատության դրսևորումներից մեկն է. ամեն ոք կարող է փոխել իր դավանանքը, ինչպես ցանկանա: Այս տեսանկյունից այս հետազոտությունը կարող է նպաստել նաև բավարար գիտելիքների ձևավորմանը, որպեսզի պետական մարմինների ներկայացուցիչների կողմից</w:t>
      </w:r>
      <w:r w:rsidR="00970D75" w:rsidRPr="00E31435">
        <w:rPr>
          <w:rFonts w:ascii="Sylfaen" w:hAnsi="Sylfaen" w:cs="ErgonUnicode"/>
          <w:sz w:val="24"/>
          <w:szCs w:val="24"/>
          <w:lang w:val="hy-AM"/>
        </w:rPr>
        <w:t xml:space="preserve"> նման տարրական սխալներ չկատարվեն:</w:t>
      </w:r>
    </w:p>
    <w:p w:rsidR="00ED3083" w:rsidRPr="00E31435" w:rsidRDefault="00ED3083" w:rsidP="00ED3083">
      <w:pPr>
        <w:pStyle w:val="af1"/>
        <w:spacing w:after="0" w:line="360" w:lineRule="auto"/>
        <w:ind w:firstLine="720"/>
        <w:jc w:val="both"/>
        <w:rPr>
          <w:rFonts w:ascii="Sylfaen" w:eastAsia="Times New Roman" w:hAnsi="Sylfaen" w:cs="ErgonUnicode"/>
          <w:sz w:val="24"/>
          <w:szCs w:val="24"/>
          <w:lang w:val="hy-AM"/>
        </w:rPr>
      </w:pPr>
      <w:r w:rsidRPr="00E31435">
        <w:rPr>
          <w:rFonts w:ascii="Sylfaen" w:eastAsia="Times New Roman" w:hAnsi="Sylfaen" w:cs="ErgonUnicode"/>
          <w:sz w:val="24"/>
          <w:szCs w:val="24"/>
          <w:lang w:val="hy-AM"/>
        </w:rPr>
        <w:t xml:space="preserve">Դասագիրքը </w:t>
      </w:r>
      <w:r w:rsidRPr="00E31435">
        <w:rPr>
          <w:rFonts w:ascii="Sylfaen" w:eastAsiaTheme="minorEastAsia" w:hAnsi="Sylfaen" w:cs="ErgonUnicode"/>
          <w:sz w:val="24"/>
          <w:szCs w:val="24"/>
          <w:lang w:val="hy-AM"/>
        </w:rPr>
        <w:t>ընդ</w:t>
      </w:r>
      <w:r w:rsidRPr="00E31435">
        <w:rPr>
          <w:rFonts w:ascii="Sylfaen" w:eastAsia="Times New Roman" w:hAnsi="Sylfaen" w:cs="ErgonUnicode"/>
          <w:sz w:val="24"/>
          <w:szCs w:val="24"/>
          <w:lang w:val="hy-AM"/>
        </w:rPr>
        <w:t>ամենը ուղղորդող գործիք է, դասագրքի սահմաններից պետք է դուրս գալ, եթե չկան միջոցներ փոխելու նյութը, ապա պետք չէ կառչել այդ գրքերից: Հայոց եկեղեցու պատմություն առարկայի հիմնական նպատակը և օգուտը մի կողմից պետք է լինի անցնելիք նյութը կապել իրական, առօրյա կյանքի հետ, իսկ մյուս կողմից սերմանել հանդ</w:t>
      </w:r>
      <w:r w:rsidRPr="00E31435">
        <w:rPr>
          <w:rFonts w:ascii="Sylfaen" w:eastAsiaTheme="minorEastAsia" w:hAnsi="Sylfaen" w:cs="ErgonUnicode"/>
          <w:sz w:val="24"/>
          <w:szCs w:val="24"/>
          <w:lang w:val="hy-AM"/>
        </w:rPr>
        <w:t>ո</w:t>
      </w:r>
      <w:r w:rsidRPr="00E31435">
        <w:rPr>
          <w:rFonts w:ascii="Sylfaen" w:eastAsia="Times New Roman" w:hAnsi="Sylfaen" w:cs="ErgonUnicode"/>
          <w:sz w:val="24"/>
          <w:szCs w:val="24"/>
          <w:lang w:val="hy-AM"/>
        </w:rPr>
        <w:t>ւրժողականություն այլ կրոնների և դավանանքների նկատ</w:t>
      </w:r>
      <w:r w:rsidRPr="00E31435">
        <w:rPr>
          <w:rFonts w:ascii="Sylfaen" w:eastAsiaTheme="minorEastAsia" w:hAnsi="Sylfaen" w:cs="ErgonUnicode"/>
          <w:sz w:val="24"/>
          <w:szCs w:val="24"/>
          <w:lang w:val="hy-AM"/>
        </w:rPr>
        <w:t>մ</w:t>
      </w:r>
      <w:r w:rsidRPr="00E31435">
        <w:rPr>
          <w:rFonts w:ascii="Sylfaen" w:eastAsia="Times New Roman" w:hAnsi="Sylfaen" w:cs="ErgonUnicode"/>
          <w:sz w:val="24"/>
          <w:szCs w:val="24"/>
          <w:lang w:val="hy-AM"/>
        </w:rPr>
        <w:t>ամբ:</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Եվրոպայի անվտանգության և համագործակցության կազմակերպության (ԵԱՀԿ) կարևորել է հանդուրժողականության, անխտրական վերաբերմունքի, կրոնի և հավատքի ազատության հետ կապված հարցերը՝ աշխարհում վերջին ժամանակներում տեղի ունեցած իրադարձությունների, միգրացիոն գործընթացների և կրոնների ու մշակույթների մասին վիճահարույց տեսակետների </w:t>
      </w:r>
      <w:r w:rsidR="00685EAD">
        <w:rPr>
          <w:rFonts w:ascii="Sylfaen" w:hAnsi="Sylfaen"/>
          <w:sz w:val="24"/>
          <w:szCs w:val="24"/>
          <w:lang w:val="hy-AM"/>
        </w:rPr>
        <w:t>շ</w:t>
      </w:r>
      <w:r w:rsidRPr="00376057">
        <w:rPr>
          <w:rFonts w:ascii="Sylfaen" w:hAnsi="Sylfaen"/>
          <w:sz w:val="24"/>
          <w:szCs w:val="24"/>
          <w:lang w:val="hy-AM"/>
        </w:rPr>
        <w:t xml:space="preserve">րջանակներում: Այդ խնդրի լուծումը ԵԱՀԿ տարածաշրջանում և աշխարհի մնացած մասերում հնարավոր կլինի կրոնների և հավատքների մասին առավել հստակ պատկերացումների տարածման շնորհիվ: </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ԵԱՀԿ-ն այս խնդիրը դարձրել է իր առաջնահերթություններից մեկը: 2006թ. անհանդուրժողական և անխտրական, փոխադարձ հարգանքի ու ըմբռնումի մթնոլորտ ձևավորելու որոշման մեջ ԵԱՀԿ նախարարների խորհուրդը կոչ հղեց իր անդամ պետություններին` «ուշադրություն դարձնել անհանդուրժողականության և խտրականության պատճառներին` տեղական կրթական քաղաքականությունների և ռազմավարությունների զարգացման միջոցով» և ավելացնել տեղեկատվական հնարավորությունները, որոնք «տարբեր մշակույթների, էթնիկ խմբերի, կրոնների կամ հավատքների միջև փոխըմբռնման և հարգանքի ձևավորման խթան կհանդիսանան» ու </w:t>
      </w:r>
      <w:r w:rsidRPr="00376057">
        <w:rPr>
          <w:rFonts w:ascii="Sylfaen" w:hAnsi="Sylfaen"/>
          <w:sz w:val="24"/>
          <w:szCs w:val="24"/>
          <w:lang w:val="hy-AM"/>
        </w:rPr>
        <w:lastRenderedPageBreak/>
        <w:t>կնպաստեն «անհանդուրժողականության, խտրականության կանխարգելմանը, ներառյալ` քրիստոնյաների, հրեաների, մուսուլմանների և այլ կրոնների անդամների դեմ»:</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ԵԱՀԿ նախագահությունը ստանձնած ժամանակ Իսպանիան առաջին անգամ նախաձեռնեց կրոնների ուսուցանման մասին սկզբունքների ուղեցույցի մշակումը: ԵՄ անդամ երկրների ներկայացուցիչները համաձայնության եկան այն գաղափարի շուրջ, որ խորհրդանշական կլինի, եթե այդ սկզբունքները մշակվեն հարուստ պատմական անցյալ ունեցող Իսպանիայի Թոլեդո քաղաքում:</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Այս խնդիրը լուծելու համար ԵԱՀԿ ժողովրդավարական հաստատությունների և մարդու իրավունքների գրասենյակը (ԺՀՄԻԳ) գումարել է կրոնի կամ հավատքի ազատության փորձագետների խմբի խորհրդատվական ժողով ԵԱՀԿ տարածաշրջանի այլ առաջատար փորձագետների և գիտնականների մասնակցությամբ, որոնք էլ մշակել են հանրային դպրոցներում կրոնների և հավատքի ուսուցման վերաբերյալ Թ</w:t>
      </w:r>
      <w:r w:rsidR="007D5141" w:rsidRPr="007D5141">
        <w:rPr>
          <w:rFonts w:ascii="Sylfaen" w:hAnsi="Sylfaen"/>
          <w:sz w:val="24"/>
          <w:szCs w:val="24"/>
          <w:lang w:val="hy-AM"/>
        </w:rPr>
        <w:t>ՈՒՍ-ը</w:t>
      </w:r>
      <w:r w:rsidRPr="00376057">
        <w:rPr>
          <w:rFonts w:ascii="Sylfaen" w:hAnsi="Sylfaen"/>
          <w:sz w:val="24"/>
          <w:szCs w:val="24"/>
          <w:lang w:val="hy-AM"/>
        </w:rPr>
        <w:t>:</w:t>
      </w:r>
    </w:p>
    <w:p w:rsidR="00517AF2" w:rsidRPr="00376057" w:rsidRDefault="00517AF2" w:rsidP="006465F6">
      <w:pPr>
        <w:spacing w:after="120" w:line="360" w:lineRule="auto"/>
        <w:ind w:firstLine="450"/>
        <w:jc w:val="both"/>
        <w:rPr>
          <w:rFonts w:ascii="Sylfaen" w:hAnsi="Sylfaen"/>
          <w:i/>
          <w:iCs/>
          <w:sz w:val="24"/>
          <w:szCs w:val="24"/>
          <w:lang w:val="hy-AM"/>
        </w:rPr>
      </w:pPr>
      <w:r w:rsidRPr="00376057">
        <w:rPr>
          <w:rFonts w:ascii="Sylfaen" w:hAnsi="Sylfaen"/>
          <w:b/>
          <w:bCs/>
          <w:sz w:val="24"/>
          <w:szCs w:val="24"/>
          <w:lang w:val="hy-AM"/>
        </w:rPr>
        <w:t xml:space="preserve">Թոլեդոյի սկզբունքների նպատակը աշխարհի աճող կրոնական բազմազանության և հասարակական վայրերում կրոնի աճող դերի ըմբռնման խթանումն է: </w:t>
      </w:r>
      <w:r w:rsidRPr="00376057">
        <w:rPr>
          <w:rFonts w:ascii="Sylfaen" w:hAnsi="Sylfaen"/>
          <w:sz w:val="24"/>
          <w:szCs w:val="24"/>
          <w:lang w:val="hy-AM"/>
        </w:rPr>
        <w:t xml:space="preserve">Դրա բանական հիմնավորման հիմքը համարվում են երկու հիմնական սկզբունքներ.  առաջինը` յուրաքանչյուրի </w:t>
      </w:r>
      <w:r w:rsidRPr="00376057">
        <w:rPr>
          <w:rFonts w:ascii="Sylfaen" w:hAnsi="Sylfaen"/>
          <w:i/>
          <w:iCs/>
          <w:sz w:val="24"/>
          <w:szCs w:val="24"/>
          <w:lang w:val="hy-AM"/>
        </w:rPr>
        <w:t>կրոն և հավատք ազատ դավանելու իրավունքն է,  երկրորդը` կրոնների և հավատքների ուսուցումը կարող է նվազեցնել վնասակար տարակարծություններն ու կարծրատիպերը:</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Թ</w:t>
      </w:r>
      <w:r w:rsidR="007D5141" w:rsidRPr="007D5141">
        <w:rPr>
          <w:rFonts w:ascii="Sylfaen" w:hAnsi="Sylfaen"/>
          <w:sz w:val="24"/>
          <w:szCs w:val="24"/>
          <w:lang w:val="hy-AM"/>
        </w:rPr>
        <w:t>ՈՒՍ-</w:t>
      </w:r>
      <w:r w:rsidRPr="00376057">
        <w:rPr>
          <w:rFonts w:ascii="Sylfaen" w:hAnsi="Sylfaen"/>
          <w:sz w:val="24"/>
          <w:szCs w:val="24"/>
          <w:lang w:val="hy-AM"/>
        </w:rPr>
        <w:t xml:space="preserve">ի  նպատակը  ԵԱՀԿ մասնակից երկրներին ընդառաջելն է, այն դեպքում, եթե նրանք կրոնական ազատություն խրախուսելու նպատակով ցանկանում  են հանրային դպրոցում ուսուցանել կրոնների և հավատքների մասին: Սկզբունքները բացառապես կենտրոնանում են </w:t>
      </w:r>
      <w:r w:rsidRPr="00376057">
        <w:rPr>
          <w:rFonts w:ascii="Sylfaen" w:hAnsi="Sylfaen"/>
          <w:b/>
          <w:bCs/>
          <w:sz w:val="24"/>
          <w:szCs w:val="24"/>
          <w:lang w:val="hy-AM"/>
        </w:rPr>
        <w:t xml:space="preserve">կրթական մոտեցումների </w:t>
      </w:r>
      <w:r w:rsidRPr="00376057">
        <w:rPr>
          <w:rFonts w:ascii="Sylfaen" w:hAnsi="Sylfaen"/>
          <w:sz w:val="24"/>
          <w:szCs w:val="24"/>
          <w:lang w:val="hy-AM"/>
        </w:rPr>
        <w:t>վրա, որոնք ապահովում են տարբեր կրոնների և հավատքների մասին ուսուցումը, որը տարբերվում է առանձին կրոնի կամ հավատքի ուսուցման մոտեցումներից: Դրանք  նաև նպատակ ունեն առաջարկել այնպիսի չափորոշիչներ, որոնք պետք է հաշվի առնվեն այնտեղ և այն ժամանակ, երբ ուսուցանվում են կրոններ ու հավատքներ:</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Ուղեցուցային սկզբունքները գործնական քայլեր են նախատեսում կրոնների և հավատքների ուսուցման վերաբերյալ ուսումնական ծրագրերի պատրաստման գործում, ինչպես նաև, պարունակում են ուսուցման ծրագրերի մշակման ժամանակ արդարության </w:t>
      </w:r>
      <w:r w:rsidRPr="00376057">
        <w:rPr>
          <w:rFonts w:ascii="Sylfaen" w:hAnsi="Sylfaen"/>
          <w:sz w:val="24"/>
          <w:szCs w:val="24"/>
          <w:lang w:val="hy-AM"/>
        </w:rPr>
        <w:lastRenderedPageBreak/>
        <w:t xml:space="preserve">պահպանման ընթացակարգեր և դրանց իրականացման վերաբերյալ չափորոշիչներ: Այդ սկզբունքները չեն նախատեսում կրոնների և հավատքների վերաբերյալ ուսումնական ծրագրեր, ոչ էլ խթանում են որևէ մասնավոր մոտեցում կրոնների ու հավատքների ուսուցման վերաբերյալ: Նրանք ներառում են ընթացակարգեր, գործնական քայլեր այն անձանց համար, ովքեր պետք է պատրաստ են ուսուցման նման ծրագրեր, և նախատեսում են որոշակի մոտեցում տարբեր կրոնների պատկանող աշակերտների նկատմամբ, ովքեր պետք է նման ուսումնառություն ստանան: </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Ուղեցուցային սկզբունքները նախատեսված են ոչ միայն կրթական գործով զբաղվողների, այլև օրենսդրական մարմինների, ուսուցիչների, կրթության նախարարության, մասնավոր և կրոնական դպրոցների վարչակազմի ու ուսուցիչների համար` երաշխավորելով տարբեր կրոնների և հավատքների արդար ու հավասարակշիռ ուսուցման իրականացումը</w:t>
      </w:r>
      <w:r w:rsidRPr="00517AF2">
        <w:rPr>
          <w:rStyle w:val="aa"/>
          <w:rFonts w:ascii="Sylfaen" w:hAnsi="Sylfaen"/>
          <w:sz w:val="24"/>
          <w:szCs w:val="24"/>
        </w:rPr>
        <w:footnoteReference w:id="2"/>
      </w:r>
      <w:r w:rsidRPr="00376057">
        <w:rPr>
          <w:rFonts w:ascii="Sylfaen" w:hAnsi="Sylfaen"/>
          <w:sz w:val="24"/>
          <w:szCs w:val="24"/>
          <w:lang w:val="hy-AM"/>
        </w:rPr>
        <w:t>:</w:t>
      </w:r>
    </w:p>
    <w:p w:rsidR="00517AF2" w:rsidRPr="00376057" w:rsidRDefault="00517AF2" w:rsidP="006465F6">
      <w:pPr>
        <w:spacing w:after="120" w:line="312" w:lineRule="auto"/>
        <w:ind w:firstLine="446"/>
        <w:jc w:val="both"/>
        <w:rPr>
          <w:rFonts w:ascii="Sylfaen" w:hAnsi="Sylfaen"/>
          <w:sz w:val="24"/>
          <w:szCs w:val="24"/>
          <w:lang w:val="hy-AM"/>
        </w:rPr>
      </w:pPr>
      <w:r w:rsidRPr="00376057">
        <w:rPr>
          <w:rFonts w:ascii="Sylfaen" w:hAnsi="Sylfaen"/>
          <w:sz w:val="24"/>
          <w:szCs w:val="24"/>
          <w:lang w:val="hy-AM"/>
        </w:rPr>
        <w:t xml:space="preserve">Հիմնվելով Թոլեդոյի համաձայնագրի վերոնշյալ նպատակի ու նկատառումների վրա, այսօր կրթության ոլորտի իրավագիտական ու մանկավարժագիտական ներուժի առջև լուրջ խնդիր է հառնում վերանայելու հանրապետության դպրոցներում իրականացվող կրոնական կրթության կազմակերպման առկա մոտեցումները, համաձայնեցնել ու համար դրանք Թոլեդոյի համաձայնագրի, ինչպես նաև, հոգեբանամանկավարժական սկզբունքներին և պահանջներին: </w:t>
      </w:r>
    </w:p>
    <w:p w:rsidR="00517AF2" w:rsidRPr="00376057" w:rsidRDefault="00517AF2" w:rsidP="006465F6">
      <w:pPr>
        <w:spacing w:after="120" w:line="312" w:lineRule="auto"/>
        <w:ind w:firstLine="446"/>
        <w:jc w:val="both"/>
        <w:rPr>
          <w:rFonts w:ascii="Sylfaen" w:hAnsi="Sylfaen"/>
          <w:sz w:val="24"/>
          <w:szCs w:val="24"/>
          <w:lang w:val="hy-AM"/>
        </w:rPr>
      </w:pPr>
      <w:r w:rsidRPr="00376057">
        <w:rPr>
          <w:rFonts w:ascii="Sylfaen" w:hAnsi="Sylfaen"/>
          <w:sz w:val="24"/>
          <w:szCs w:val="24"/>
          <w:lang w:val="hy-AM"/>
        </w:rPr>
        <w:t xml:space="preserve">Հայաստանում </w:t>
      </w:r>
      <w:r w:rsidR="00685EAD">
        <w:rPr>
          <w:rFonts w:ascii="Sylfaen" w:hAnsi="Sylfaen"/>
          <w:sz w:val="24"/>
          <w:szCs w:val="24"/>
          <w:lang w:val="hy-AM"/>
        </w:rPr>
        <w:t>կրոնական</w:t>
      </w:r>
      <w:r w:rsidRPr="00376057">
        <w:rPr>
          <w:rFonts w:ascii="Sylfaen" w:hAnsi="Sylfaen"/>
          <w:sz w:val="24"/>
          <w:szCs w:val="24"/>
          <w:lang w:val="hy-AM"/>
        </w:rPr>
        <w:t xml:space="preserve"> </w:t>
      </w:r>
      <w:r w:rsidR="00685EAD">
        <w:rPr>
          <w:rFonts w:ascii="Sylfaen" w:hAnsi="Sylfaen"/>
          <w:sz w:val="24"/>
          <w:szCs w:val="24"/>
          <w:lang w:val="hy-AM"/>
        </w:rPr>
        <w:t>հարդուրժողականության</w:t>
      </w:r>
      <w:r w:rsidRPr="00376057">
        <w:rPr>
          <w:rFonts w:ascii="Sylfaen" w:hAnsi="Sylfaen"/>
          <w:sz w:val="24"/>
          <w:szCs w:val="24"/>
          <w:lang w:val="hy-AM"/>
        </w:rPr>
        <w:t xml:space="preserve"> աճող միտումների և կրոնական ուսուցման հետ կապված խնդիրները հանգամանալից ու հիմնավոր ներկայացված է 2012թ.  Համագործակցություն հանուն ժողովրդավարության կենտրոնի կողմից հրապարակված «Կրոնական կրթության խնդիրները ՀՀ հանրակրթական դպրոցներում», «Կրոնական անհանդուրժողականությունը Հայաստանում» հետազոտության նյութերում</w:t>
      </w:r>
      <w:r w:rsidRPr="00517AF2">
        <w:rPr>
          <w:rStyle w:val="aa"/>
          <w:rFonts w:ascii="Sylfaen" w:hAnsi="Sylfaen"/>
          <w:sz w:val="24"/>
          <w:szCs w:val="24"/>
        </w:rPr>
        <w:footnoteReference w:id="3"/>
      </w:r>
      <w:r w:rsidRPr="00376057">
        <w:rPr>
          <w:rFonts w:ascii="Sylfaen" w:hAnsi="Sylfaen"/>
          <w:sz w:val="24"/>
          <w:szCs w:val="24"/>
          <w:lang w:val="hy-AM"/>
        </w:rPr>
        <w:t xml:space="preserve">: </w:t>
      </w:r>
    </w:p>
    <w:p w:rsidR="00517AF2" w:rsidRPr="00685EAD" w:rsidRDefault="00517AF2" w:rsidP="006465F6">
      <w:pPr>
        <w:spacing w:after="120" w:line="312" w:lineRule="auto"/>
        <w:ind w:firstLine="446"/>
        <w:jc w:val="both"/>
        <w:rPr>
          <w:rFonts w:ascii="Sylfaen" w:hAnsi="Sylfaen"/>
          <w:sz w:val="24"/>
          <w:szCs w:val="24"/>
          <w:lang w:val="hy-AM"/>
        </w:rPr>
      </w:pPr>
      <w:r w:rsidRPr="00376057">
        <w:rPr>
          <w:rFonts w:ascii="Sylfaen" w:hAnsi="Sylfaen"/>
          <w:sz w:val="24"/>
          <w:szCs w:val="24"/>
          <w:lang w:val="hy-AM"/>
        </w:rPr>
        <w:t xml:space="preserve">Սույն հետազոտությունն </w:t>
      </w:r>
      <w:r w:rsidR="00685EAD" w:rsidRPr="00685EAD">
        <w:rPr>
          <w:rFonts w:ascii="Sylfaen" w:hAnsi="Sylfaen"/>
          <w:sz w:val="24"/>
          <w:szCs w:val="24"/>
          <w:lang w:val="hy-AM"/>
        </w:rPr>
        <w:t>նպատակներից</w:t>
      </w:r>
      <w:r w:rsidRPr="00376057">
        <w:rPr>
          <w:rFonts w:ascii="Sylfaen" w:hAnsi="Sylfaen"/>
          <w:sz w:val="24"/>
          <w:szCs w:val="24"/>
          <w:lang w:val="hy-AM"/>
        </w:rPr>
        <w:t xml:space="preserve"> է ՀՀ հանրակրթության ոլորտում «</w:t>
      </w:r>
      <w:r w:rsidR="007D5141">
        <w:rPr>
          <w:rFonts w:ascii="Sylfaen" w:hAnsi="Sylfaen"/>
          <w:sz w:val="24"/>
          <w:szCs w:val="24"/>
          <w:lang w:val="hy-AM"/>
        </w:rPr>
        <w:t>ՀԵՊ</w:t>
      </w:r>
      <w:r w:rsidRPr="00376057">
        <w:rPr>
          <w:rFonts w:ascii="Sylfaen" w:hAnsi="Sylfaen"/>
          <w:sz w:val="24"/>
          <w:szCs w:val="24"/>
          <w:lang w:val="hy-AM"/>
        </w:rPr>
        <w:t>» դասընթացի ներմուծման կրթական, մանկավարժական և հոգեբանական խնդիրների վերհանմանը, Թոլեդոյի սկզբունքներին ու պահանջներին համապատասխանության մակարդակի որոշմանը:</w:t>
      </w:r>
    </w:p>
    <w:p w:rsidR="00685EAD" w:rsidRPr="00685EAD" w:rsidRDefault="00685EAD" w:rsidP="006465F6">
      <w:pPr>
        <w:spacing w:after="120" w:line="312" w:lineRule="auto"/>
        <w:ind w:firstLine="446"/>
        <w:jc w:val="both"/>
        <w:rPr>
          <w:rFonts w:ascii="Sylfaen" w:hAnsi="Sylfaen"/>
          <w:sz w:val="24"/>
          <w:szCs w:val="24"/>
          <w:lang w:val="hy-AM"/>
        </w:rPr>
      </w:pPr>
      <w:r w:rsidRPr="00685EAD">
        <w:rPr>
          <w:rFonts w:ascii="Sylfaen" w:hAnsi="Sylfaen"/>
          <w:sz w:val="24"/>
          <w:szCs w:val="24"/>
          <w:lang w:val="hy-AM"/>
        </w:rPr>
        <w:t>Սույն հետազոտության մեջ հետազոտողների խմբի կողմից փորձ է կատարված հետազոտել ու մասնագիտական վերլուծության ենթարկել ոչ միայն Հայ</w:t>
      </w:r>
      <w:r w:rsidR="00C07DA7" w:rsidRPr="00C07DA7">
        <w:rPr>
          <w:rFonts w:ascii="Sylfaen" w:hAnsi="Sylfaen"/>
          <w:sz w:val="24"/>
          <w:szCs w:val="24"/>
          <w:lang w:val="hy-AM"/>
        </w:rPr>
        <w:t>ոց</w:t>
      </w:r>
      <w:r w:rsidRPr="00685EAD">
        <w:rPr>
          <w:rFonts w:ascii="Sylfaen" w:hAnsi="Sylfaen"/>
          <w:sz w:val="24"/>
          <w:szCs w:val="24"/>
          <w:lang w:val="hy-AM"/>
        </w:rPr>
        <w:t xml:space="preserve"> եկեղեցու պատմություն դասագրքերի համապատասխանությունը Թոլեդոյի սկզբունքներին, այլ նաև բովանդակային վերլուծության ենթարկել դասագրքերի բովանդակությունը, ինչպես նաև </w:t>
      </w:r>
      <w:r w:rsidRPr="00685EAD">
        <w:rPr>
          <w:rFonts w:ascii="Sylfaen" w:hAnsi="Sylfaen"/>
          <w:sz w:val="24"/>
          <w:szCs w:val="24"/>
          <w:lang w:val="hy-AM"/>
        </w:rPr>
        <w:lastRenderedPageBreak/>
        <w:t>աշակերտների շրջանում անցկացված հարցումների միջոցով պարզել աշակերտների հանդուրժողականության մակարդակը այլակրոնների նկատմամբ: Հետազոտության հեղինակները փորձ են կատարել նաև ցույց տալ Հայաստանում կրոնի նկատմամբ վերաբերմունքի աստիճանական փոփոխման դինամիկան, ինչպես նաև արժևորման ենթարկել ժամանակակից իրավիճակը՝ դրանում փորձելով տեսնել կրոնի դասավանդման ու դասագրքերի դերակատարությունը:</w:t>
      </w:r>
    </w:p>
    <w:p w:rsidR="00517AF2" w:rsidRPr="00376057" w:rsidRDefault="00517AF2" w:rsidP="006465F6">
      <w:pPr>
        <w:spacing w:after="120" w:line="312" w:lineRule="auto"/>
        <w:ind w:firstLine="446"/>
        <w:jc w:val="both"/>
        <w:rPr>
          <w:rFonts w:ascii="Sylfaen" w:hAnsi="Sylfaen"/>
          <w:b/>
          <w:bCs/>
          <w:sz w:val="24"/>
          <w:szCs w:val="24"/>
          <w:lang w:val="hy-AM"/>
        </w:rPr>
      </w:pPr>
      <w:r w:rsidRPr="00376057">
        <w:rPr>
          <w:rFonts w:ascii="Sylfaen" w:hAnsi="Sylfaen"/>
          <w:b/>
          <w:bCs/>
          <w:sz w:val="24"/>
          <w:szCs w:val="24"/>
          <w:lang w:val="hy-AM"/>
        </w:rPr>
        <w:t>Հապավումներ</w:t>
      </w:r>
    </w:p>
    <w:p w:rsidR="00517AF2" w:rsidRPr="00376057" w:rsidRDefault="00517AF2" w:rsidP="006465F6">
      <w:pPr>
        <w:spacing w:after="120" w:line="312" w:lineRule="auto"/>
        <w:ind w:firstLine="446"/>
        <w:jc w:val="both"/>
        <w:rPr>
          <w:rFonts w:ascii="Sylfaen" w:hAnsi="Sylfaen"/>
          <w:sz w:val="24"/>
          <w:szCs w:val="24"/>
          <w:lang w:val="hy-AM"/>
        </w:rPr>
      </w:pPr>
      <w:r w:rsidRPr="00376057">
        <w:rPr>
          <w:rFonts w:ascii="Sylfaen" w:hAnsi="Sylfaen"/>
          <w:sz w:val="24"/>
          <w:szCs w:val="24"/>
          <w:lang w:val="hy-AM"/>
        </w:rPr>
        <w:t>Թ</w:t>
      </w:r>
      <w:r w:rsidR="007D5141" w:rsidRPr="00376057">
        <w:rPr>
          <w:rFonts w:ascii="Sylfaen" w:hAnsi="Sylfaen"/>
          <w:sz w:val="24"/>
          <w:szCs w:val="24"/>
          <w:lang w:val="hy-AM"/>
        </w:rPr>
        <w:t>Ու</w:t>
      </w:r>
      <w:r w:rsidRPr="00376057">
        <w:rPr>
          <w:rFonts w:ascii="Sylfaen" w:hAnsi="Sylfaen"/>
          <w:sz w:val="24"/>
          <w:szCs w:val="24"/>
          <w:lang w:val="hy-AM"/>
        </w:rPr>
        <w:t>Ս</w:t>
      </w:r>
      <w:r w:rsidR="001943F5" w:rsidRPr="001943F5">
        <w:rPr>
          <w:rFonts w:ascii="Sylfaen" w:hAnsi="Sylfaen"/>
          <w:sz w:val="24"/>
          <w:szCs w:val="24"/>
          <w:lang w:val="hy-AM"/>
        </w:rPr>
        <w:t xml:space="preserve"> </w:t>
      </w:r>
      <w:r w:rsidRPr="00376057">
        <w:rPr>
          <w:rFonts w:ascii="Sylfaen" w:hAnsi="Sylfaen"/>
          <w:sz w:val="24"/>
          <w:szCs w:val="24"/>
          <w:lang w:val="hy-AM"/>
        </w:rPr>
        <w:t xml:space="preserve">- Թոլեդոյի </w:t>
      </w:r>
      <w:r w:rsidR="007D5141">
        <w:rPr>
          <w:rFonts w:ascii="Sylfaen" w:hAnsi="Sylfaen"/>
          <w:sz w:val="24"/>
          <w:szCs w:val="24"/>
          <w:lang w:val="hy-AM"/>
        </w:rPr>
        <w:t>ուղեցու</w:t>
      </w:r>
      <w:r w:rsidRPr="00376057">
        <w:rPr>
          <w:rFonts w:ascii="Sylfaen" w:hAnsi="Sylfaen"/>
          <w:sz w:val="24"/>
          <w:szCs w:val="24"/>
          <w:lang w:val="hy-AM"/>
        </w:rPr>
        <w:t>ց</w:t>
      </w:r>
      <w:r w:rsidR="007D5141" w:rsidRPr="00D31A1E">
        <w:rPr>
          <w:rFonts w:ascii="Sylfaen" w:hAnsi="Sylfaen"/>
          <w:sz w:val="24"/>
          <w:szCs w:val="24"/>
          <w:lang w:val="hy-AM"/>
        </w:rPr>
        <w:t>ային</w:t>
      </w:r>
      <w:r w:rsidR="007D5141" w:rsidRPr="007D5141">
        <w:rPr>
          <w:rFonts w:ascii="Sylfaen" w:hAnsi="Sylfaen"/>
          <w:sz w:val="24"/>
          <w:szCs w:val="24"/>
          <w:lang w:val="hy-AM"/>
        </w:rPr>
        <w:t xml:space="preserve"> </w:t>
      </w:r>
      <w:r w:rsidR="007D5141" w:rsidRPr="00376057">
        <w:rPr>
          <w:rFonts w:ascii="Sylfaen" w:hAnsi="Sylfaen"/>
          <w:sz w:val="24"/>
          <w:szCs w:val="24"/>
          <w:lang w:val="hy-AM"/>
        </w:rPr>
        <w:t>սկզբունքներ</w:t>
      </w:r>
    </w:p>
    <w:p w:rsidR="00517AF2" w:rsidRPr="00376057" w:rsidRDefault="00517AF2" w:rsidP="006465F6">
      <w:pPr>
        <w:spacing w:after="120" w:line="312" w:lineRule="auto"/>
        <w:ind w:firstLine="446"/>
        <w:jc w:val="both"/>
        <w:rPr>
          <w:rFonts w:ascii="Sylfaen" w:hAnsi="Sylfaen"/>
          <w:sz w:val="24"/>
          <w:szCs w:val="24"/>
          <w:lang w:val="hy-AM"/>
        </w:rPr>
      </w:pPr>
      <w:r w:rsidRPr="00376057">
        <w:rPr>
          <w:rFonts w:ascii="Sylfaen" w:hAnsi="Sylfaen"/>
          <w:sz w:val="24"/>
          <w:szCs w:val="24"/>
          <w:lang w:val="hy-AM"/>
        </w:rPr>
        <w:t>ՀԱՍԵ</w:t>
      </w:r>
      <w:r w:rsidR="001943F5" w:rsidRPr="001943F5">
        <w:rPr>
          <w:rFonts w:ascii="Sylfaen" w:hAnsi="Sylfaen"/>
          <w:sz w:val="24"/>
          <w:szCs w:val="24"/>
          <w:lang w:val="hy-AM"/>
        </w:rPr>
        <w:t xml:space="preserve"> </w:t>
      </w:r>
      <w:r w:rsidRPr="00376057">
        <w:rPr>
          <w:rFonts w:ascii="Sylfaen" w:hAnsi="Sylfaen"/>
          <w:sz w:val="24"/>
          <w:szCs w:val="24"/>
          <w:lang w:val="hy-AM"/>
        </w:rPr>
        <w:t>-</w:t>
      </w:r>
      <w:r w:rsidR="001943F5" w:rsidRPr="001943F5">
        <w:rPr>
          <w:rFonts w:ascii="Sylfaen" w:hAnsi="Sylfaen"/>
          <w:sz w:val="24"/>
          <w:szCs w:val="24"/>
          <w:lang w:val="hy-AM"/>
        </w:rPr>
        <w:t xml:space="preserve"> </w:t>
      </w:r>
      <w:r w:rsidRPr="00376057">
        <w:rPr>
          <w:rFonts w:ascii="Sylfaen" w:hAnsi="Sylfaen"/>
          <w:sz w:val="24"/>
          <w:szCs w:val="24"/>
          <w:lang w:val="hy-AM"/>
        </w:rPr>
        <w:t>Հայ առաքելական սուրբ եկեղեցի</w:t>
      </w:r>
    </w:p>
    <w:p w:rsidR="00517AF2" w:rsidRPr="00376057" w:rsidRDefault="00517AF2" w:rsidP="006465F6">
      <w:pPr>
        <w:spacing w:after="120" w:line="312" w:lineRule="auto"/>
        <w:ind w:firstLine="446"/>
        <w:jc w:val="both"/>
        <w:rPr>
          <w:rFonts w:ascii="Sylfaen" w:hAnsi="Sylfaen"/>
          <w:sz w:val="24"/>
          <w:szCs w:val="24"/>
          <w:lang w:val="hy-AM"/>
        </w:rPr>
      </w:pPr>
      <w:r w:rsidRPr="00376057">
        <w:rPr>
          <w:rFonts w:ascii="Sylfaen" w:hAnsi="Sylfaen"/>
          <w:sz w:val="24"/>
          <w:szCs w:val="24"/>
          <w:lang w:val="hy-AM"/>
        </w:rPr>
        <w:t>ՀԵՊ</w:t>
      </w:r>
      <w:r w:rsidR="001943F5" w:rsidRPr="001943F5">
        <w:rPr>
          <w:rFonts w:ascii="Sylfaen" w:hAnsi="Sylfaen"/>
          <w:sz w:val="24"/>
          <w:szCs w:val="24"/>
          <w:lang w:val="hy-AM"/>
        </w:rPr>
        <w:t xml:space="preserve"> </w:t>
      </w:r>
      <w:r w:rsidRPr="00376057">
        <w:rPr>
          <w:rFonts w:ascii="Sylfaen" w:hAnsi="Sylfaen"/>
          <w:sz w:val="24"/>
          <w:szCs w:val="24"/>
          <w:lang w:val="hy-AM"/>
        </w:rPr>
        <w:t>-</w:t>
      </w:r>
      <w:r w:rsidR="001943F5" w:rsidRPr="001943F5">
        <w:rPr>
          <w:rFonts w:ascii="Sylfaen" w:hAnsi="Sylfaen"/>
          <w:sz w:val="24"/>
          <w:szCs w:val="24"/>
          <w:lang w:val="hy-AM"/>
        </w:rPr>
        <w:t xml:space="preserve"> </w:t>
      </w:r>
      <w:r w:rsidR="007D5141">
        <w:rPr>
          <w:rFonts w:ascii="Sylfaen" w:hAnsi="Sylfaen"/>
          <w:sz w:val="24"/>
          <w:szCs w:val="24"/>
          <w:lang w:val="hy-AM"/>
        </w:rPr>
        <w:t>Հ</w:t>
      </w:r>
      <w:r w:rsidR="001943F5" w:rsidRPr="001943F5">
        <w:rPr>
          <w:rFonts w:ascii="Sylfaen" w:hAnsi="Sylfaen"/>
          <w:sz w:val="24"/>
          <w:szCs w:val="24"/>
          <w:lang w:val="hy-AM"/>
        </w:rPr>
        <w:t>այոց եկեղեցու պատմություն</w:t>
      </w:r>
    </w:p>
    <w:p w:rsidR="00517AF2" w:rsidRPr="00376057" w:rsidRDefault="00517AF2" w:rsidP="006465F6">
      <w:pPr>
        <w:spacing w:after="120" w:line="312" w:lineRule="auto"/>
        <w:ind w:firstLine="446"/>
        <w:jc w:val="both"/>
        <w:rPr>
          <w:rFonts w:ascii="Sylfaen" w:hAnsi="Sylfaen"/>
          <w:sz w:val="24"/>
          <w:szCs w:val="24"/>
          <w:lang w:val="hy-AM"/>
        </w:rPr>
      </w:pPr>
      <w:r w:rsidRPr="00376057">
        <w:rPr>
          <w:rFonts w:ascii="Sylfaen" w:hAnsi="Sylfaen"/>
          <w:sz w:val="24"/>
          <w:szCs w:val="24"/>
          <w:lang w:val="hy-AM"/>
        </w:rPr>
        <w:t>ՊԿՉ</w:t>
      </w:r>
      <w:r w:rsidR="001943F5" w:rsidRPr="001943F5">
        <w:rPr>
          <w:rFonts w:ascii="Sylfaen" w:hAnsi="Sylfaen"/>
          <w:sz w:val="24"/>
          <w:szCs w:val="24"/>
          <w:lang w:val="hy-AM"/>
        </w:rPr>
        <w:t xml:space="preserve"> </w:t>
      </w:r>
      <w:r w:rsidRPr="00376057">
        <w:rPr>
          <w:rFonts w:ascii="Sylfaen" w:hAnsi="Sylfaen"/>
          <w:sz w:val="24"/>
          <w:szCs w:val="24"/>
          <w:lang w:val="hy-AM"/>
        </w:rPr>
        <w:t>-</w:t>
      </w:r>
      <w:r w:rsidR="001943F5" w:rsidRPr="001943F5">
        <w:rPr>
          <w:rFonts w:ascii="Sylfaen" w:hAnsi="Sylfaen"/>
          <w:sz w:val="24"/>
          <w:szCs w:val="24"/>
          <w:lang w:val="hy-AM"/>
        </w:rPr>
        <w:t xml:space="preserve"> </w:t>
      </w:r>
      <w:r w:rsidRPr="00376057">
        <w:rPr>
          <w:rFonts w:ascii="Sylfaen" w:hAnsi="Sylfaen"/>
          <w:sz w:val="24"/>
          <w:szCs w:val="24"/>
          <w:lang w:val="hy-AM"/>
        </w:rPr>
        <w:t>Պետական կրթական չափորոշիչներ</w:t>
      </w:r>
    </w:p>
    <w:p w:rsidR="00972F7E" w:rsidRPr="00517AF2" w:rsidRDefault="00517AF2" w:rsidP="006465F6">
      <w:pPr>
        <w:spacing w:after="120" w:line="312" w:lineRule="auto"/>
        <w:ind w:firstLine="446"/>
        <w:jc w:val="both"/>
        <w:rPr>
          <w:rFonts w:ascii="Sylfaen" w:hAnsi="Sylfaen"/>
          <w:sz w:val="24"/>
          <w:szCs w:val="24"/>
          <w:lang w:val="hy-AM"/>
        </w:rPr>
      </w:pPr>
      <w:r w:rsidRPr="008526DC">
        <w:rPr>
          <w:rFonts w:ascii="Sylfaen" w:hAnsi="Sylfaen"/>
          <w:sz w:val="24"/>
          <w:szCs w:val="24"/>
          <w:lang w:val="hy-AM"/>
        </w:rPr>
        <w:t>ՔԴԿ</w:t>
      </w:r>
      <w:r w:rsidR="001943F5" w:rsidRPr="000D259D">
        <w:rPr>
          <w:rFonts w:ascii="Sylfaen" w:hAnsi="Sylfaen"/>
          <w:sz w:val="24"/>
          <w:szCs w:val="24"/>
          <w:lang w:val="hy-AM"/>
        </w:rPr>
        <w:t xml:space="preserve"> </w:t>
      </w:r>
      <w:r w:rsidRPr="008526DC">
        <w:rPr>
          <w:rFonts w:ascii="Sylfaen" w:hAnsi="Sylfaen"/>
          <w:sz w:val="24"/>
          <w:szCs w:val="24"/>
          <w:lang w:val="hy-AM"/>
        </w:rPr>
        <w:t>-</w:t>
      </w:r>
      <w:r w:rsidR="001943F5" w:rsidRPr="000D259D">
        <w:rPr>
          <w:rFonts w:ascii="Sylfaen" w:hAnsi="Sylfaen"/>
          <w:sz w:val="24"/>
          <w:szCs w:val="24"/>
          <w:lang w:val="hy-AM"/>
        </w:rPr>
        <w:t xml:space="preserve"> </w:t>
      </w:r>
      <w:r w:rsidRPr="008526DC">
        <w:rPr>
          <w:rFonts w:ascii="Sylfaen" w:hAnsi="Sylfaen"/>
          <w:sz w:val="24"/>
          <w:szCs w:val="24"/>
          <w:lang w:val="hy-AM"/>
        </w:rPr>
        <w:t>Քրիստոնեական դաստիարակության կենտրոն</w:t>
      </w:r>
    </w:p>
    <w:p w:rsidR="00972F7E" w:rsidRPr="007A181F" w:rsidRDefault="00972F7E" w:rsidP="00D76B40">
      <w:pPr>
        <w:pStyle w:val="a3"/>
        <w:spacing w:after="120" w:line="360" w:lineRule="auto"/>
        <w:ind w:left="1158" w:firstLine="258"/>
        <w:rPr>
          <w:rFonts w:ascii="Sylfaen" w:hAnsi="Sylfaen"/>
          <w:b/>
          <w:sz w:val="24"/>
          <w:szCs w:val="24"/>
          <w:lang w:val="hy-AM"/>
        </w:rPr>
      </w:pPr>
      <w:r w:rsidRPr="00517AF2">
        <w:rPr>
          <w:rFonts w:ascii="Sylfaen" w:hAnsi="Sylfaen"/>
          <w:sz w:val="24"/>
          <w:szCs w:val="24"/>
          <w:lang w:val="hy-AM"/>
        </w:rPr>
        <w:br w:type="page"/>
      </w:r>
      <w:r w:rsidR="008526DC">
        <w:rPr>
          <w:rFonts w:ascii="Sylfaen" w:hAnsi="Sylfaen"/>
          <w:sz w:val="24"/>
          <w:szCs w:val="24"/>
          <w:lang w:val="hy-AM"/>
        </w:rPr>
        <w:lastRenderedPageBreak/>
        <w:t>§</w:t>
      </w:r>
      <w:r w:rsidR="008526DC" w:rsidRPr="008526DC">
        <w:rPr>
          <w:rFonts w:ascii="Sylfaen" w:hAnsi="Sylfaen"/>
          <w:sz w:val="24"/>
          <w:szCs w:val="24"/>
          <w:lang w:val="hy-AM"/>
        </w:rPr>
        <w:t xml:space="preserve"> </w:t>
      </w:r>
      <w:r w:rsidR="008526DC" w:rsidRPr="000D259D">
        <w:rPr>
          <w:rFonts w:ascii="Sylfaen" w:hAnsi="Sylfaen"/>
          <w:sz w:val="24"/>
          <w:szCs w:val="24"/>
          <w:lang w:val="hy-AM"/>
        </w:rPr>
        <w:t>1</w:t>
      </w:r>
      <w:r w:rsidR="008526DC" w:rsidRPr="008526DC">
        <w:rPr>
          <w:rFonts w:ascii="Sylfaen" w:hAnsi="Sylfaen"/>
          <w:sz w:val="24"/>
          <w:szCs w:val="24"/>
          <w:lang w:val="hy-AM"/>
        </w:rPr>
        <w:t>.</w:t>
      </w:r>
      <w:r w:rsidRPr="00517AF2">
        <w:rPr>
          <w:rFonts w:ascii="Sylfaen" w:hAnsi="Sylfaen"/>
          <w:b/>
          <w:sz w:val="24"/>
          <w:szCs w:val="24"/>
          <w:lang w:val="hy-AM"/>
        </w:rPr>
        <w:t>Կրոնական կրթության խնդիրները ժամանակակից աշխարհում</w:t>
      </w:r>
    </w:p>
    <w:p w:rsidR="00D76B40" w:rsidRPr="007A181F" w:rsidRDefault="00D76B40" w:rsidP="00D76B40">
      <w:pPr>
        <w:pStyle w:val="a3"/>
        <w:spacing w:after="120" w:line="360" w:lineRule="auto"/>
        <w:ind w:left="1158" w:firstLine="258"/>
        <w:rPr>
          <w:rFonts w:ascii="Sylfaen" w:hAnsi="Sylfaen"/>
          <w:b/>
          <w:sz w:val="24"/>
          <w:szCs w:val="24"/>
          <w:lang w:val="hy-AM"/>
        </w:rPr>
      </w:pPr>
    </w:p>
    <w:p w:rsidR="00972F7E" w:rsidRPr="00651E94" w:rsidRDefault="00EC75F6" w:rsidP="006465F6">
      <w:pPr>
        <w:spacing w:after="120" w:line="360" w:lineRule="auto"/>
        <w:ind w:firstLine="450"/>
        <w:jc w:val="both"/>
        <w:rPr>
          <w:rFonts w:ascii="Sylfaen" w:hAnsi="Sylfaen"/>
          <w:sz w:val="24"/>
          <w:szCs w:val="24"/>
          <w:lang w:val="hy-AM"/>
        </w:rPr>
      </w:pPr>
      <w:r w:rsidRPr="00651E94">
        <w:rPr>
          <w:rFonts w:ascii="Sylfaen" w:hAnsi="Sylfaen"/>
          <w:sz w:val="24"/>
          <w:szCs w:val="24"/>
          <w:lang w:val="hy-AM"/>
        </w:rPr>
        <w:t xml:space="preserve">Կրոնական կրթության խնդիրները բազմաբովանդակ են ու հակասական իրենց բնույթով: Կրոնական կրթության խնդիրները հիմնականում բաժանվում են երեք մեծ խմբերի. ա/ ուժեղ ավանդույթով երկրներ, որտեղ շեշտը դրվում է մեծամասնության կրոնական պատկանելության վրա ու նմանատիպ մոտեցումը վնասում է կրոնական փոքրամասնությունների ու այլ կրոնների շահերը, բ/ </w:t>
      </w:r>
      <w:r w:rsidR="00EA7A12" w:rsidRPr="00651E94">
        <w:rPr>
          <w:rFonts w:ascii="Sylfaen" w:hAnsi="Sylfaen"/>
          <w:sz w:val="24"/>
          <w:szCs w:val="24"/>
          <w:lang w:val="hy-AM"/>
        </w:rPr>
        <w:t xml:space="preserve">պետության ու եկեղեցու բաժանվածությունն իրական կյանքում իրագործող </w:t>
      </w:r>
      <w:r w:rsidR="00503DE7" w:rsidRPr="00651E94">
        <w:rPr>
          <w:rFonts w:ascii="Sylfaen" w:hAnsi="Sylfaen"/>
          <w:sz w:val="24"/>
          <w:szCs w:val="24"/>
          <w:lang w:val="hy-AM"/>
        </w:rPr>
        <w:t>երկր</w:t>
      </w:r>
      <w:r w:rsidR="00EA7A12" w:rsidRPr="00651E94">
        <w:rPr>
          <w:rFonts w:ascii="Sylfaen" w:hAnsi="Sylfaen"/>
          <w:sz w:val="24"/>
          <w:szCs w:val="24"/>
          <w:lang w:val="hy-AM"/>
        </w:rPr>
        <w:t>ն</w:t>
      </w:r>
      <w:r w:rsidR="00503DE7" w:rsidRPr="00651E94">
        <w:rPr>
          <w:rFonts w:ascii="Sylfaen" w:hAnsi="Sylfaen"/>
          <w:sz w:val="24"/>
          <w:szCs w:val="24"/>
          <w:lang w:val="hy-AM"/>
        </w:rPr>
        <w:t>ե</w:t>
      </w:r>
      <w:r w:rsidR="00EA7A12" w:rsidRPr="00651E94">
        <w:rPr>
          <w:rFonts w:ascii="Sylfaen" w:hAnsi="Sylfaen"/>
          <w:sz w:val="24"/>
          <w:szCs w:val="24"/>
          <w:lang w:val="hy-AM"/>
        </w:rPr>
        <w:t xml:space="preserve">ր, որտեղ գործում է «բաժանվածության մոդելը» </w:t>
      </w:r>
      <w:r w:rsidR="00503DE7" w:rsidRPr="00651E94">
        <w:rPr>
          <w:rFonts w:ascii="Sylfaen" w:hAnsi="Sylfaen"/>
          <w:sz w:val="24"/>
          <w:szCs w:val="24"/>
          <w:lang w:val="hy-AM"/>
        </w:rPr>
        <w:t>և այդ երկր</w:t>
      </w:r>
      <w:r w:rsidR="00E472C6" w:rsidRPr="00651E94">
        <w:rPr>
          <w:rFonts w:ascii="Sylfaen" w:hAnsi="Sylfaen"/>
          <w:sz w:val="24"/>
          <w:szCs w:val="24"/>
          <w:lang w:val="hy-AM"/>
        </w:rPr>
        <w:t>ն</w:t>
      </w:r>
      <w:r w:rsidR="00503DE7" w:rsidRPr="00651E94">
        <w:rPr>
          <w:rFonts w:ascii="Sylfaen" w:hAnsi="Sylfaen"/>
          <w:sz w:val="24"/>
          <w:szCs w:val="24"/>
          <w:lang w:val="hy-AM"/>
        </w:rPr>
        <w:t>երում կամ մեծ ուշադրություն է դարձվում բոլոր կրոններին կամ էլ այդ երկրներում աշխատում են խույս տալ կրոնների մասին ուսուցումից` հարաբերականորեն առավել մեծ ազատություններ</w:t>
      </w:r>
      <w:r w:rsidR="00E868A1" w:rsidRPr="00651E94">
        <w:rPr>
          <w:rFonts w:ascii="Sylfaen" w:hAnsi="Sylfaen"/>
          <w:sz w:val="24"/>
          <w:szCs w:val="24"/>
          <w:lang w:val="hy-AM"/>
        </w:rPr>
        <w:t xml:space="preserve"> տալով կրոնական հաստատություններին</w:t>
      </w:r>
      <w:r w:rsidR="009B6F22" w:rsidRPr="00651E94">
        <w:rPr>
          <w:rFonts w:ascii="Sylfaen" w:hAnsi="Sylfaen"/>
          <w:sz w:val="24"/>
          <w:szCs w:val="24"/>
          <w:lang w:val="hy-AM"/>
        </w:rPr>
        <w:t>: Այս երկրներում մեծ տեղ է հատկացվում կրոնական բազմախոհությանն ու մշակութային բազմազանությանը</w:t>
      </w:r>
      <w:r w:rsidR="00E868A1" w:rsidRPr="00651E94">
        <w:rPr>
          <w:rFonts w:ascii="Sylfaen" w:hAnsi="Sylfaen"/>
          <w:sz w:val="24"/>
          <w:szCs w:val="24"/>
          <w:lang w:val="hy-AM"/>
        </w:rPr>
        <w:t>, գ/</w:t>
      </w:r>
      <w:r w:rsidR="009B6F22" w:rsidRPr="00651E94">
        <w:rPr>
          <w:rFonts w:ascii="Sylfaen" w:hAnsi="Sylfaen"/>
          <w:sz w:val="24"/>
          <w:szCs w:val="24"/>
          <w:lang w:val="hy-AM"/>
        </w:rPr>
        <w:t xml:space="preserve"> բացի վերը նշված երկու ձևերից գոյություն ունեն այսպես կոչված նաև խառը մոդելով երկրներ, որոնք չեն համապատասխանում վերը նշված որևէ մի մոդելին:</w:t>
      </w:r>
    </w:p>
    <w:p w:rsidR="009B6F22" w:rsidRPr="00651E94" w:rsidRDefault="00761946" w:rsidP="006465F6">
      <w:pPr>
        <w:spacing w:after="120" w:line="360" w:lineRule="auto"/>
        <w:ind w:firstLine="450"/>
        <w:jc w:val="both"/>
        <w:rPr>
          <w:rFonts w:ascii="Sylfaen" w:hAnsi="Sylfaen"/>
          <w:sz w:val="24"/>
          <w:szCs w:val="24"/>
          <w:lang w:val="hy-AM"/>
        </w:rPr>
      </w:pPr>
      <w:r w:rsidRPr="00651E94">
        <w:rPr>
          <w:rFonts w:ascii="Sylfaen" w:hAnsi="Sylfaen"/>
          <w:sz w:val="24"/>
          <w:szCs w:val="24"/>
          <w:lang w:val="hy-AM"/>
        </w:rPr>
        <w:t xml:space="preserve">Կրոնական կրթությունը կարևոր տեղ ունի երիտասարդ սերնդի կրթական համակարգում, քանի որ այն ոչ միայն նպատակ ունի բացատրել ու ցույց տալ իրենց ժառանգաբար փոխանցված կրոնական հավատալիքները, ինչպես նաև շրջապատում առկա այլ կրոններն ու կրոնական հավատալիքները: Մյուս կողմից կրոնական կրթությունը մշտապես հարցադրումներ է առաջ բերում ծնողների մոտ, ովքեր փորձում են իրենց երեխաներին զերծ պահել ավելորդ քարոզխոսությունից, ինչպես նաև իրենց կրոնական հավատալիքներից տարբերվող այլ հավատալիքներից: </w:t>
      </w:r>
      <w:r w:rsidR="0033069C" w:rsidRPr="00651E94">
        <w:rPr>
          <w:rFonts w:ascii="Sylfaen" w:hAnsi="Sylfaen"/>
          <w:sz w:val="24"/>
          <w:szCs w:val="24"/>
          <w:lang w:val="hy-AM"/>
        </w:rPr>
        <w:t xml:space="preserve">Կրոնական կրթության խնդիրները մի շարք երկրնում սերտորեն շաղկապվում են քաղաքական իրավիճակի հետ, որի պատճառով դրանց ուսուցանումն առավել էական ու նշանակալից է դառնում: </w:t>
      </w:r>
      <w:r w:rsidR="00D27020" w:rsidRPr="00651E94">
        <w:rPr>
          <w:rFonts w:ascii="Sylfaen" w:hAnsi="Sylfaen"/>
          <w:sz w:val="24"/>
          <w:szCs w:val="24"/>
          <w:lang w:val="hy-AM"/>
        </w:rPr>
        <w:t xml:space="preserve">Համաշխարհային փորձը ցույց է տալիս, որ կրոնական կրթության խնդիրները մեծ էներգիա ու երկարատև աշխատանք պահանջող </w:t>
      </w:r>
      <w:r w:rsidR="004E1F5E" w:rsidRPr="00651E94">
        <w:rPr>
          <w:rFonts w:ascii="Sylfaen" w:hAnsi="Sylfaen"/>
          <w:sz w:val="24"/>
          <w:szCs w:val="24"/>
          <w:lang w:val="hy-AM"/>
        </w:rPr>
        <w:t>գործընթաց է, որը հասարակությանն ու քաղաքացիական հասարակության տարբեր հատվածների գլխավոր մտահոգություններից է:</w:t>
      </w:r>
    </w:p>
    <w:p w:rsidR="00B65632" w:rsidRPr="00651E94" w:rsidRDefault="00B65632" w:rsidP="006465F6">
      <w:pPr>
        <w:spacing w:after="120" w:line="360" w:lineRule="auto"/>
        <w:ind w:firstLine="450"/>
        <w:jc w:val="both"/>
        <w:rPr>
          <w:rFonts w:ascii="Sylfaen" w:hAnsi="Sylfaen"/>
          <w:sz w:val="24"/>
          <w:szCs w:val="24"/>
          <w:lang w:val="hy-AM"/>
        </w:rPr>
      </w:pPr>
      <w:r w:rsidRPr="00651E94">
        <w:rPr>
          <w:rFonts w:ascii="Sylfaen" w:hAnsi="Sylfaen"/>
          <w:sz w:val="24"/>
          <w:szCs w:val="24"/>
          <w:lang w:val="hy-AM"/>
        </w:rPr>
        <w:t xml:space="preserve">Կրոնական կրթության խնդիրն էլ ավելի է կարևորվում ժամանակակից աշխարհում տեղի ունեցող իրադարձությունների ֆոնին, երբ որոշ կրոնական համայնքներ առավել մարգինալ են դառնում, իսկ որոշները, ընդհակառակը, առավել են ծայրահեղանում: Ի հայտ </w:t>
      </w:r>
      <w:r w:rsidRPr="00651E94">
        <w:rPr>
          <w:rFonts w:ascii="Sylfaen" w:hAnsi="Sylfaen"/>
          <w:sz w:val="24"/>
          <w:szCs w:val="24"/>
          <w:lang w:val="hy-AM"/>
        </w:rPr>
        <w:lastRenderedPageBreak/>
        <w:t>են գալիս տարաբնույթ կրոնական ուղղություններ թե համաշխարհային կրոնների ներսում և թե իբրև ինքնանկախ միավորներ</w:t>
      </w:r>
      <w:r w:rsidR="00417B88" w:rsidRPr="00651E94">
        <w:rPr>
          <w:rFonts w:ascii="Sylfaen" w:hAnsi="Sylfaen"/>
          <w:sz w:val="24"/>
          <w:szCs w:val="24"/>
          <w:lang w:val="hy-AM"/>
        </w:rPr>
        <w:t xml:space="preserve">, որոնք առավել են բարդացնում կրոնական կրթության խնդիրները առկա բազմազանության պայմաններում: Այս պայմաններում ծնողներն առավել մտահոգ են դառնում իրենց երեխաների աշխարհայացքի ձևավորման վրա ազդող </w:t>
      </w:r>
      <w:r w:rsidR="00525ADB" w:rsidRPr="00651E94">
        <w:rPr>
          <w:rFonts w:ascii="Sylfaen" w:hAnsi="Sylfaen"/>
          <w:sz w:val="24"/>
          <w:szCs w:val="24"/>
          <w:lang w:val="hy-AM"/>
        </w:rPr>
        <w:t>գործ</w:t>
      </w:r>
      <w:r w:rsidR="00417B88" w:rsidRPr="00651E94">
        <w:rPr>
          <w:rFonts w:ascii="Sylfaen" w:hAnsi="Sylfaen"/>
          <w:sz w:val="24"/>
          <w:szCs w:val="24"/>
          <w:lang w:val="hy-AM"/>
        </w:rPr>
        <w:t>ոնների հարցում, որոնց շարքում ամենանուրբն ու հաճախ չգիտակցվածը մնում է կրոնական գործոնը: Այդ պատճառով էլ կրոնական կրթության խնդիրները հանրային դպրոցներում առավել քննարկվածներից ու վիճահարույցներից է, որի պատճառով էլ ԵԱՀԿ մշակել է Թ</w:t>
      </w:r>
      <w:r w:rsidR="007D5141" w:rsidRPr="00651E94">
        <w:rPr>
          <w:rFonts w:ascii="Sylfaen" w:hAnsi="Sylfaen"/>
          <w:sz w:val="24"/>
          <w:szCs w:val="24"/>
          <w:lang w:val="hy-AM"/>
        </w:rPr>
        <w:t>ՈՒՍ-</w:t>
      </w:r>
      <w:r w:rsidR="00417B88" w:rsidRPr="00651E94">
        <w:rPr>
          <w:rFonts w:ascii="Sylfaen" w:hAnsi="Sylfaen"/>
          <w:sz w:val="24"/>
          <w:szCs w:val="24"/>
          <w:lang w:val="hy-AM"/>
        </w:rPr>
        <w:t>ը հանրակրթական դպրոցներում կրոնների մասին ուսուցում կազմակերպելու հետ կապված:</w:t>
      </w:r>
    </w:p>
    <w:p w:rsidR="00417B88" w:rsidRPr="00651E94" w:rsidRDefault="0088027A" w:rsidP="006465F6">
      <w:pPr>
        <w:spacing w:after="120" w:line="360" w:lineRule="auto"/>
        <w:ind w:firstLine="450"/>
        <w:jc w:val="both"/>
        <w:rPr>
          <w:rFonts w:ascii="Sylfaen" w:hAnsi="Sylfaen"/>
          <w:sz w:val="24"/>
          <w:szCs w:val="24"/>
          <w:lang w:val="hy-AM"/>
        </w:rPr>
      </w:pPr>
      <w:r w:rsidRPr="00651E94">
        <w:rPr>
          <w:rFonts w:ascii="Sylfaen" w:hAnsi="Sylfaen"/>
          <w:sz w:val="24"/>
          <w:szCs w:val="24"/>
          <w:lang w:val="hy-AM"/>
        </w:rPr>
        <w:t>Քանի որ կրոնի կամ կրոնների ուսուցումը ուղղակիորեն կապված մարդու ինքնության ձևավորման հետ</w:t>
      </w:r>
      <w:r w:rsidR="000256D5" w:rsidRPr="00651E94">
        <w:rPr>
          <w:rFonts w:ascii="Sylfaen" w:hAnsi="Sylfaen"/>
          <w:sz w:val="24"/>
          <w:szCs w:val="24"/>
          <w:lang w:val="hy-AM"/>
        </w:rPr>
        <w:t xml:space="preserve">, ապա այն առնչվում է հասարակության մեջ գործառնող սահմանադրական և մարդու իրավունքների նորմերի հետ: </w:t>
      </w:r>
      <w:r w:rsidR="00866B81" w:rsidRPr="00651E94">
        <w:rPr>
          <w:rFonts w:ascii="Sylfaen" w:hAnsi="Sylfaen"/>
          <w:sz w:val="24"/>
          <w:szCs w:val="24"/>
          <w:lang w:val="hy-AM"/>
        </w:rPr>
        <w:t>Այդ իրավունքները ներառում են երեխաների իրավունքը կրթություն ստանալու իրավունքը, խղճի ու կրոնական կազմակերպությունների ազատության իրավունքը, ինչպես նաև ծնողների իրավունքը` իրենց աշակերտների</w:t>
      </w:r>
      <w:r w:rsidR="0047261E" w:rsidRPr="00651E94">
        <w:rPr>
          <w:rFonts w:ascii="Sylfaen" w:hAnsi="Sylfaen"/>
          <w:sz w:val="24"/>
          <w:szCs w:val="24"/>
          <w:lang w:val="hy-AM"/>
        </w:rPr>
        <w:t>ն կրոնական կրթություն ապահովել իրենց կրոնական համոզմունքներին համաձայն:</w:t>
      </w:r>
      <w:r w:rsidR="00B51A0C" w:rsidRPr="00651E94">
        <w:rPr>
          <w:rFonts w:ascii="Sylfaen" w:hAnsi="Sylfaen"/>
          <w:sz w:val="24"/>
          <w:szCs w:val="24"/>
          <w:lang w:val="hy-AM"/>
        </w:rPr>
        <w:t xml:space="preserve"> Այս տեսանկյունից առավել հաճախ ոտնահարվում են փոքրամասնությունների իրավունքները, քանի որ մեծամասնությունը մշտապես փորձում է իր համոզմունքներն ու կրոնական ավանդույթները ներդնել դպրոցներում ու պարտադրել փոքրամասնության ներկայացուցիչներին սովորելու այդ ավանդույթները: Միևնույն ժամանակ պետք է նշել, որ բավականին մեծ թվով երկրներում մեծամասնության ներկայացուցիչ կրոնական կազմակերպությունը սերտ համագործակցություն է ծավալել պետական մարմինների հետ, ինչի արդյունքում հաճախ խախտվում է ոչ միայն պետության սահմանադրական (եթե իհարկե այն կրոնապետություն չէ) ու աշխարհիկ հիմքերը, այլ նաև փոքրամասնությունների շահերն ու իրավունքները:</w:t>
      </w:r>
      <w:r w:rsidR="00867DAA" w:rsidRPr="00651E94">
        <w:rPr>
          <w:rFonts w:ascii="Sylfaen" w:hAnsi="Sylfaen"/>
          <w:sz w:val="24"/>
          <w:szCs w:val="24"/>
          <w:lang w:val="hy-AM"/>
        </w:rPr>
        <w:t xml:space="preserve"> Պետության ու կրոնական կազմակերպությունների բաժանվածության սկզբունքը հանդիսանում է ժամանակակից ժողովրդավարական պետությունների հիմքը, որի պատճառով էլ դրա պահպանումը էլ առավել է կարևորվում:</w:t>
      </w:r>
    </w:p>
    <w:p w:rsidR="00867DAA" w:rsidRPr="00651E94" w:rsidRDefault="009544CC" w:rsidP="006465F6">
      <w:pPr>
        <w:spacing w:after="120" w:line="360" w:lineRule="auto"/>
        <w:ind w:firstLine="450"/>
        <w:jc w:val="both"/>
        <w:rPr>
          <w:rFonts w:ascii="Sylfaen" w:hAnsi="Sylfaen"/>
          <w:sz w:val="24"/>
          <w:szCs w:val="24"/>
          <w:lang w:val="hy-AM"/>
        </w:rPr>
      </w:pPr>
      <w:r w:rsidRPr="00651E94">
        <w:rPr>
          <w:rFonts w:ascii="Sylfaen" w:hAnsi="Sylfaen"/>
          <w:sz w:val="24"/>
          <w:szCs w:val="24"/>
          <w:lang w:val="hy-AM"/>
        </w:rPr>
        <w:t xml:space="preserve">Միևնույն ժամանակ պետք է հաշվի առնել, որ տարբեր մշակութային, կրոնական ու այլ առանձնահատկություններ ունեցող երկրներում այս հարցի լուծումը տրվել է հաշվի առնելով առկա իրողությունները, մշակութային ավանդույթները ու ազգային առանձնահատկությունները: Այս լուծումների բազմազանությունը հիմք է տալիս դրանք </w:t>
      </w:r>
      <w:r w:rsidRPr="00651E94">
        <w:rPr>
          <w:rFonts w:ascii="Sylfaen" w:hAnsi="Sylfaen"/>
          <w:sz w:val="24"/>
          <w:szCs w:val="24"/>
          <w:lang w:val="hy-AM"/>
        </w:rPr>
        <w:lastRenderedPageBreak/>
        <w:t>համեմատելու</w:t>
      </w:r>
      <w:r w:rsidR="0056137B" w:rsidRPr="00651E94">
        <w:rPr>
          <w:rFonts w:ascii="Sylfaen" w:hAnsi="Sylfaen"/>
          <w:sz w:val="24"/>
          <w:szCs w:val="24"/>
          <w:lang w:val="hy-AM"/>
        </w:rPr>
        <w:t>,</w:t>
      </w:r>
      <w:r w:rsidRPr="00651E94">
        <w:rPr>
          <w:rFonts w:ascii="Sylfaen" w:hAnsi="Sylfaen"/>
          <w:sz w:val="24"/>
          <w:szCs w:val="24"/>
          <w:lang w:val="hy-AM"/>
        </w:rPr>
        <w:t xml:space="preserve">առավել ընդհանրական և արդյունավետ մոդել մշակելու </w:t>
      </w:r>
      <w:r w:rsidR="0056137B" w:rsidRPr="00651E94">
        <w:rPr>
          <w:rFonts w:ascii="Sylfaen" w:hAnsi="Sylfaen"/>
          <w:sz w:val="24"/>
          <w:szCs w:val="24"/>
          <w:lang w:val="hy-AM"/>
        </w:rPr>
        <w:t xml:space="preserve">և բարեփոխումներ իրականացնելու </w:t>
      </w:r>
      <w:r w:rsidRPr="00651E94">
        <w:rPr>
          <w:rFonts w:ascii="Sylfaen" w:hAnsi="Sylfaen"/>
          <w:sz w:val="24"/>
          <w:szCs w:val="24"/>
          <w:lang w:val="hy-AM"/>
        </w:rPr>
        <w:t xml:space="preserve">համար: </w:t>
      </w:r>
      <w:r w:rsidR="000F61A6" w:rsidRPr="00651E94">
        <w:rPr>
          <w:rFonts w:ascii="Sylfaen" w:hAnsi="Sylfaen"/>
          <w:sz w:val="24"/>
          <w:szCs w:val="24"/>
          <w:lang w:val="hy-AM"/>
        </w:rPr>
        <w:t xml:space="preserve">Կրոնի ուսուցման հետ կապված հարցերը ցույց են տալիս տվյալ երկրի իրավական համակարգի բնույթը, ինչպես նաև </w:t>
      </w:r>
      <w:r w:rsidR="000F5F4A" w:rsidRPr="00651E94">
        <w:rPr>
          <w:rFonts w:ascii="Sylfaen" w:hAnsi="Sylfaen"/>
          <w:sz w:val="24"/>
          <w:szCs w:val="24"/>
          <w:lang w:val="hy-AM"/>
        </w:rPr>
        <w:t>կրոն</w:t>
      </w:r>
      <w:r w:rsidR="000F61A6" w:rsidRPr="00651E94">
        <w:rPr>
          <w:rFonts w:ascii="Sylfaen" w:hAnsi="Sylfaen"/>
          <w:sz w:val="24"/>
          <w:szCs w:val="24"/>
          <w:lang w:val="hy-AM"/>
        </w:rPr>
        <w:t xml:space="preserve">ի մասնավորության կամ հանրայնացման աստիճանը: </w:t>
      </w:r>
      <w:r w:rsidR="00967C9A" w:rsidRPr="00651E94">
        <w:rPr>
          <w:rFonts w:ascii="Sylfaen" w:hAnsi="Sylfaen"/>
          <w:sz w:val="24"/>
          <w:szCs w:val="24"/>
          <w:lang w:val="hy-AM"/>
        </w:rPr>
        <w:t>Կրոնների ուսուցման ներկա իրավիճակը հաճախ արտացոլում է կրոնի ու կրթական համակարգի հարաբերության պատմական անցյալը</w:t>
      </w:r>
      <w:r w:rsidR="000124CA" w:rsidRPr="00651E94">
        <w:rPr>
          <w:rFonts w:ascii="Sylfaen" w:hAnsi="Sylfaen"/>
          <w:sz w:val="24"/>
          <w:szCs w:val="24"/>
          <w:lang w:val="hy-AM"/>
        </w:rPr>
        <w:t xml:space="preserve">, արդյոք կրոնը դիտվել է որպես կրթական համակարգի սպառնալիք թե աջակից ու խթանող և այլն: </w:t>
      </w:r>
    </w:p>
    <w:p w:rsidR="000164D3" w:rsidRPr="00651E94" w:rsidRDefault="00270549" w:rsidP="006465F6">
      <w:pPr>
        <w:spacing w:after="120" w:line="360" w:lineRule="auto"/>
        <w:ind w:firstLine="450"/>
        <w:jc w:val="both"/>
        <w:rPr>
          <w:rFonts w:ascii="Sylfaen" w:hAnsi="Sylfaen"/>
          <w:sz w:val="24"/>
          <w:szCs w:val="24"/>
          <w:lang w:val="hy-AM"/>
        </w:rPr>
      </w:pPr>
      <w:r w:rsidRPr="00651E94">
        <w:rPr>
          <w:rFonts w:ascii="Sylfaen" w:hAnsi="Sylfaen"/>
          <w:sz w:val="24"/>
          <w:szCs w:val="24"/>
          <w:lang w:val="hy-AM"/>
        </w:rPr>
        <w:t>Կրոնների ուսուցումը ամենաբազմազան ոլորտներից, որը տարբերվում է համարյա բոլոր երկրներում: Շատ երկրներում գոյություն ուն</w:t>
      </w:r>
      <w:r w:rsidR="007A4727" w:rsidRPr="00651E94">
        <w:rPr>
          <w:rFonts w:ascii="Sylfaen" w:hAnsi="Sylfaen"/>
          <w:sz w:val="24"/>
          <w:szCs w:val="24"/>
          <w:lang w:val="hy-AM"/>
        </w:rPr>
        <w:t>են սահմանափակումներ կրոնների ուսուցման կապակցությամբ մասնավոր ու հանրային դպրոցներում, որը որոշ դեպքերում պայմանավորված է իշխող վարչակարգի մոտեցումներով կամ գերիշխող կրոնական ուղղության կողմից պարտադրված արգելքներով</w:t>
      </w:r>
      <w:r w:rsidR="00EE0C6A" w:rsidRPr="00651E94">
        <w:rPr>
          <w:rFonts w:ascii="Sylfaen" w:hAnsi="Sylfaen"/>
          <w:sz w:val="24"/>
          <w:szCs w:val="24"/>
          <w:lang w:val="hy-AM"/>
        </w:rPr>
        <w:t xml:space="preserve"> կամ գոյություն ունի կրոնական </w:t>
      </w:r>
      <w:r w:rsidR="00525ADB" w:rsidRPr="00651E94">
        <w:rPr>
          <w:rFonts w:ascii="Sylfaen" w:hAnsi="Sylfaen"/>
          <w:sz w:val="24"/>
          <w:szCs w:val="24"/>
          <w:lang w:val="hy-AM"/>
        </w:rPr>
        <w:t>արմատականության</w:t>
      </w:r>
      <w:r w:rsidR="00EE0C6A" w:rsidRPr="00651E94">
        <w:rPr>
          <w:rFonts w:ascii="Sylfaen" w:hAnsi="Sylfaen"/>
          <w:sz w:val="24"/>
          <w:szCs w:val="24"/>
          <w:lang w:val="hy-AM"/>
        </w:rPr>
        <w:t xml:space="preserve"> ու </w:t>
      </w:r>
      <w:r w:rsidR="00525ADB" w:rsidRPr="00651E94">
        <w:rPr>
          <w:rFonts w:ascii="Sylfaen" w:hAnsi="Sylfaen"/>
          <w:sz w:val="24"/>
          <w:szCs w:val="24"/>
          <w:lang w:val="hy-AM"/>
        </w:rPr>
        <w:t>ծայրահեղականության</w:t>
      </w:r>
      <w:r w:rsidR="00EE0C6A" w:rsidRPr="00651E94">
        <w:rPr>
          <w:rFonts w:ascii="Sylfaen" w:hAnsi="Sylfaen"/>
          <w:sz w:val="24"/>
          <w:szCs w:val="24"/>
          <w:lang w:val="hy-AM"/>
        </w:rPr>
        <w:t xml:space="preserve"> աճող վտանգ</w:t>
      </w:r>
      <w:r w:rsidR="0048532F" w:rsidRPr="00651E94">
        <w:rPr>
          <w:rStyle w:val="aa"/>
          <w:rFonts w:ascii="Sylfaen" w:hAnsi="Sylfaen"/>
          <w:sz w:val="24"/>
          <w:szCs w:val="24"/>
        </w:rPr>
        <w:footnoteReference w:id="4"/>
      </w:r>
      <w:r w:rsidR="00EE0C6A" w:rsidRPr="00651E94">
        <w:rPr>
          <w:rFonts w:ascii="Sylfaen" w:hAnsi="Sylfaen"/>
          <w:sz w:val="24"/>
          <w:szCs w:val="24"/>
          <w:lang w:val="hy-AM"/>
        </w:rPr>
        <w:t xml:space="preserve">: </w:t>
      </w:r>
      <w:r w:rsidR="00EC43B5" w:rsidRPr="00651E94">
        <w:rPr>
          <w:rFonts w:ascii="Sylfaen" w:hAnsi="Sylfaen"/>
          <w:sz w:val="24"/>
          <w:szCs w:val="24"/>
          <w:lang w:val="hy-AM"/>
        </w:rPr>
        <w:t>Մասնավոր դպրոցների առկայությունը երբեմն նպաստում է կրոնական կրթության  պատշաճ իրականացմանը, քանի որ ծնողները, իրենց կրոնական հայացքներից ելնելով, ընտրում են, թե որ դպրոցը պետք է հաճախեն իրենց երեխաները: Ավստրիայում կամ Իսպանիայում մասնավոր դպրոցներին տրված է բավականին մեծ ինքնավարություն, որի շնորհիվ նրանք են որոշում կրթական ծրագրերը</w:t>
      </w:r>
      <w:r w:rsidR="005C54F7" w:rsidRPr="00651E94">
        <w:rPr>
          <w:rFonts w:ascii="Sylfaen" w:hAnsi="Sylfaen"/>
          <w:sz w:val="24"/>
          <w:szCs w:val="24"/>
          <w:lang w:val="hy-AM"/>
        </w:rPr>
        <w:t xml:space="preserve"> ու պետական կառույցներից անկախ որոշումներ են կայացնում դպրոցի ղեկավարման հարցերում: </w:t>
      </w:r>
      <w:r w:rsidR="008361B7" w:rsidRPr="00651E94">
        <w:rPr>
          <w:rFonts w:ascii="Sylfaen" w:hAnsi="Sylfaen"/>
          <w:sz w:val="24"/>
          <w:szCs w:val="24"/>
          <w:lang w:val="hy-AM"/>
        </w:rPr>
        <w:t>Այս պարագայում հիմնական խնդիրը, որ կանգնում է անկախ մասնավոր դպրոցների առջև, պետության կողմից ստացվող</w:t>
      </w:r>
      <w:r w:rsidR="00525ADB" w:rsidRPr="00651E94">
        <w:rPr>
          <w:rFonts w:ascii="Sylfaen" w:hAnsi="Sylfaen"/>
          <w:sz w:val="24"/>
          <w:szCs w:val="24"/>
          <w:lang w:val="hy-AM"/>
        </w:rPr>
        <w:t xml:space="preserve"> </w:t>
      </w:r>
      <w:r w:rsidR="008361B7" w:rsidRPr="00651E94">
        <w:rPr>
          <w:rFonts w:ascii="Sylfaen" w:hAnsi="Sylfaen"/>
          <w:sz w:val="24"/>
          <w:szCs w:val="24"/>
          <w:lang w:val="hy-AM"/>
        </w:rPr>
        <w:t>ֆինանսավորումն է</w:t>
      </w:r>
      <w:r w:rsidR="001A441A" w:rsidRPr="00651E94">
        <w:rPr>
          <w:rFonts w:ascii="Sylfaen" w:hAnsi="Sylfaen"/>
          <w:sz w:val="24"/>
          <w:szCs w:val="24"/>
          <w:lang w:val="hy-AM"/>
        </w:rPr>
        <w:t xml:space="preserve">, քանի որ դրանցից շատերը ֆինանսավորվում են պետական կառույցներից, բայց և միևնույն ժամանակ չեն ցանկանում ենթարկվել դրանց: </w:t>
      </w:r>
    </w:p>
    <w:p w:rsidR="001A441A" w:rsidRPr="00517AF2" w:rsidRDefault="001A441A"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Վերջին շրջանում կատարված հետազոտությունները ցու</w:t>
      </w:r>
      <w:r w:rsidR="00C21621" w:rsidRPr="00517AF2">
        <w:rPr>
          <w:rFonts w:ascii="Sylfaen" w:hAnsi="Sylfaen"/>
          <w:sz w:val="24"/>
          <w:szCs w:val="24"/>
          <w:lang w:val="hy-AM"/>
        </w:rPr>
        <w:t>յ</w:t>
      </w:r>
      <w:r w:rsidRPr="00517AF2">
        <w:rPr>
          <w:rFonts w:ascii="Sylfaen" w:hAnsi="Sylfaen"/>
          <w:sz w:val="24"/>
          <w:szCs w:val="24"/>
          <w:lang w:val="hy-AM"/>
        </w:rPr>
        <w:t>ց են տալիս</w:t>
      </w:r>
      <w:r w:rsidR="00525ADB" w:rsidRPr="00525ADB">
        <w:rPr>
          <w:rFonts w:ascii="Sylfaen" w:hAnsi="Sylfaen"/>
          <w:sz w:val="24"/>
          <w:szCs w:val="24"/>
          <w:lang w:val="hy-AM"/>
        </w:rPr>
        <w:t>,</w:t>
      </w:r>
      <w:r w:rsidRPr="00517AF2">
        <w:rPr>
          <w:rFonts w:ascii="Sylfaen" w:hAnsi="Sylfaen"/>
          <w:sz w:val="24"/>
          <w:szCs w:val="24"/>
          <w:lang w:val="hy-AM"/>
        </w:rPr>
        <w:t xml:space="preserve"> որ եվրոպական մայրցամաքում ու ոչ միայն, երեք </w:t>
      </w:r>
      <w:r w:rsidR="00D43AFC" w:rsidRPr="00517AF2">
        <w:rPr>
          <w:rFonts w:ascii="Sylfaen" w:hAnsi="Sylfaen"/>
          <w:sz w:val="24"/>
          <w:szCs w:val="24"/>
          <w:lang w:val="hy-AM"/>
        </w:rPr>
        <w:t>հիմ</w:t>
      </w:r>
      <w:r w:rsidRPr="00517AF2">
        <w:rPr>
          <w:rFonts w:ascii="Sylfaen" w:hAnsi="Sylfaen"/>
          <w:sz w:val="24"/>
          <w:szCs w:val="24"/>
          <w:lang w:val="hy-AM"/>
        </w:rPr>
        <w:t>նական մոդելներ են գործում կրոնական կրթության ոլորտում: Առաջին դեպքում արգելվում է պետության կողմից ֆինանսավորվող դպրոցներում կրոնական կրթության ներառումը ծրագրերի մեջ (օր.` Ֆրանսիա, բացառությամբ մեկ շրջանի), երկրորդ դեպքում թույլատրվում է ոչ-հավատքային կրթությունը կրոնների մասին և երրորդ դեպքում թույլատրվում է մեծամասնության կրոնի դասավանդումը հավատքային եղանակով</w:t>
      </w:r>
      <w:r w:rsidRPr="00517AF2">
        <w:rPr>
          <w:rStyle w:val="aa"/>
          <w:rFonts w:ascii="Sylfaen" w:hAnsi="Sylfaen"/>
          <w:sz w:val="24"/>
          <w:szCs w:val="24"/>
          <w:lang w:val="hy-AM"/>
        </w:rPr>
        <w:footnoteReference w:id="5"/>
      </w:r>
      <w:r w:rsidRPr="00517AF2">
        <w:rPr>
          <w:rFonts w:ascii="Sylfaen" w:hAnsi="Sylfaen"/>
          <w:sz w:val="24"/>
          <w:szCs w:val="24"/>
          <w:lang w:val="hy-AM"/>
        </w:rPr>
        <w:t xml:space="preserve">: </w:t>
      </w:r>
      <w:r w:rsidR="0069362D" w:rsidRPr="00517AF2">
        <w:rPr>
          <w:rFonts w:ascii="Sylfaen" w:hAnsi="Sylfaen"/>
          <w:sz w:val="24"/>
          <w:szCs w:val="24"/>
          <w:lang w:val="hy-AM"/>
        </w:rPr>
        <w:t>Հայաստանում կրոնական կրթությա</w:t>
      </w:r>
      <w:r w:rsidR="00525ADB" w:rsidRPr="00525ADB">
        <w:rPr>
          <w:rFonts w:ascii="Sylfaen" w:hAnsi="Sylfaen"/>
          <w:sz w:val="24"/>
          <w:szCs w:val="24"/>
          <w:lang w:val="hy-AM"/>
        </w:rPr>
        <w:t>ն</w:t>
      </w:r>
      <w:r w:rsidR="0069362D" w:rsidRPr="00517AF2">
        <w:rPr>
          <w:rFonts w:ascii="Sylfaen" w:hAnsi="Sylfaen"/>
          <w:sz w:val="24"/>
          <w:szCs w:val="24"/>
          <w:lang w:val="hy-AM"/>
        </w:rPr>
        <w:t xml:space="preserve"> խնդիրները գտնվում են երկրորդ և երրորդ </w:t>
      </w:r>
      <w:r w:rsidR="0069362D" w:rsidRPr="00517AF2">
        <w:rPr>
          <w:rFonts w:ascii="Sylfaen" w:hAnsi="Sylfaen"/>
          <w:sz w:val="24"/>
          <w:szCs w:val="24"/>
          <w:lang w:val="hy-AM"/>
        </w:rPr>
        <w:lastRenderedPageBreak/>
        <w:t xml:space="preserve">մոդելների միջև, երբ </w:t>
      </w:r>
      <w:r w:rsidR="00525ADB">
        <w:rPr>
          <w:rFonts w:ascii="Sylfaen" w:hAnsi="Sylfaen"/>
          <w:sz w:val="24"/>
          <w:szCs w:val="24"/>
          <w:lang w:val="hy-AM"/>
        </w:rPr>
        <w:t>առ</w:t>
      </w:r>
      <w:r w:rsidR="0069362D" w:rsidRPr="00517AF2">
        <w:rPr>
          <w:rFonts w:ascii="Sylfaen" w:hAnsi="Sylfaen"/>
          <w:sz w:val="24"/>
          <w:szCs w:val="24"/>
          <w:lang w:val="hy-AM"/>
        </w:rPr>
        <w:t>եր</w:t>
      </w:r>
      <w:r w:rsidR="00525ADB" w:rsidRPr="00525ADB">
        <w:rPr>
          <w:rFonts w:ascii="Sylfaen" w:hAnsi="Sylfaen"/>
          <w:sz w:val="24"/>
          <w:szCs w:val="24"/>
          <w:lang w:val="hy-AM"/>
        </w:rPr>
        <w:t>և</w:t>
      </w:r>
      <w:r w:rsidR="0069362D" w:rsidRPr="00517AF2">
        <w:rPr>
          <w:rFonts w:ascii="Sylfaen" w:hAnsi="Sylfaen"/>
          <w:sz w:val="24"/>
          <w:szCs w:val="24"/>
          <w:lang w:val="hy-AM"/>
        </w:rPr>
        <w:t>ույթ ու երբեմն նաև իրականում փորձ է կատարվում պահպանել եկեղեցին պետությունից տարանջատվածության սկզբունքը, իսկ որոշ դեպքերում խրախուսվում է կրոնական քարոզը և օտարամերժությունը կրոնի դասավանդող ուսուցիչների կողմից: Վերը նշված երեք մոդ</w:t>
      </w:r>
      <w:r w:rsidR="00DF0292" w:rsidRPr="00517AF2">
        <w:rPr>
          <w:rFonts w:ascii="Sylfaen" w:hAnsi="Sylfaen"/>
          <w:sz w:val="24"/>
          <w:szCs w:val="24"/>
          <w:lang w:val="hy-AM"/>
        </w:rPr>
        <w:t>ե</w:t>
      </w:r>
      <w:r w:rsidR="0069362D" w:rsidRPr="00517AF2">
        <w:rPr>
          <w:rFonts w:ascii="Sylfaen" w:hAnsi="Sylfaen"/>
          <w:sz w:val="24"/>
          <w:szCs w:val="24"/>
          <w:lang w:val="hy-AM"/>
        </w:rPr>
        <w:t>լների միջև գոյություն ունի մեծ լարում նաև մեր օրերում, քա</w:t>
      </w:r>
      <w:r w:rsidR="00DF0292" w:rsidRPr="00517AF2">
        <w:rPr>
          <w:rFonts w:ascii="Sylfaen" w:hAnsi="Sylfaen"/>
          <w:sz w:val="24"/>
          <w:szCs w:val="24"/>
          <w:lang w:val="hy-AM"/>
        </w:rPr>
        <w:t>ն</w:t>
      </w:r>
      <w:r w:rsidR="0069362D" w:rsidRPr="00517AF2">
        <w:rPr>
          <w:rFonts w:ascii="Sylfaen" w:hAnsi="Sylfaen"/>
          <w:sz w:val="24"/>
          <w:szCs w:val="24"/>
          <w:lang w:val="hy-AM"/>
        </w:rPr>
        <w:t xml:space="preserve">ի որ նույնիսկ եվրոպական երկրներից շատերը չունեն միասնական մոտեցում այս հարցում և քննարկում են, թե արդյոք ծնողների կրոնական կամ հավատքային նախապատվությունները որքանով պետք է իրենց ազդեցությունն ունենան կրթական ծրագրերի ճշգրտման վրա: </w:t>
      </w:r>
    </w:p>
    <w:p w:rsidR="005A5EC4" w:rsidRPr="00517AF2" w:rsidRDefault="005A5EC4"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Եվրոպական երկրների մեծ մասում, այդ թվում նաև Հայաստանում</w:t>
      </w:r>
      <w:r w:rsidR="002E31D7" w:rsidRPr="00517AF2">
        <w:rPr>
          <w:rFonts w:ascii="Sylfaen" w:hAnsi="Sylfaen"/>
          <w:sz w:val="24"/>
          <w:szCs w:val="24"/>
          <w:lang w:val="hy-AM"/>
        </w:rPr>
        <w:t xml:space="preserve"> եկեղեցին երկար ժամանակ վերահսկողություն է ունեցել կրթական համակարգի վրա</w:t>
      </w:r>
      <w:r w:rsidR="00D76B40" w:rsidRPr="00D76B40">
        <w:rPr>
          <w:rFonts w:ascii="Sylfaen" w:hAnsi="Sylfaen"/>
          <w:sz w:val="24"/>
          <w:szCs w:val="24"/>
          <w:lang w:val="hy-AM"/>
        </w:rPr>
        <w:t xml:space="preserve"> </w:t>
      </w:r>
      <w:r w:rsidR="00D76B40" w:rsidRPr="00220B99">
        <w:rPr>
          <w:rFonts w:ascii="Sylfaen" w:hAnsi="Sylfaen"/>
          <w:color w:val="000000" w:themeColor="text1"/>
          <w:sz w:val="24"/>
          <w:szCs w:val="24"/>
          <w:lang w:val="hy-AM"/>
        </w:rPr>
        <w:t>/սովետական ժառանգություն/</w:t>
      </w:r>
      <w:r w:rsidR="002E31D7" w:rsidRPr="00220B99">
        <w:rPr>
          <w:rFonts w:ascii="Sylfaen" w:hAnsi="Sylfaen"/>
          <w:color w:val="000000" w:themeColor="text1"/>
          <w:sz w:val="24"/>
          <w:szCs w:val="24"/>
          <w:lang w:val="hy-AM"/>
        </w:rPr>
        <w:t>, որը փոփոխության է ենթարկվում լուսավորությա</w:t>
      </w:r>
      <w:r w:rsidR="002E31D7" w:rsidRPr="00517AF2">
        <w:rPr>
          <w:rFonts w:ascii="Sylfaen" w:hAnsi="Sylfaen"/>
          <w:sz w:val="24"/>
          <w:szCs w:val="24"/>
          <w:lang w:val="hy-AM"/>
        </w:rPr>
        <w:t>ն շրջանում, իսկ հետագայում ավելի ամրապնդվում աշխարհիկ պետության սկզբունքներով: Հետագայում առավել մեծ ուշադրություն է սկսում դարձվել ծնողների իրավունքների վրա</w:t>
      </w:r>
      <w:r w:rsidR="00D9562D" w:rsidRPr="00517AF2">
        <w:rPr>
          <w:rFonts w:ascii="Sylfaen" w:hAnsi="Sylfaen"/>
          <w:sz w:val="24"/>
          <w:szCs w:val="24"/>
          <w:lang w:val="hy-AM"/>
        </w:rPr>
        <w:t xml:space="preserve">: Այսպիսով կրթական համակարգի հիմնական սոցիալական ուժերը եկեղեցին է, պետությունը և ծնողների իրավունքները: Հենց այս երեք հիմնական ուժերի միջև տեղի ունեցող քննարկումների արդյունքում էլ ձևավորվում է </w:t>
      </w:r>
      <w:r w:rsidR="00DB12D6" w:rsidRPr="00517AF2">
        <w:rPr>
          <w:rFonts w:ascii="Sylfaen" w:hAnsi="Sylfaen"/>
          <w:sz w:val="24"/>
          <w:szCs w:val="24"/>
          <w:lang w:val="hy-AM"/>
        </w:rPr>
        <w:t xml:space="preserve">կրոնական կրթության համակարգի ու դրա չափանիշների օրակարգը, որի արդյունքում էլ տեղի է ունենում կրթական նորմերի ու չափորոշիչների մշակումը: </w:t>
      </w:r>
    </w:p>
    <w:p w:rsidR="00647CE7" w:rsidRPr="00517AF2" w:rsidRDefault="00D37C0A"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Սրան զուգահեռ պետք է նշե</w:t>
      </w:r>
      <w:r w:rsidR="00525ADB" w:rsidRPr="00525ADB">
        <w:rPr>
          <w:rFonts w:ascii="Sylfaen" w:hAnsi="Sylfaen"/>
          <w:sz w:val="24"/>
          <w:szCs w:val="24"/>
          <w:lang w:val="hy-AM"/>
        </w:rPr>
        <w:t>լ</w:t>
      </w:r>
      <w:r w:rsidRPr="00517AF2">
        <w:rPr>
          <w:rFonts w:ascii="Sylfaen" w:hAnsi="Sylfaen"/>
          <w:sz w:val="24"/>
          <w:szCs w:val="24"/>
          <w:lang w:val="hy-AM"/>
        </w:rPr>
        <w:t>, որ քիչ չեն այն երկրները, որտեղ ուղղակի արգելվում է կրոնական կրթությունը կամ կրոնի ուսուցումը: Միացյալ Նահանգներ</w:t>
      </w:r>
      <w:r w:rsidR="00525ADB" w:rsidRPr="00525ADB">
        <w:rPr>
          <w:rFonts w:ascii="Sylfaen" w:hAnsi="Sylfaen"/>
          <w:sz w:val="24"/>
          <w:szCs w:val="24"/>
          <w:lang w:val="hy-AM"/>
        </w:rPr>
        <w:t>ի</w:t>
      </w:r>
      <w:r w:rsidRPr="00517AF2">
        <w:rPr>
          <w:rFonts w:ascii="Sylfaen" w:hAnsi="Sylfaen"/>
          <w:sz w:val="24"/>
          <w:szCs w:val="24"/>
          <w:lang w:val="hy-AM"/>
        </w:rPr>
        <w:t xml:space="preserve"> սահմանադրությունը, ինչպես նաև Ճապոնիայի ու Հարավային Կորեայի օրենսդրություններ</w:t>
      </w:r>
      <w:r w:rsidR="00525ADB" w:rsidRPr="00525ADB">
        <w:rPr>
          <w:rFonts w:ascii="Sylfaen" w:hAnsi="Sylfaen"/>
          <w:sz w:val="24"/>
          <w:szCs w:val="24"/>
          <w:lang w:val="hy-AM"/>
        </w:rPr>
        <w:t>ն</w:t>
      </w:r>
      <w:r w:rsidRPr="00517AF2">
        <w:rPr>
          <w:rFonts w:ascii="Sylfaen" w:hAnsi="Sylfaen"/>
          <w:sz w:val="24"/>
          <w:szCs w:val="24"/>
          <w:lang w:val="hy-AM"/>
        </w:rPr>
        <w:t xml:space="preserve"> առավել հակված են ազատական սահմանադրության ու մերժում են կրոնների դասավանդումը հանրային դպրոցներում: Այնպիսի երկրն</w:t>
      </w:r>
      <w:r w:rsidR="00525ADB" w:rsidRPr="00517AF2">
        <w:rPr>
          <w:rFonts w:ascii="Sylfaen" w:hAnsi="Sylfaen"/>
          <w:sz w:val="24"/>
          <w:szCs w:val="24"/>
          <w:lang w:val="hy-AM"/>
        </w:rPr>
        <w:t>ե</w:t>
      </w:r>
      <w:r w:rsidRPr="00517AF2">
        <w:rPr>
          <w:rFonts w:ascii="Sylfaen" w:hAnsi="Sylfaen"/>
          <w:sz w:val="24"/>
          <w:szCs w:val="24"/>
          <w:lang w:val="hy-AM"/>
        </w:rPr>
        <w:t>րում, ինչպիսին Չինաստանն է, կրոնի ուսուցում</w:t>
      </w:r>
      <w:r w:rsidR="00525ADB" w:rsidRPr="00525ADB">
        <w:rPr>
          <w:rFonts w:ascii="Sylfaen" w:hAnsi="Sylfaen"/>
          <w:sz w:val="24"/>
          <w:szCs w:val="24"/>
          <w:lang w:val="hy-AM"/>
        </w:rPr>
        <w:t>ն</w:t>
      </w:r>
      <w:r w:rsidRPr="00517AF2">
        <w:rPr>
          <w:rFonts w:ascii="Sylfaen" w:hAnsi="Sylfaen"/>
          <w:sz w:val="24"/>
          <w:szCs w:val="24"/>
          <w:lang w:val="hy-AM"/>
        </w:rPr>
        <w:t xml:space="preserve"> արգելված է իշխող կոմունիստական գաղափարախոսության դիրքերից, իսկ Հարավային Ամերիկայի որոշ երկր</w:t>
      </w:r>
      <w:r w:rsidR="00647CE7" w:rsidRPr="00517AF2">
        <w:rPr>
          <w:rFonts w:ascii="Sylfaen" w:hAnsi="Sylfaen"/>
          <w:sz w:val="24"/>
          <w:szCs w:val="24"/>
          <w:lang w:val="hy-AM"/>
        </w:rPr>
        <w:t>ն</w:t>
      </w:r>
      <w:r w:rsidRPr="00517AF2">
        <w:rPr>
          <w:rFonts w:ascii="Sylfaen" w:hAnsi="Sylfaen"/>
          <w:sz w:val="24"/>
          <w:szCs w:val="24"/>
          <w:lang w:val="hy-AM"/>
        </w:rPr>
        <w:t>եր</w:t>
      </w:r>
      <w:r w:rsidR="00647CE7" w:rsidRPr="00517AF2">
        <w:rPr>
          <w:rFonts w:ascii="Sylfaen" w:hAnsi="Sylfaen"/>
          <w:sz w:val="24"/>
          <w:szCs w:val="24"/>
          <w:lang w:val="hy-AM"/>
        </w:rPr>
        <w:t>ո</w:t>
      </w:r>
      <w:r w:rsidRPr="00517AF2">
        <w:rPr>
          <w:rFonts w:ascii="Sylfaen" w:hAnsi="Sylfaen"/>
          <w:sz w:val="24"/>
          <w:szCs w:val="24"/>
          <w:lang w:val="hy-AM"/>
        </w:rPr>
        <w:t>ւմ կրոնի ուսուցման վրա դրված արգելանք</w:t>
      </w:r>
      <w:r w:rsidR="00647CE7" w:rsidRPr="00517AF2">
        <w:rPr>
          <w:rFonts w:ascii="Sylfaen" w:hAnsi="Sylfaen"/>
          <w:sz w:val="24"/>
          <w:szCs w:val="24"/>
          <w:lang w:val="hy-AM"/>
        </w:rPr>
        <w:t>ն</w:t>
      </w:r>
      <w:r w:rsidRPr="00517AF2">
        <w:rPr>
          <w:rFonts w:ascii="Sylfaen" w:hAnsi="Sylfaen"/>
          <w:sz w:val="24"/>
          <w:szCs w:val="24"/>
          <w:lang w:val="hy-AM"/>
        </w:rPr>
        <w:t xml:space="preserve"> արտացոլում է պատմականորեն ձևավորված հակակղերական ավանդույթով: Լատինական Ամերիկայում տեղի ունեցող հակակղերական գործընթացները մանրամասն վերլուծել է հայտնի կրոնի սոցիոլոգ Խոսե Կազանովան իր «Հանրային </w:t>
      </w:r>
      <w:r w:rsidR="004B740A" w:rsidRPr="00517AF2">
        <w:rPr>
          <w:rFonts w:ascii="Sylfaen" w:hAnsi="Sylfaen"/>
          <w:sz w:val="24"/>
          <w:szCs w:val="24"/>
          <w:lang w:val="hy-AM"/>
        </w:rPr>
        <w:t>կրոններն աշխարհում</w:t>
      </w:r>
      <w:r w:rsidRPr="00517AF2">
        <w:rPr>
          <w:rFonts w:ascii="Sylfaen" w:hAnsi="Sylfaen"/>
          <w:sz w:val="24"/>
          <w:szCs w:val="24"/>
          <w:lang w:val="hy-AM"/>
        </w:rPr>
        <w:t>»</w:t>
      </w:r>
      <w:r w:rsidR="004B740A" w:rsidRPr="00517AF2">
        <w:rPr>
          <w:rFonts w:ascii="Sylfaen" w:hAnsi="Sylfaen"/>
          <w:sz w:val="24"/>
          <w:szCs w:val="24"/>
          <w:lang w:val="hy-AM"/>
        </w:rPr>
        <w:t xml:space="preserve"> աշխատության մեջ: Մի շարք երկր</w:t>
      </w:r>
      <w:r w:rsidR="00647CE7" w:rsidRPr="00517AF2">
        <w:rPr>
          <w:rFonts w:ascii="Sylfaen" w:hAnsi="Sylfaen"/>
          <w:sz w:val="24"/>
          <w:szCs w:val="24"/>
          <w:lang w:val="hy-AM"/>
        </w:rPr>
        <w:t>ն</w:t>
      </w:r>
      <w:r w:rsidR="004B740A" w:rsidRPr="00517AF2">
        <w:rPr>
          <w:rFonts w:ascii="Sylfaen" w:hAnsi="Sylfaen"/>
          <w:sz w:val="24"/>
          <w:szCs w:val="24"/>
          <w:lang w:val="hy-AM"/>
        </w:rPr>
        <w:t>ե</w:t>
      </w:r>
      <w:r w:rsidR="00647CE7" w:rsidRPr="00517AF2">
        <w:rPr>
          <w:rFonts w:ascii="Sylfaen" w:hAnsi="Sylfaen"/>
          <w:sz w:val="24"/>
          <w:szCs w:val="24"/>
          <w:lang w:val="hy-AM"/>
        </w:rPr>
        <w:t>ր</w:t>
      </w:r>
      <w:r w:rsidR="004B740A" w:rsidRPr="00517AF2">
        <w:rPr>
          <w:rFonts w:ascii="Sylfaen" w:hAnsi="Sylfaen"/>
          <w:sz w:val="24"/>
          <w:szCs w:val="24"/>
          <w:lang w:val="hy-AM"/>
        </w:rPr>
        <w:t>ում կրոնի ուսուցում</w:t>
      </w:r>
      <w:r w:rsidR="00647CE7" w:rsidRPr="00517AF2">
        <w:rPr>
          <w:rFonts w:ascii="Sylfaen" w:hAnsi="Sylfaen"/>
          <w:sz w:val="24"/>
          <w:szCs w:val="24"/>
          <w:lang w:val="hy-AM"/>
        </w:rPr>
        <w:t>ն</w:t>
      </w:r>
      <w:r w:rsidR="004B740A" w:rsidRPr="00517AF2">
        <w:rPr>
          <w:rFonts w:ascii="Sylfaen" w:hAnsi="Sylfaen"/>
          <w:sz w:val="24"/>
          <w:szCs w:val="24"/>
          <w:lang w:val="hy-AM"/>
        </w:rPr>
        <w:t xml:space="preserve"> արգելված է, եթե այ</w:t>
      </w:r>
      <w:r w:rsidR="00525ADB" w:rsidRPr="00525ADB">
        <w:rPr>
          <w:rFonts w:ascii="Sylfaen" w:hAnsi="Sylfaen"/>
          <w:sz w:val="24"/>
          <w:szCs w:val="24"/>
          <w:lang w:val="hy-AM"/>
        </w:rPr>
        <w:t>ն</w:t>
      </w:r>
      <w:r w:rsidR="004B740A" w:rsidRPr="00517AF2">
        <w:rPr>
          <w:rFonts w:ascii="Sylfaen" w:hAnsi="Sylfaen"/>
          <w:sz w:val="24"/>
          <w:szCs w:val="24"/>
          <w:lang w:val="hy-AM"/>
        </w:rPr>
        <w:t xml:space="preserve"> տեղի է ունենում քարոզխոսական ճանապարհով, օրինակ, եթե կատարվում են Աստվածաշնչյան </w:t>
      </w:r>
      <w:r w:rsidR="004B740A" w:rsidRPr="00517AF2">
        <w:rPr>
          <w:rFonts w:ascii="Sylfaen" w:hAnsi="Sylfaen"/>
          <w:sz w:val="24"/>
          <w:szCs w:val="24"/>
          <w:lang w:val="hy-AM"/>
        </w:rPr>
        <w:lastRenderedPageBreak/>
        <w:t>ընթերցումներ կամ արվում են ընդհանրական աղոթքներ</w:t>
      </w:r>
      <w:r w:rsidR="00414FAF" w:rsidRPr="00517AF2">
        <w:rPr>
          <w:rFonts w:ascii="Sylfaen" w:hAnsi="Sylfaen"/>
          <w:sz w:val="24"/>
          <w:szCs w:val="24"/>
          <w:lang w:val="hy-AM"/>
        </w:rPr>
        <w:t>: Այլ կերպ ասած նույ</w:t>
      </w:r>
      <w:r w:rsidR="00647CE7" w:rsidRPr="00517AF2">
        <w:rPr>
          <w:rFonts w:ascii="Sylfaen" w:hAnsi="Sylfaen"/>
          <w:sz w:val="24"/>
          <w:szCs w:val="24"/>
          <w:lang w:val="hy-AM"/>
        </w:rPr>
        <w:t>ն</w:t>
      </w:r>
      <w:r w:rsidR="00414FAF" w:rsidRPr="00517AF2">
        <w:rPr>
          <w:rFonts w:ascii="Sylfaen" w:hAnsi="Sylfaen"/>
          <w:sz w:val="24"/>
          <w:szCs w:val="24"/>
          <w:lang w:val="hy-AM"/>
        </w:rPr>
        <w:t xml:space="preserve"> այդ երկրներում (Ֆրանսիա, ԱՄՆ) թույլատրվում է ուսուցանել կամ փոխանցել գիտելիքներ կրոնների մասին, սակայն ոչ երբեք կատարել ուղղակի կամ քողարկված քարոզչական աշխատանք: </w:t>
      </w:r>
      <w:r w:rsidR="00647CE7" w:rsidRPr="00517AF2">
        <w:rPr>
          <w:rFonts w:ascii="Sylfaen" w:hAnsi="Sylfaen"/>
          <w:sz w:val="24"/>
          <w:szCs w:val="24"/>
          <w:lang w:val="hy-AM"/>
        </w:rPr>
        <w:t>Դեռ ավելին, զարգացած կամ քաղաքակիրթ երկրներում կարևորվում է հասարակության մեջ ու պատմության ընթացքում կրոնի պատմական ու մշակութային դերի ուսուցանումը:</w:t>
      </w:r>
    </w:p>
    <w:p w:rsidR="00FB421D" w:rsidRPr="00517AF2" w:rsidRDefault="00560BF4"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Ժամանակակից աշխարհի երկրն</w:t>
      </w:r>
      <w:r w:rsidR="00525ADB" w:rsidRPr="00517AF2">
        <w:rPr>
          <w:rFonts w:ascii="Sylfaen" w:hAnsi="Sylfaen"/>
          <w:sz w:val="24"/>
          <w:szCs w:val="24"/>
          <w:lang w:val="hy-AM"/>
        </w:rPr>
        <w:t>ե</w:t>
      </w:r>
      <w:r w:rsidR="00525ADB" w:rsidRPr="00525ADB">
        <w:rPr>
          <w:rFonts w:ascii="Sylfaen" w:hAnsi="Sylfaen"/>
          <w:sz w:val="24"/>
          <w:szCs w:val="24"/>
          <w:lang w:val="hy-AM"/>
        </w:rPr>
        <w:t>ր</w:t>
      </w:r>
      <w:r w:rsidRPr="00517AF2">
        <w:rPr>
          <w:rFonts w:ascii="Sylfaen" w:hAnsi="Sylfaen"/>
          <w:sz w:val="24"/>
          <w:szCs w:val="24"/>
          <w:lang w:val="hy-AM"/>
        </w:rPr>
        <w:t xml:space="preserve">ից շատերը, ավելորդ խնդիրներից խուսափելու համար, հետևում են Թոլեդոյի սկզբունքներին ու իրենց կրթական համակարգերում հռչակել են </w:t>
      </w:r>
      <w:r w:rsidRPr="00525ADB">
        <w:rPr>
          <w:rFonts w:ascii="Sylfaen" w:hAnsi="Sylfaen"/>
          <w:b/>
          <w:sz w:val="24"/>
          <w:szCs w:val="24"/>
          <w:lang w:val="hy-AM"/>
        </w:rPr>
        <w:t>ոչ թե կրոնի ուսուցում, այլ կրոնների մասին ուսուցում</w:t>
      </w:r>
      <w:r w:rsidRPr="00517AF2">
        <w:rPr>
          <w:rFonts w:ascii="Sylfaen" w:hAnsi="Sylfaen"/>
          <w:sz w:val="24"/>
          <w:szCs w:val="24"/>
          <w:lang w:val="hy-AM"/>
        </w:rPr>
        <w:t xml:space="preserve">: Սակայն </w:t>
      </w:r>
      <w:r w:rsidR="004A1BBC" w:rsidRPr="00517AF2">
        <w:rPr>
          <w:rFonts w:ascii="Sylfaen" w:hAnsi="Sylfaen"/>
          <w:sz w:val="24"/>
          <w:szCs w:val="24"/>
          <w:lang w:val="hy-AM"/>
        </w:rPr>
        <w:t>փաստն այն է, որ այդ սկզբունքները հռչակած երկրներից շատերը կրո</w:t>
      </w:r>
      <w:r w:rsidR="006400FB" w:rsidRPr="00517AF2">
        <w:rPr>
          <w:rFonts w:ascii="Sylfaen" w:hAnsi="Sylfaen"/>
          <w:sz w:val="24"/>
          <w:szCs w:val="24"/>
          <w:lang w:val="hy-AM"/>
        </w:rPr>
        <w:t>ն</w:t>
      </w:r>
      <w:r w:rsidR="004A1BBC" w:rsidRPr="00517AF2">
        <w:rPr>
          <w:rFonts w:ascii="Sylfaen" w:hAnsi="Sylfaen"/>
          <w:sz w:val="24"/>
          <w:szCs w:val="24"/>
          <w:lang w:val="hy-AM"/>
        </w:rPr>
        <w:t>ի մաս</w:t>
      </w:r>
      <w:r w:rsidR="006400FB" w:rsidRPr="00517AF2">
        <w:rPr>
          <w:rFonts w:ascii="Sylfaen" w:hAnsi="Sylfaen"/>
          <w:sz w:val="24"/>
          <w:szCs w:val="24"/>
          <w:lang w:val="hy-AM"/>
        </w:rPr>
        <w:t>ի</w:t>
      </w:r>
      <w:r w:rsidR="004A1BBC" w:rsidRPr="00517AF2">
        <w:rPr>
          <w:rFonts w:ascii="Sylfaen" w:hAnsi="Sylfaen"/>
          <w:sz w:val="24"/>
          <w:szCs w:val="24"/>
          <w:lang w:val="hy-AM"/>
        </w:rPr>
        <w:t>ն ուսուցման անվան տակ իրականում իրականացնում են կրոնի ուսուցում</w:t>
      </w:r>
      <w:r w:rsidR="006400FB" w:rsidRPr="00517AF2">
        <w:rPr>
          <w:rFonts w:ascii="Sylfaen" w:hAnsi="Sylfaen"/>
          <w:sz w:val="24"/>
          <w:szCs w:val="24"/>
          <w:lang w:val="hy-AM"/>
        </w:rPr>
        <w:t xml:space="preserve"> ու քարոզ, որը մի կողմից պայմանավորված է ուսուցիչների ոչ բավարար կրթական մակարդակով, իսկ մյուս կողմից՝ գերիշխող կրոնական հոսանքի կամ գաղափարախոսության կողմից ուղղակի պարտադրանքով կամ թելադրանքով: </w:t>
      </w:r>
      <w:r w:rsidR="00E248B4" w:rsidRPr="00517AF2">
        <w:rPr>
          <w:rFonts w:ascii="Sylfaen" w:hAnsi="Sylfaen"/>
          <w:sz w:val="24"/>
          <w:szCs w:val="24"/>
          <w:lang w:val="hy-AM"/>
        </w:rPr>
        <w:t xml:space="preserve">Նմանատիպ ենթադրությունը թելադրված է տարբեր երկրների փորձով, որտեղ կրոնների մասին ուսուցման անվան տակ երեխաներին տրվել են կրոնական արժեքներ ու գաղափարներ, որով էլ հանգեցրել են ծնողների զայրույթին ու բողոքին: </w:t>
      </w:r>
    </w:p>
    <w:p w:rsidR="00E248B4" w:rsidRPr="00517AF2" w:rsidRDefault="00E248B4"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Այս տեսանկյունից հատկանշական է Նորվեգիայի դպրոցներում ուսուցանվող քրիստոնեական գիտելիքի ու կրոնաէթիկական կրթության վերաբերյալ առարկայի դասավանդումը, որի ուսուցումը չնայած կազմակերպվում է հնարավորինս ապակրոնական եղանակով, սակայն այն հանգեցրել է բազմաթիվ հումանիստ ծնողների դժգոհությանը: Այս խնդրի լուծումը հասել է մինչև ՄԱԿ Մարդու իրավունքների կոմիտեի ու Եվ</w:t>
      </w:r>
      <w:r w:rsidR="00525ADB" w:rsidRPr="00517AF2">
        <w:rPr>
          <w:rFonts w:ascii="Sylfaen" w:hAnsi="Sylfaen"/>
          <w:sz w:val="24"/>
          <w:szCs w:val="24"/>
          <w:lang w:val="hy-AM"/>
        </w:rPr>
        <w:t>ր</w:t>
      </w:r>
      <w:r w:rsidRPr="00517AF2">
        <w:rPr>
          <w:rFonts w:ascii="Sylfaen" w:hAnsi="Sylfaen"/>
          <w:sz w:val="24"/>
          <w:szCs w:val="24"/>
          <w:lang w:val="hy-AM"/>
        </w:rPr>
        <w:t xml:space="preserve">ոպական մարդու իրավունքների դատարանի որոշմանը: </w:t>
      </w:r>
      <w:r w:rsidR="00646096" w:rsidRPr="00517AF2">
        <w:rPr>
          <w:rFonts w:ascii="Sylfaen" w:hAnsi="Sylfaen"/>
          <w:sz w:val="24"/>
          <w:szCs w:val="24"/>
          <w:lang w:val="hy-AM"/>
        </w:rPr>
        <w:t>Զույգ դատարաններն էլ եկան այն որոշման, որ դասվան</w:t>
      </w:r>
      <w:r w:rsidR="00525ADB" w:rsidRPr="00525ADB">
        <w:rPr>
          <w:rFonts w:ascii="Sylfaen" w:hAnsi="Sylfaen"/>
          <w:sz w:val="24"/>
          <w:szCs w:val="24"/>
          <w:lang w:val="hy-AM"/>
        </w:rPr>
        <w:t>դ</w:t>
      </w:r>
      <w:r w:rsidR="00646096" w:rsidRPr="00517AF2">
        <w:rPr>
          <w:rFonts w:ascii="Sylfaen" w:hAnsi="Sylfaen"/>
          <w:sz w:val="24"/>
          <w:szCs w:val="24"/>
          <w:lang w:val="hy-AM"/>
        </w:rPr>
        <w:t>վող առարկան բավարար մակարդակով չի ապահովում չեզոքություն և առարկայից հրաժարման իրավունքը բավարար չափով չի գործում, քանի որ աշակերտները, ովքեր հրաժարվում էին առարկային մասնակց</w:t>
      </w:r>
      <w:r w:rsidR="00EA016E" w:rsidRPr="00517AF2">
        <w:rPr>
          <w:rFonts w:ascii="Sylfaen" w:hAnsi="Sylfaen"/>
          <w:sz w:val="24"/>
          <w:szCs w:val="24"/>
          <w:lang w:val="hy-AM"/>
        </w:rPr>
        <w:t>ե</w:t>
      </w:r>
      <w:r w:rsidR="00646096" w:rsidRPr="00517AF2">
        <w:rPr>
          <w:rFonts w:ascii="Sylfaen" w:hAnsi="Sylfaen"/>
          <w:sz w:val="24"/>
          <w:szCs w:val="24"/>
          <w:lang w:val="hy-AM"/>
        </w:rPr>
        <w:t xml:space="preserve">լուց, այդ ժամերի ընթացքում ստիպված էին միայնակ անցկացնել այլ սենյակում, որը սովորաբար կիրառվում էր պատիժ կրող աշակերտների նկատմամբ: Մյուս կողմից հրաժարման իրավունքը կիրառվում էր ոչ թե ողջ առարկայի </w:t>
      </w:r>
      <w:r w:rsidR="00EA016E" w:rsidRPr="00517AF2">
        <w:rPr>
          <w:rFonts w:ascii="Sylfaen" w:hAnsi="Sylfaen"/>
          <w:sz w:val="24"/>
          <w:szCs w:val="24"/>
          <w:lang w:val="hy-AM"/>
        </w:rPr>
        <w:t>նկատմամ</w:t>
      </w:r>
      <w:r w:rsidR="00646096" w:rsidRPr="00517AF2">
        <w:rPr>
          <w:rFonts w:ascii="Sylfaen" w:hAnsi="Sylfaen"/>
          <w:sz w:val="24"/>
          <w:szCs w:val="24"/>
          <w:lang w:val="hy-AM"/>
        </w:rPr>
        <w:t xml:space="preserve">բ, այլ առարկայի միայն որոշ թեմաների նկատմամբ, ինչը ևս բավարար նախապայման չէր ժողովրդավարական հասարակության համար: </w:t>
      </w:r>
      <w:r w:rsidR="00167FAB" w:rsidRPr="00517AF2">
        <w:rPr>
          <w:rFonts w:ascii="Sylfaen" w:hAnsi="Sylfaen"/>
          <w:sz w:val="24"/>
          <w:szCs w:val="24"/>
          <w:lang w:val="hy-AM"/>
        </w:rPr>
        <w:t xml:space="preserve">Առարկայից հրաժարման մասնակի իրավունքը նոր բարդություններ էր առաջ բերում ու նոր ծանրություններ դնում </w:t>
      </w:r>
      <w:r w:rsidR="00167FAB" w:rsidRPr="00517AF2">
        <w:rPr>
          <w:rFonts w:ascii="Sylfaen" w:hAnsi="Sylfaen"/>
          <w:sz w:val="24"/>
          <w:szCs w:val="24"/>
          <w:lang w:val="hy-AM"/>
        </w:rPr>
        <w:lastRenderedPageBreak/>
        <w:t>ծնողների վրա</w:t>
      </w:r>
      <w:r w:rsidR="00EA016E" w:rsidRPr="00517AF2">
        <w:rPr>
          <w:rFonts w:ascii="Sylfaen" w:hAnsi="Sylfaen"/>
          <w:sz w:val="24"/>
          <w:szCs w:val="24"/>
          <w:lang w:val="hy-AM"/>
        </w:rPr>
        <w:t>: Այդ պատճառով կասկածի տակ է դրվում նաև բարդացված հրաժարման ընթացակարգերը, քանի որ դրանք արդյունավետ չեն</w:t>
      </w:r>
      <w:r w:rsidR="004E691B" w:rsidRPr="00517AF2">
        <w:rPr>
          <w:rFonts w:ascii="Sylfaen" w:hAnsi="Sylfaen"/>
          <w:sz w:val="24"/>
          <w:szCs w:val="24"/>
          <w:lang w:val="hy-AM"/>
        </w:rPr>
        <w:t xml:space="preserve"> ու իրենց մեջ մեծ ռիսկեր են պարունակում:</w:t>
      </w:r>
    </w:p>
    <w:p w:rsidR="004E691B" w:rsidRPr="00517AF2" w:rsidRDefault="00A54958"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Զենգինն ընդդեմ Թուրքիայի դատական հայցը եվրոպական դատարանում բավականին կարևոր է Թուրքիայում կրոնական ուսուցման խնդիրները հասկանալու համար:</w:t>
      </w:r>
      <w:r w:rsidR="0049268B" w:rsidRPr="00517AF2">
        <w:rPr>
          <w:rFonts w:ascii="Sylfaen" w:hAnsi="Sylfaen"/>
          <w:sz w:val="24"/>
          <w:szCs w:val="24"/>
          <w:lang w:val="hy-AM"/>
        </w:rPr>
        <w:t xml:space="preserve"> Դատարան դիմող հայրը և դուստրը ալևիներ էին, որոնք բողոքում էին իրենց նկատմամբ խտրական վերաբերմունքի պատճառով, քանի որ դպրոցներում ուսուցանվող առարկան հիմնական շեշտը դնում է մեծամասնության կրոնի՝ սուննի իսլամի վրա: </w:t>
      </w:r>
      <w:r w:rsidR="00F16F7B" w:rsidRPr="00517AF2">
        <w:rPr>
          <w:rFonts w:ascii="Sylfaen" w:hAnsi="Sylfaen"/>
          <w:sz w:val="24"/>
          <w:szCs w:val="24"/>
          <w:lang w:val="hy-AM"/>
        </w:rPr>
        <w:t xml:space="preserve">Դատարանի որոշման համաձայն կրոնի ուսուցումը դպրոցներում պետք է տեղի ունենա այնպիսի եղանակով, որպեսզի պահպանվեն օբյեկտիվության ու բազմախոհության սկզբունքները: </w:t>
      </w:r>
      <w:r w:rsidR="00346AE6" w:rsidRPr="00517AF2">
        <w:rPr>
          <w:rFonts w:ascii="Sylfaen" w:hAnsi="Sylfaen"/>
          <w:sz w:val="24"/>
          <w:szCs w:val="24"/>
          <w:lang w:val="hy-AM"/>
        </w:rPr>
        <w:t xml:space="preserve">Այնպիսի երկրներում, ինչպիսին Թուրքիան է, կրոնի ուսուցումը էլ ավելի դժվարանում է ու բարդանում, երբ հաշվի են առնվում պատմական իրողություններն ու կրոնական փոքրամասնությունների իրավունքները: Ի տարբերություն ալևիների, օրինակ, քրիստոնյաներն ու հրեաները հնարավորություն ունեն հրաժարվելու սուննի իսլամի դասընթացներից, ինչն էլ առաջ է բերում այլ խմբերի դժգոհությունը: </w:t>
      </w:r>
    </w:p>
    <w:p w:rsidR="003F6678" w:rsidRPr="00517AF2" w:rsidRDefault="003F6678"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 xml:space="preserve">Հետաքրքրական է Ֆրանսիայում տիրող իրավիճակը, որտեղ կաթոլիկ եկեղեցին, ունենալով բավականին հզոր պատմական հենարան, իրեն իրավունք է վերապահում </w:t>
      </w:r>
      <w:r w:rsidR="00677BE0" w:rsidRPr="00517AF2">
        <w:rPr>
          <w:rFonts w:ascii="Sylfaen" w:hAnsi="Sylfaen"/>
          <w:sz w:val="24"/>
          <w:szCs w:val="24"/>
          <w:lang w:val="hy-AM"/>
        </w:rPr>
        <w:t xml:space="preserve">հանրային դպրոցներում կրոնի մասին ուսուցանում կազմակերպելու համար: Կրոնի մասին ուսուցանումը փաստարկվում է մի շարք գործոններով, որոնց համաձայն եթե չուսուցանվի </w:t>
      </w:r>
      <w:r w:rsidR="0007442E" w:rsidRPr="00517AF2">
        <w:rPr>
          <w:rFonts w:ascii="Sylfaen" w:hAnsi="Sylfaen"/>
          <w:sz w:val="24"/>
          <w:szCs w:val="24"/>
          <w:lang w:val="hy-AM"/>
        </w:rPr>
        <w:t xml:space="preserve">կաթոլիկ </w:t>
      </w:r>
      <w:r w:rsidR="00677BE0" w:rsidRPr="00517AF2">
        <w:rPr>
          <w:rFonts w:ascii="Sylfaen" w:hAnsi="Sylfaen"/>
          <w:sz w:val="24"/>
          <w:szCs w:val="24"/>
          <w:lang w:val="hy-AM"/>
        </w:rPr>
        <w:t>կրոնական մշակույթ</w:t>
      </w:r>
      <w:r w:rsidR="0007442E" w:rsidRPr="00517AF2">
        <w:rPr>
          <w:rFonts w:ascii="Sylfaen" w:hAnsi="Sylfaen"/>
          <w:sz w:val="24"/>
          <w:szCs w:val="24"/>
          <w:lang w:val="hy-AM"/>
        </w:rPr>
        <w:t xml:space="preserve">, ապա դրա տեղը կգան լրացնելու տարբեր էզոթերիկ և այլ կրոնական գաղափարախոսություններ, ինչպես նաև պարարտ հող է ստեղծում տարբեր տեսակի արմատական ու ֆունդամենտալիստական գաղափարախոսությունների ներթափանցման ու տարածման համար: </w:t>
      </w:r>
    </w:p>
    <w:p w:rsidR="0007442E" w:rsidRPr="00517AF2" w:rsidRDefault="0014273F"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Կրոնների մասին ուսուցումը կազմակերպելու հիմնական խնդիրներից մեկը, որին առնչվում են համարյա բոլոր երկրներում</w:t>
      </w:r>
      <w:r w:rsidR="00525ADB" w:rsidRPr="00525ADB">
        <w:rPr>
          <w:rFonts w:ascii="Sylfaen" w:hAnsi="Sylfaen"/>
          <w:sz w:val="24"/>
          <w:szCs w:val="24"/>
          <w:lang w:val="hy-AM"/>
        </w:rPr>
        <w:t>,</w:t>
      </w:r>
      <w:r w:rsidRPr="00517AF2">
        <w:rPr>
          <w:rFonts w:ascii="Sylfaen" w:hAnsi="Sylfaen"/>
          <w:sz w:val="24"/>
          <w:szCs w:val="24"/>
          <w:lang w:val="hy-AM"/>
        </w:rPr>
        <w:t xml:space="preserve"> դա պրոֆեսիոնալ ու բազմակողմանի գիտելիքներ ունեցող ուսուցիչների առկայության պակասն է: Կրոնների մասին </w:t>
      </w:r>
      <w:r w:rsidR="00525ADB">
        <w:rPr>
          <w:rFonts w:ascii="Sylfaen" w:hAnsi="Sylfaen"/>
          <w:sz w:val="24"/>
          <w:szCs w:val="24"/>
          <w:lang w:val="hy-AM"/>
        </w:rPr>
        <w:t>ուսու</w:t>
      </w:r>
      <w:r w:rsidR="00525ADB" w:rsidRPr="00525ADB">
        <w:rPr>
          <w:rFonts w:ascii="Sylfaen" w:hAnsi="Sylfaen"/>
          <w:sz w:val="24"/>
          <w:szCs w:val="24"/>
          <w:lang w:val="hy-AM"/>
        </w:rPr>
        <w:t>ց</w:t>
      </w:r>
      <w:r w:rsidRPr="00517AF2">
        <w:rPr>
          <w:rFonts w:ascii="Sylfaen" w:hAnsi="Sylfaen"/>
          <w:sz w:val="24"/>
          <w:szCs w:val="24"/>
          <w:lang w:val="hy-AM"/>
        </w:rPr>
        <w:t>անող ուսուցիչը պետք է գիտելիքներ ունենա հիմնական կրոնական ուղղությունների ու դրանց տարբերությունների վերաբերյալ, այնինչ այդ ուսուցիչներից շատերը գիտելիքներ ունեն միայն սեփական կրոնի կամ եկեղեցու վերաբերյալ, ինչն էլ ժամանակի ընթացքում հանգեցնում</w:t>
      </w:r>
      <w:r w:rsidR="006270B5" w:rsidRPr="00517AF2">
        <w:rPr>
          <w:rFonts w:ascii="Sylfaen" w:hAnsi="Sylfaen"/>
          <w:sz w:val="24"/>
          <w:szCs w:val="24"/>
          <w:lang w:val="hy-AM"/>
        </w:rPr>
        <w:t xml:space="preserve"> է </w:t>
      </w:r>
      <w:r w:rsidRPr="00517AF2">
        <w:rPr>
          <w:rFonts w:ascii="Sylfaen" w:hAnsi="Sylfaen"/>
          <w:sz w:val="24"/>
          <w:szCs w:val="24"/>
          <w:lang w:val="hy-AM"/>
        </w:rPr>
        <w:t>սեփական կրոնական հայացքների քարոզխոսության:</w:t>
      </w:r>
      <w:r w:rsidR="006E4BE9" w:rsidRPr="00517AF2">
        <w:rPr>
          <w:rFonts w:ascii="Sylfaen" w:hAnsi="Sylfaen"/>
          <w:sz w:val="24"/>
          <w:szCs w:val="24"/>
          <w:lang w:val="hy-AM"/>
        </w:rPr>
        <w:t xml:space="preserve"> Մյուս կողմից կրոնների </w:t>
      </w:r>
      <w:r w:rsidR="006E4BE9" w:rsidRPr="00517AF2">
        <w:rPr>
          <w:rFonts w:ascii="Sylfaen" w:hAnsi="Sylfaen"/>
          <w:sz w:val="24"/>
          <w:szCs w:val="24"/>
          <w:lang w:val="hy-AM"/>
        </w:rPr>
        <w:lastRenderedPageBreak/>
        <w:t xml:space="preserve">մասին ուսուցանող ուսուցիչները պետք է հատուկ վերապատրաստում անցնեն տարբեր կրոնական համոզմունքներ ու հավատալիքներ ունեցող աշակերտների հետ տարբերակված մոտեցումներ մշակելու ու կիրառելու նպատակով: </w:t>
      </w:r>
    </w:p>
    <w:p w:rsidR="006342E3" w:rsidRPr="00517AF2" w:rsidRDefault="00DA7347"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Մեկ այլ առանձին ոլորտ են ներկայացնում այն երկրները, որտեղ կրոնական ուսուցումը ներ</w:t>
      </w:r>
      <w:r w:rsidR="00525ADB" w:rsidRPr="00525ADB">
        <w:rPr>
          <w:rFonts w:ascii="Sylfaen" w:hAnsi="Sylfaen"/>
          <w:sz w:val="24"/>
          <w:szCs w:val="24"/>
          <w:lang w:val="hy-AM"/>
        </w:rPr>
        <w:t>ա</w:t>
      </w:r>
      <w:r w:rsidR="00525ADB">
        <w:rPr>
          <w:rFonts w:ascii="Sylfaen" w:hAnsi="Sylfaen"/>
          <w:sz w:val="24"/>
          <w:szCs w:val="24"/>
          <w:lang w:val="hy-AM"/>
        </w:rPr>
        <w:t>ռվ</w:t>
      </w:r>
      <w:r w:rsidRPr="00517AF2">
        <w:rPr>
          <w:rFonts w:ascii="Sylfaen" w:hAnsi="Sylfaen"/>
          <w:sz w:val="24"/>
          <w:szCs w:val="24"/>
          <w:lang w:val="hy-AM"/>
        </w:rPr>
        <w:t xml:space="preserve">ած է ընդհանուր կրթական առարկաների ցանկում և պարտադիր է համարվում: </w:t>
      </w:r>
      <w:r w:rsidR="004602EA" w:rsidRPr="00517AF2">
        <w:rPr>
          <w:rFonts w:ascii="Sylfaen" w:hAnsi="Sylfaen"/>
          <w:sz w:val="24"/>
          <w:szCs w:val="24"/>
          <w:lang w:val="hy-AM"/>
        </w:rPr>
        <w:t xml:space="preserve">Այդ մոդելը բնորոշ է եվրոպական որոշ երկրների և արտացոլում է եկեղեցի-պետություն «համագործակցության» ասպեկտները: </w:t>
      </w:r>
      <w:r w:rsidR="00BF5E00" w:rsidRPr="00517AF2">
        <w:rPr>
          <w:rFonts w:ascii="Sylfaen" w:hAnsi="Sylfaen"/>
          <w:sz w:val="24"/>
          <w:szCs w:val="24"/>
          <w:lang w:val="hy-AM"/>
        </w:rPr>
        <w:t>Այս մոտեցո</w:t>
      </w:r>
      <w:r w:rsidR="00525ADB">
        <w:rPr>
          <w:rFonts w:ascii="Sylfaen" w:hAnsi="Sylfaen"/>
          <w:sz w:val="24"/>
          <w:szCs w:val="24"/>
          <w:lang w:val="hy-AM"/>
        </w:rPr>
        <w:t>ւմ</w:t>
      </w:r>
      <w:r w:rsidR="00525ADB" w:rsidRPr="00525ADB">
        <w:rPr>
          <w:rFonts w:ascii="Sylfaen" w:hAnsi="Sylfaen"/>
          <w:sz w:val="24"/>
          <w:szCs w:val="24"/>
          <w:lang w:val="hy-AM"/>
        </w:rPr>
        <w:t>ն</w:t>
      </w:r>
      <w:r w:rsidR="00BF5E00" w:rsidRPr="00517AF2">
        <w:rPr>
          <w:rFonts w:ascii="Sylfaen" w:hAnsi="Sylfaen"/>
          <w:sz w:val="24"/>
          <w:szCs w:val="24"/>
          <w:lang w:val="hy-AM"/>
        </w:rPr>
        <w:t xml:space="preserve"> արդարացվում է նաև տարբեր բարոյական, պատմական ու այլ </w:t>
      </w:r>
      <w:r w:rsidR="00525ADB">
        <w:rPr>
          <w:rFonts w:ascii="Sylfaen" w:hAnsi="Sylfaen"/>
          <w:sz w:val="24"/>
          <w:szCs w:val="24"/>
          <w:lang w:val="hy-AM"/>
        </w:rPr>
        <w:t>կոդեքս</w:t>
      </w:r>
      <w:r w:rsidR="00BF5E00" w:rsidRPr="00517AF2">
        <w:rPr>
          <w:rFonts w:ascii="Sylfaen" w:hAnsi="Sylfaen"/>
          <w:sz w:val="24"/>
          <w:szCs w:val="24"/>
          <w:lang w:val="hy-AM"/>
        </w:rPr>
        <w:t>ն</w:t>
      </w:r>
      <w:r w:rsidR="00525ADB" w:rsidRPr="00525ADB">
        <w:rPr>
          <w:rFonts w:ascii="Sylfaen" w:hAnsi="Sylfaen"/>
          <w:sz w:val="24"/>
          <w:szCs w:val="24"/>
          <w:lang w:val="hy-AM"/>
        </w:rPr>
        <w:t>ե</w:t>
      </w:r>
      <w:r w:rsidR="00BF5E00" w:rsidRPr="00517AF2">
        <w:rPr>
          <w:rFonts w:ascii="Sylfaen" w:hAnsi="Sylfaen"/>
          <w:sz w:val="24"/>
          <w:szCs w:val="24"/>
          <w:lang w:val="hy-AM"/>
        </w:rPr>
        <w:t>րով, ինչը մարդու իրավունքների տեսանկյունից լիովին անընդունելի է այլընտրանքների բացառման կամ այլընտրանքներ չառաջարկելու տեսանկյունից: Եվրոպական դատարանի որոշումներից մեկը վերաբերում է լեհ մի երեխայի, երբ դատարանը որոշում է կայացրել ծնողական իրավունքների խախտման վերաբերյալ, քանի որ դպրոցական ծրագիրը չի առաջարկել համապատասխան այլընտրանքներ երեխայի կրոնական հավատալիքները չխախտելու առումով (Գրզելակն ընդդեմ Լեհաստանի</w:t>
      </w:r>
      <w:r w:rsidR="00BF5E00" w:rsidRPr="00517AF2">
        <w:rPr>
          <w:rStyle w:val="aa"/>
          <w:rFonts w:ascii="Sylfaen" w:hAnsi="Sylfaen"/>
          <w:sz w:val="24"/>
          <w:szCs w:val="24"/>
        </w:rPr>
        <w:footnoteReference w:id="6"/>
      </w:r>
      <w:r w:rsidR="00BF5E00" w:rsidRPr="00517AF2">
        <w:rPr>
          <w:rFonts w:ascii="Sylfaen" w:hAnsi="Sylfaen"/>
          <w:sz w:val="24"/>
          <w:szCs w:val="24"/>
          <w:lang w:val="hy-AM"/>
        </w:rPr>
        <w:t xml:space="preserve">): Եվրոպական դատարան ներկայացրած այլ դեպքերը ևս բերում են այն հանգուցակետին, որ երեխաներին չի կարող պարտադրվել կրոնական ուսուցում, եթե դա հակասում է նրանց կամ նրանց ծնողների կրոնական հավատալիքներին: </w:t>
      </w:r>
      <w:r w:rsidR="0043407C" w:rsidRPr="00517AF2">
        <w:rPr>
          <w:rFonts w:ascii="Sylfaen" w:hAnsi="Sylfaen"/>
          <w:sz w:val="24"/>
          <w:szCs w:val="24"/>
          <w:lang w:val="hy-AM"/>
        </w:rPr>
        <w:t>Միևնույն ժամանակ պետք է նշել, որ այդ երկրների բնակչության մի ստվար հատվածը խրախուսում է կրոնական ուսուցումը դպրոցներում, մինչդեռ մի զգալի հատվածը հակադրվում է դրան փիլիսոփայական, աշխարհայացքային, կրոնական, էթիկական, աթեիստական, աշխարհիկ մղումներից ելնելով:</w:t>
      </w:r>
      <w:r w:rsidR="00525ADB" w:rsidRPr="00525ADB">
        <w:rPr>
          <w:rFonts w:ascii="Sylfaen" w:hAnsi="Sylfaen"/>
          <w:sz w:val="24"/>
          <w:szCs w:val="24"/>
          <w:lang w:val="hy-AM"/>
        </w:rPr>
        <w:t xml:space="preserve"> </w:t>
      </w:r>
      <w:r w:rsidR="00F26DB8" w:rsidRPr="00517AF2">
        <w:rPr>
          <w:rFonts w:ascii="Sylfaen" w:hAnsi="Sylfaen"/>
          <w:sz w:val="24"/>
          <w:szCs w:val="24"/>
          <w:lang w:val="hy-AM"/>
        </w:rPr>
        <w:t>Հետաքրքրական է այս առումով միացյալ Գերմանիայի օրենսդրությունը, որը ստիպված էր հաշվի առնել նախկին բաժանվածության հետևանքները: Գերմանիան պահպանում է չեզոքություն կրոնական ուսուցման հարցերում, բայց միևնույն ժամանակ տրամ</w:t>
      </w:r>
      <w:r w:rsidR="00B22C44" w:rsidRPr="00517AF2">
        <w:rPr>
          <w:rFonts w:ascii="Sylfaen" w:hAnsi="Sylfaen"/>
          <w:sz w:val="24"/>
          <w:szCs w:val="24"/>
          <w:lang w:val="hy-AM"/>
        </w:rPr>
        <w:t>ա</w:t>
      </w:r>
      <w:r w:rsidR="00F26DB8" w:rsidRPr="00517AF2">
        <w:rPr>
          <w:rFonts w:ascii="Sylfaen" w:hAnsi="Sylfaen"/>
          <w:sz w:val="24"/>
          <w:szCs w:val="24"/>
          <w:lang w:val="hy-AM"/>
        </w:rPr>
        <w:t xml:space="preserve">դրում է տարածք այդ կրթության պահանջի դեպքում դա ապահովվելու համար: </w:t>
      </w:r>
      <w:r w:rsidR="00181114" w:rsidRPr="00517AF2">
        <w:rPr>
          <w:rFonts w:ascii="Sylfaen" w:hAnsi="Sylfaen"/>
          <w:sz w:val="24"/>
          <w:szCs w:val="24"/>
          <w:lang w:val="hy-AM"/>
        </w:rPr>
        <w:t xml:space="preserve">Շատերն այս </w:t>
      </w:r>
      <w:r w:rsidR="00525ADB">
        <w:rPr>
          <w:rFonts w:ascii="Sylfaen" w:hAnsi="Sylfaen"/>
          <w:sz w:val="24"/>
          <w:szCs w:val="24"/>
          <w:lang w:val="hy-AM"/>
        </w:rPr>
        <w:t>մոտեցում</w:t>
      </w:r>
      <w:r w:rsidR="00525ADB" w:rsidRPr="00525ADB">
        <w:rPr>
          <w:rFonts w:ascii="Sylfaen" w:hAnsi="Sylfaen"/>
          <w:sz w:val="24"/>
          <w:szCs w:val="24"/>
          <w:lang w:val="hy-AM"/>
        </w:rPr>
        <w:t>ն</w:t>
      </w:r>
      <w:r w:rsidR="00181114" w:rsidRPr="00517AF2">
        <w:rPr>
          <w:rFonts w:ascii="Sylfaen" w:hAnsi="Sylfaen"/>
          <w:sz w:val="24"/>
          <w:szCs w:val="24"/>
          <w:lang w:val="hy-AM"/>
        </w:rPr>
        <w:t xml:space="preserve"> անվանում են «դրական չեզոքություն», քանի որ հարգվում է նաև ծնողների և երեխաների կրոնական հավատալիքները ու տարածք տալիս անհրաժեշտության դեպքում տարաբնույթ կրոնական ուղղությունների վերաբերյալ կրոնական ուսուցում կազմակերպելու համար: </w:t>
      </w:r>
    </w:p>
    <w:p w:rsidR="00181114" w:rsidRPr="00517AF2" w:rsidRDefault="00181114"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 xml:space="preserve">Որոշ կրթական համակարգերում կրոնական կրթությունը ապահովվում է դպրոցում առկա դպրոցականների քանակից ելնելով: Այսպիսի մոտեցումը հիմնականում </w:t>
      </w:r>
      <w:r w:rsidRPr="00517AF2">
        <w:rPr>
          <w:rFonts w:ascii="Sylfaen" w:hAnsi="Sylfaen"/>
          <w:sz w:val="24"/>
          <w:szCs w:val="24"/>
          <w:lang w:val="hy-AM"/>
        </w:rPr>
        <w:lastRenderedPageBreak/>
        <w:t xml:space="preserve">պայմանավորված է </w:t>
      </w:r>
      <w:r w:rsidR="001201F7" w:rsidRPr="00517AF2">
        <w:rPr>
          <w:rFonts w:ascii="Sylfaen" w:hAnsi="Sylfaen"/>
          <w:sz w:val="24"/>
          <w:szCs w:val="24"/>
          <w:lang w:val="hy-AM"/>
        </w:rPr>
        <w:t xml:space="preserve">ավելորդ ծախսեր չկատարելու պահանջով, ինչից կարելի է ենթադրել, որ նման կրթական համակարգերում այդքան էլ չի արժևորվում կրոնական ուսուցումը՝ որպես առաջնային գիտելիքի ոլորտ: </w:t>
      </w:r>
      <w:r w:rsidR="00B22C44" w:rsidRPr="00517AF2">
        <w:rPr>
          <w:rFonts w:ascii="Sylfaen" w:hAnsi="Sylfaen"/>
          <w:sz w:val="24"/>
          <w:szCs w:val="24"/>
          <w:lang w:val="hy-AM"/>
        </w:rPr>
        <w:t>Սակայն միևնույն ժամանակ նման մոտեցում</w:t>
      </w:r>
      <w:r w:rsidR="00525ADB" w:rsidRPr="00525ADB">
        <w:rPr>
          <w:rFonts w:ascii="Sylfaen" w:hAnsi="Sylfaen"/>
          <w:sz w:val="24"/>
          <w:szCs w:val="24"/>
          <w:lang w:val="hy-AM"/>
        </w:rPr>
        <w:t>ն</w:t>
      </w:r>
      <w:r w:rsidR="00B22C44" w:rsidRPr="00517AF2">
        <w:rPr>
          <w:rFonts w:ascii="Sylfaen" w:hAnsi="Sylfaen"/>
          <w:sz w:val="24"/>
          <w:szCs w:val="24"/>
          <w:lang w:val="hy-AM"/>
        </w:rPr>
        <w:t xml:space="preserve"> իր մեջ թաքնված վտանգ է պարունակում փոքրամասնությունների իրավու</w:t>
      </w:r>
      <w:r w:rsidR="00525ADB" w:rsidRPr="00525ADB">
        <w:rPr>
          <w:rFonts w:ascii="Sylfaen" w:hAnsi="Sylfaen"/>
          <w:sz w:val="24"/>
          <w:szCs w:val="24"/>
          <w:lang w:val="hy-AM"/>
        </w:rPr>
        <w:t>ն</w:t>
      </w:r>
      <w:r w:rsidR="00B22C44" w:rsidRPr="00517AF2">
        <w:rPr>
          <w:rFonts w:ascii="Sylfaen" w:hAnsi="Sylfaen"/>
          <w:sz w:val="24"/>
          <w:szCs w:val="24"/>
          <w:lang w:val="hy-AM"/>
        </w:rPr>
        <w:t>քների ու շահերի պաշտպանության տեսանկյունից, քանի որ փոքր կրոնական համայնքներին կարելի է մերժել կրոնական ուսուցումը՝ դա հիմնավորելով ավելորդ ծախսեր չկատարելու օրենսդրական կամ ենթաօրենսդրական պահանջներով:</w:t>
      </w:r>
      <w:r w:rsidR="001973C4" w:rsidRPr="00517AF2">
        <w:rPr>
          <w:rFonts w:ascii="Sylfaen" w:hAnsi="Sylfaen"/>
          <w:sz w:val="24"/>
          <w:szCs w:val="24"/>
          <w:lang w:val="hy-AM"/>
        </w:rPr>
        <w:t xml:space="preserve"> Սրան զուգահեռ կրոնական ուսուցում կարող են ապահովել միայն մեծամասնության համար, ինչը և տեղի է ունենում նմանատիպ կրթական համակարգերի պարագայում: Օրինակ, Իսպանիայում, միայն պետության հետ առանձին համաձայնագիր ունեցող կրոնական կառույցները իրավունք ունեն կրոնական ուսուցում կազմակերպել դպրոցներում: Նրանք չեն կարող կրոնական ուսուցում կազմակերպել դպրոցներում նույնիսկ իրենց հաշվին:</w:t>
      </w:r>
    </w:p>
    <w:p w:rsidR="00EB3555" w:rsidRPr="00517AF2" w:rsidRDefault="00EB3555"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 xml:space="preserve">Կրոնական կրթության խնդիրները ժամանակակից աշխարհում էլ ավելի են բարդանում, երբ հաշվի ենք առնում միգրացիոն միտումները, որոնք տեղի են ունենում հատկապես եվրոպական և մի շարք այլ արևմտյան երկրներում: Խնդրահարույց է հատկապես իսլամի դասավանդման կազմակերպումը եվրոպական մի շարք երկրներում, նախևառաջ այն պատճառով, որ իսլամի տարատեսակ ճյուղերը հնարավորություն չեն տալիս մեկ ընդհանուր առարկայի մշակումն ու դասավանդումը, իսկ մյուս հերթին ներգաղթողների սփռվածությունն ու քրիստոնեական մեծամասնության հետ հավասար վերաբերմունքի ձևավորումը: </w:t>
      </w:r>
    </w:p>
    <w:p w:rsidR="00EB3555" w:rsidRPr="00517AF2" w:rsidRDefault="006039D1"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 xml:space="preserve">Դպրոցներում կրոնական կրթության ապահովումը մի կողմից առաջ է բերում տվյալ կրոնական համայնքի ներգրավվածության աստիճանի հարցի քննարկումը՝ հաշվի առնելով այն, որ Գերմանիայում դպրոցի ուսուցիչը պարտվեց դատը եվրոպական դատարանում այն հիմքով, որ կրոնական </w:t>
      </w:r>
      <w:r w:rsidR="00525ADB">
        <w:rPr>
          <w:rFonts w:ascii="Sylfaen" w:hAnsi="Sylfaen"/>
          <w:sz w:val="24"/>
          <w:szCs w:val="24"/>
          <w:lang w:val="hy-AM"/>
        </w:rPr>
        <w:t>համայնք</w:t>
      </w:r>
      <w:r w:rsidR="00525ADB" w:rsidRPr="00525ADB">
        <w:rPr>
          <w:rFonts w:ascii="Sylfaen" w:hAnsi="Sylfaen"/>
          <w:sz w:val="24"/>
          <w:szCs w:val="24"/>
          <w:lang w:val="hy-AM"/>
        </w:rPr>
        <w:t>ն</w:t>
      </w:r>
      <w:r w:rsidRPr="00517AF2">
        <w:rPr>
          <w:rFonts w:ascii="Sylfaen" w:hAnsi="Sylfaen"/>
          <w:sz w:val="24"/>
          <w:szCs w:val="24"/>
          <w:lang w:val="hy-AM"/>
        </w:rPr>
        <w:t xml:space="preserve"> իրավունք ուներ նրան աշխատանքից ազատելու կրոնական հայացքների չհամապատասխանության հիմքով</w:t>
      </w:r>
      <w:r w:rsidRPr="00517AF2">
        <w:rPr>
          <w:rStyle w:val="aa"/>
          <w:rFonts w:ascii="Sylfaen" w:hAnsi="Sylfaen"/>
          <w:sz w:val="24"/>
          <w:szCs w:val="24"/>
        </w:rPr>
        <w:footnoteReference w:id="7"/>
      </w:r>
      <w:r w:rsidRPr="00517AF2">
        <w:rPr>
          <w:rFonts w:ascii="Sylfaen" w:hAnsi="Sylfaen"/>
          <w:sz w:val="24"/>
          <w:szCs w:val="24"/>
          <w:lang w:val="hy-AM"/>
        </w:rPr>
        <w:t xml:space="preserve">: Մյուս կողմից մեծ խնդիր է պետական կառույցների ներգրավվածության աստիճանը, քանի որ պետությունն է շատ դեպքերում ապահովվում ֆինանսական միջոցները առարկայի դասավանդման համար: Եվ վերջիվերջո, կրոնական ուսուցում կազմակերպող բոլոր երկրներում գլխավոր հարցը եղել և մնում է առարկայի դասավանդողների պատրաստվածության աստիճանն ու </w:t>
      </w:r>
      <w:r w:rsidRPr="00517AF2">
        <w:rPr>
          <w:rFonts w:ascii="Sylfaen" w:hAnsi="Sylfaen"/>
          <w:sz w:val="24"/>
          <w:szCs w:val="24"/>
          <w:lang w:val="hy-AM"/>
        </w:rPr>
        <w:lastRenderedPageBreak/>
        <w:t>համապատասխանությունն առարկայի դասավանողի համար առաջադրված պահանջներին: Պետք է նշել, որ խնդիրների հիմնական մասը առաջ է գալիս հենց այս պահանջի անբավարարվածությունից:</w:t>
      </w:r>
    </w:p>
    <w:p w:rsidR="00850020" w:rsidRPr="00376057" w:rsidRDefault="00466A6D" w:rsidP="006465F6">
      <w:pPr>
        <w:spacing w:after="120" w:line="360" w:lineRule="auto"/>
        <w:ind w:firstLine="450"/>
        <w:jc w:val="both"/>
        <w:rPr>
          <w:rFonts w:ascii="Sylfaen" w:hAnsi="Sylfaen"/>
          <w:sz w:val="24"/>
          <w:szCs w:val="24"/>
          <w:lang w:val="hy-AM"/>
        </w:rPr>
      </w:pPr>
      <w:r w:rsidRPr="00517AF2">
        <w:rPr>
          <w:rFonts w:ascii="Sylfaen" w:hAnsi="Sylfaen"/>
          <w:sz w:val="24"/>
          <w:szCs w:val="24"/>
          <w:lang w:val="hy-AM"/>
        </w:rPr>
        <w:tab/>
      </w:r>
      <w:r w:rsidRPr="00376057">
        <w:rPr>
          <w:rFonts w:ascii="Sylfaen" w:hAnsi="Sylfaen"/>
          <w:sz w:val="24"/>
          <w:szCs w:val="24"/>
          <w:lang w:val="hy-AM"/>
        </w:rPr>
        <w:t xml:space="preserve">Վերը նշվածից կարելի է մակաբերել, որ կրոնների մասին ուսուցումը կամ կրոնական </w:t>
      </w:r>
      <w:r w:rsidR="00525ADB">
        <w:rPr>
          <w:rFonts w:ascii="Sylfaen" w:hAnsi="Sylfaen"/>
          <w:sz w:val="24"/>
          <w:szCs w:val="24"/>
          <w:lang w:val="hy-AM"/>
        </w:rPr>
        <w:t>կրթություն</w:t>
      </w:r>
      <w:r w:rsidR="00525ADB" w:rsidRPr="00525ADB">
        <w:rPr>
          <w:rFonts w:ascii="Sylfaen" w:hAnsi="Sylfaen"/>
          <w:sz w:val="24"/>
          <w:szCs w:val="24"/>
          <w:lang w:val="hy-AM"/>
        </w:rPr>
        <w:t>ն</w:t>
      </w:r>
      <w:r w:rsidRPr="00376057">
        <w:rPr>
          <w:rFonts w:ascii="Sylfaen" w:hAnsi="Sylfaen"/>
          <w:sz w:val="24"/>
          <w:szCs w:val="24"/>
          <w:lang w:val="hy-AM"/>
        </w:rPr>
        <w:t xml:space="preserve"> ընկած է երեք կարևոր ինստիտուտների խաչմերուկում՝ ընտանիքի, կրոնի և պետության: Միևնույն ժամանակ կրոնական կրթության վրա մեծ ազդեցություն ունի ժամանակակից աշխարհականացման գործընթացները, ինչպես նաև աշխարհականացմանն հակադրվող սոցիալական գործընթացները: </w:t>
      </w:r>
      <w:r w:rsidR="00405A60" w:rsidRPr="00376057">
        <w:rPr>
          <w:rFonts w:ascii="Sylfaen" w:hAnsi="Sylfaen"/>
          <w:sz w:val="24"/>
          <w:szCs w:val="24"/>
          <w:lang w:val="hy-AM"/>
        </w:rPr>
        <w:t>Նշվածներին պետք է ավելացնել այն, որ ժամանակակից աշխարհում, առավել</w:t>
      </w:r>
      <w:r w:rsidR="00525ADB" w:rsidRPr="00525ADB">
        <w:rPr>
          <w:rFonts w:ascii="Sylfaen" w:hAnsi="Sylfaen"/>
          <w:sz w:val="24"/>
          <w:szCs w:val="24"/>
          <w:lang w:val="hy-AM"/>
        </w:rPr>
        <w:t xml:space="preserve"> </w:t>
      </w:r>
      <w:r w:rsidR="00405A60" w:rsidRPr="00376057">
        <w:rPr>
          <w:rFonts w:ascii="Sylfaen" w:hAnsi="Sylfaen"/>
          <w:sz w:val="24"/>
          <w:szCs w:val="24"/>
          <w:lang w:val="hy-AM"/>
        </w:rPr>
        <w:t>քան երբևէ, մեծ կարևորություն է տրվում կրթությանն ու կրթական հիմնախնդիրներին: Կրոնական կրթության հարցերում պետությունները ևս ունեն տարբեր հետաքրքրություններ. մի կողմից դրանք կարճաժամկետ ու քաղաքական նպատակներ են հետապնդում, իսկ մյուս կողմից դրանք երկարաժամկետ կտրվածքով</w:t>
      </w:r>
      <w:r w:rsidR="00850020" w:rsidRPr="00376057">
        <w:rPr>
          <w:rFonts w:ascii="Sylfaen" w:hAnsi="Sylfaen"/>
          <w:sz w:val="24"/>
          <w:szCs w:val="24"/>
          <w:lang w:val="hy-AM"/>
        </w:rPr>
        <w:t xml:space="preserve"> նպատակ ունեն ազդել էթնիկ գիտակցության ու քաղաքացիության վրա:</w:t>
      </w:r>
    </w:p>
    <w:p w:rsidR="00517AF2" w:rsidRPr="00376057" w:rsidRDefault="00960CBB"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ab/>
        <w:t xml:space="preserve">ժամանակակից աշխարհում տեղի ունեցող փոխներթափանցման գործընթացներն իրենց ուղղակի ազդեցությունն են ունենում երկրների էթնիկ ու կրոնական բազմազանության վրա: Այդ իսկ պատճառով էլ բոլոր երկրների կրթական համակարգերը պարտավոր են հաշվի առնել նոր իրողությունները, որոնք թելադրված են այդ էթնիկ և կրոնական բազմազանությամբ: Այդ բազմազանությունը հնարավոր չէ իր ազդեցությունը չունենա երկրում սոցիալական լարվածություն ստեղծելու իմաստով, որոնք հատկապես վառ են դրսևորվում կրթական համակարգերում: Լարվածությունը նկատվում է ավանդական ու ոչ-ավանդական կրոնական հավատալիքներ ունեցողների միջև մի կողմից և անհավատների իրավունքների պաշտպանության համատեքստում մյուս կողմից: Ավանդական կրոնների իմաստով հիմնական խնդիրները ծագել են հատկապես իսլամի հետևորդների ու եվրոպական երկրների օրենսդրության պահպանման միջև: </w:t>
      </w:r>
    </w:p>
    <w:p w:rsidR="00601D0A" w:rsidRPr="00376057" w:rsidRDefault="00517AF2" w:rsidP="00220B99">
      <w:pPr>
        <w:spacing w:after="120" w:line="360" w:lineRule="auto"/>
        <w:ind w:firstLine="450"/>
        <w:jc w:val="center"/>
        <w:rPr>
          <w:rFonts w:ascii="Sylfaen" w:hAnsi="Sylfaen" w:cs="ErgonUnicode"/>
          <w:b/>
          <w:sz w:val="24"/>
          <w:szCs w:val="24"/>
          <w:lang w:val="hy-AM"/>
        </w:rPr>
      </w:pPr>
      <w:r w:rsidRPr="00376057">
        <w:rPr>
          <w:rFonts w:ascii="Sylfaen" w:hAnsi="Sylfaen"/>
          <w:sz w:val="24"/>
          <w:szCs w:val="24"/>
          <w:lang w:val="hy-AM"/>
        </w:rPr>
        <w:br w:type="page"/>
      </w:r>
      <w:r w:rsidR="004D7F42" w:rsidRPr="00DA7439">
        <w:rPr>
          <w:rFonts w:ascii="Sylfaen" w:hAnsi="Sylfaen"/>
          <w:sz w:val="24"/>
          <w:szCs w:val="24"/>
          <w:lang w:val="hy-AM"/>
        </w:rPr>
        <w:lastRenderedPageBreak/>
        <w:t xml:space="preserve">§ 2. </w:t>
      </w:r>
      <w:r w:rsidR="00601D0A" w:rsidRPr="00376057">
        <w:rPr>
          <w:rFonts w:ascii="Sylfaen" w:hAnsi="Sylfaen" w:cs="ErgonUnicode"/>
          <w:b/>
          <w:sz w:val="24"/>
          <w:szCs w:val="24"/>
          <w:lang w:val="hy-AM"/>
        </w:rPr>
        <w:t xml:space="preserve">Հանրակրթությունը և կրոնը Հայաստանում. </w:t>
      </w:r>
      <w:r w:rsidR="00601D0A" w:rsidRPr="00601D0A">
        <w:rPr>
          <w:rFonts w:ascii="Sylfaen" w:hAnsi="Sylfaen" w:cs="ErgonUnicode"/>
          <w:b/>
          <w:sz w:val="24"/>
          <w:szCs w:val="24"/>
          <w:lang w:val="hy-AM"/>
        </w:rPr>
        <w:t>խորհրդային</w:t>
      </w:r>
      <w:r w:rsidR="00601D0A" w:rsidRPr="00376057">
        <w:rPr>
          <w:rFonts w:ascii="Sylfaen" w:hAnsi="Sylfaen" w:cs="ErgonUnicode"/>
          <w:b/>
          <w:sz w:val="24"/>
          <w:szCs w:val="24"/>
          <w:lang w:val="hy-AM"/>
        </w:rPr>
        <w:t xml:space="preserve"> աթեիստական կրթությունից մինչև </w:t>
      </w:r>
      <w:r w:rsidR="00601D0A" w:rsidRPr="00601D0A">
        <w:rPr>
          <w:rFonts w:ascii="Sylfaen" w:hAnsi="Sylfaen" w:cs="ErgonUnicode"/>
          <w:b/>
          <w:sz w:val="24"/>
          <w:szCs w:val="24"/>
          <w:lang w:val="hy-AM"/>
        </w:rPr>
        <w:t>«</w:t>
      </w:r>
      <w:r w:rsidR="007D5141">
        <w:rPr>
          <w:rFonts w:ascii="Sylfaen" w:hAnsi="Sylfaen" w:cs="ErgonUnicode"/>
          <w:b/>
          <w:sz w:val="24"/>
          <w:szCs w:val="24"/>
          <w:lang w:val="hy-AM"/>
        </w:rPr>
        <w:t>Հ</w:t>
      </w:r>
      <w:r w:rsidR="007D519C" w:rsidRPr="007D519C">
        <w:rPr>
          <w:rFonts w:ascii="Sylfaen" w:hAnsi="Sylfaen" w:cs="ErgonUnicode"/>
          <w:b/>
          <w:sz w:val="24"/>
          <w:szCs w:val="24"/>
          <w:lang w:val="hy-AM"/>
        </w:rPr>
        <w:t>այոց եկեղեցու պատմություն</w:t>
      </w:r>
      <w:r w:rsidR="00601D0A" w:rsidRPr="00601D0A">
        <w:rPr>
          <w:rFonts w:ascii="Sylfaen" w:hAnsi="Sylfaen" w:cs="ErgonUnicode"/>
          <w:b/>
          <w:sz w:val="24"/>
          <w:szCs w:val="24"/>
          <w:lang w:val="hy-AM"/>
        </w:rPr>
        <w:t>»</w:t>
      </w:r>
      <w:r w:rsidR="00601D0A" w:rsidRPr="00376057">
        <w:rPr>
          <w:rFonts w:ascii="Sylfaen" w:hAnsi="Sylfaen" w:cs="ErgonUnicode"/>
          <w:b/>
          <w:sz w:val="24"/>
          <w:szCs w:val="24"/>
          <w:lang w:val="hy-AM"/>
        </w:rPr>
        <w:t xml:space="preserve"> առարկան</w:t>
      </w:r>
    </w:p>
    <w:p w:rsidR="00C42E11" w:rsidRPr="00220B99" w:rsidRDefault="00C42E11" w:rsidP="006465F6">
      <w:pPr>
        <w:autoSpaceDE w:val="0"/>
        <w:autoSpaceDN w:val="0"/>
        <w:adjustRightInd w:val="0"/>
        <w:spacing w:after="120" w:line="360" w:lineRule="auto"/>
        <w:ind w:firstLine="450"/>
        <w:jc w:val="both"/>
        <w:rPr>
          <w:rFonts w:ascii="Sylfaen" w:hAnsi="Sylfaen" w:cs="ErgonUnicode"/>
          <w:color w:val="FF0000"/>
          <w:sz w:val="24"/>
          <w:szCs w:val="24"/>
          <w:lang w:val="hy-AM"/>
        </w:rPr>
      </w:pPr>
    </w:p>
    <w:p w:rsidR="00C42E11" w:rsidRPr="00220B99" w:rsidRDefault="00C42E11" w:rsidP="006465F6">
      <w:pPr>
        <w:autoSpaceDE w:val="0"/>
        <w:autoSpaceDN w:val="0"/>
        <w:adjustRightInd w:val="0"/>
        <w:spacing w:after="120" w:line="360" w:lineRule="auto"/>
        <w:ind w:firstLine="450"/>
        <w:jc w:val="both"/>
        <w:rPr>
          <w:rFonts w:ascii="Sylfaen" w:hAnsi="Sylfaen" w:cs="ErgonUnicode"/>
          <w:sz w:val="24"/>
          <w:szCs w:val="24"/>
          <w:lang w:val="hy-AM"/>
        </w:rPr>
      </w:pPr>
      <w:r w:rsidRPr="00220B99">
        <w:rPr>
          <w:rFonts w:ascii="Sylfaen" w:hAnsi="Sylfaen" w:cs="ErgonUnicode"/>
          <w:sz w:val="24"/>
          <w:szCs w:val="24"/>
          <w:lang w:val="hy-AM"/>
        </w:rPr>
        <w:t xml:space="preserve">1991թ. անկախության հռչակումից հետո Հայաստանը շարունակում էր կառավարվել հիմնականում խորհրդային հայաստանի օրենքներով և միայն 1995թ, հուլիսի 5-ին ընդունվեց անկախ Հայաստանի առաջին սահմանադրությունը: Սահմանադրության մեջ սահմանվեց խղճի ազատության սկզբունքը, որն էլ ավելի շեշտվեց </w:t>
      </w:r>
      <w:r w:rsidR="00220B99" w:rsidRPr="00220B99">
        <w:rPr>
          <w:rFonts w:ascii="Sylfaen" w:hAnsi="Sylfaen" w:cs="ErgonUnicode"/>
          <w:sz w:val="24"/>
          <w:szCs w:val="24"/>
          <w:lang w:val="hy-AM"/>
        </w:rPr>
        <w:t>2001թ. հունվարի 25-ին Հայաստանի՝ Եվրոպայի խորհրդին անդամակցելուց հետո:</w:t>
      </w:r>
    </w:p>
    <w:p w:rsidR="00601D0A"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sidRPr="00427413">
        <w:rPr>
          <w:rFonts w:ascii="Sylfaen" w:hAnsi="Sylfaen" w:cs="ErgonUnicode"/>
          <w:sz w:val="24"/>
          <w:szCs w:val="24"/>
          <w:lang w:val="hy-AM"/>
        </w:rPr>
        <w:t xml:space="preserve">Հայաստանի </w:t>
      </w:r>
      <w:r w:rsidRPr="00937BD1">
        <w:rPr>
          <w:rFonts w:ascii="Sylfaen" w:hAnsi="Sylfaen" w:cs="ErgonUnicode"/>
          <w:sz w:val="24"/>
          <w:szCs w:val="24"/>
          <w:lang w:val="hy-AM"/>
        </w:rPr>
        <w:t xml:space="preserve">Հանրապետության </w:t>
      </w:r>
      <w:r w:rsidRPr="00427413">
        <w:rPr>
          <w:rFonts w:ascii="Sylfaen" w:hAnsi="Sylfaen" w:cs="ErgonUnicode"/>
          <w:sz w:val="24"/>
          <w:szCs w:val="24"/>
          <w:lang w:val="hy-AM"/>
        </w:rPr>
        <w:t>սահմանադրությունը հռչակում է Հայ</w:t>
      </w:r>
      <w:r>
        <w:rPr>
          <w:rFonts w:ascii="Sylfaen" w:hAnsi="Sylfaen" w:cs="ErgonUnicode"/>
          <w:sz w:val="24"/>
          <w:szCs w:val="24"/>
          <w:lang w:val="hy-AM"/>
        </w:rPr>
        <w:t>աստանյայց</w:t>
      </w:r>
      <w:r w:rsidRPr="00427413">
        <w:rPr>
          <w:rFonts w:ascii="Sylfaen" w:hAnsi="Sylfaen" w:cs="ErgonUnicode"/>
          <w:sz w:val="24"/>
          <w:szCs w:val="24"/>
          <w:lang w:val="hy-AM"/>
        </w:rPr>
        <w:t xml:space="preserve"> առաքելական </w:t>
      </w:r>
      <w:r>
        <w:rPr>
          <w:rFonts w:ascii="Sylfaen" w:hAnsi="Sylfaen" w:cs="ErgonUnicode"/>
          <w:sz w:val="24"/>
          <w:szCs w:val="24"/>
          <w:lang w:val="hy-AM"/>
        </w:rPr>
        <w:t xml:space="preserve">սուրբ </w:t>
      </w:r>
      <w:r w:rsidRPr="00427413">
        <w:rPr>
          <w:rFonts w:ascii="Sylfaen" w:hAnsi="Sylfaen" w:cs="ErgonUnicode"/>
          <w:sz w:val="24"/>
          <w:szCs w:val="24"/>
          <w:lang w:val="hy-AM"/>
        </w:rPr>
        <w:t xml:space="preserve">եկեղեցու </w:t>
      </w:r>
      <w:r w:rsidRPr="00937BD1">
        <w:rPr>
          <w:rFonts w:ascii="Sylfaen" w:hAnsi="Sylfaen" w:cs="ErgonUnicode"/>
          <w:sz w:val="24"/>
          <w:szCs w:val="24"/>
          <w:lang w:val="hy-AM"/>
        </w:rPr>
        <w:t xml:space="preserve">պետությունից </w:t>
      </w:r>
      <w:r w:rsidRPr="00427413">
        <w:rPr>
          <w:rFonts w:ascii="Sylfaen" w:hAnsi="Sylfaen" w:cs="ErgonUnicode"/>
          <w:sz w:val="24"/>
          <w:szCs w:val="24"/>
          <w:lang w:val="hy-AM"/>
        </w:rPr>
        <w:t xml:space="preserve">անջատ լինելու </w:t>
      </w:r>
      <w:r w:rsidRPr="00376057">
        <w:rPr>
          <w:rFonts w:ascii="Sylfaen" w:hAnsi="Sylfaen" w:cs="ErgonUnicode"/>
          <w:sz w:val="24"/>
          <w:szCs w:val="24"/>
          <w:lang w:val="hy-AM"/>
        </w:rPr>
        <w:t>սկզբունքը</w:t>
      </w:r>
      <w:r w:rsidRPr="008D12F9">
        <w:rPr>
          <w:rFonts w:ascii="Sylfaen" w:hAnsi="Sylfaen" w:cs="ErgonUnicode"/>
          <w:sz w:val="24"/>
          <w:szCs w:val="24"/>
          <w:lang w:val="hy-AM"/>
        </w:rPr>
        <w:t xml:space="preserve">: </w:t>
      </w:r>
      <w:r w:rsidRPr="00376057">
        <w:rPr>
          <w:rFonts w:ascii="Sylfaen" w:hAnsi="Sylfaen" w:cs="ErgonUnicode"/>
          <w:sz w:val="24"/>
          <w:szCs w:val="24"/>
          <w:lang w:val="hy-AM"/>
        </w:rPr>
        <w:t xml:space="preserve">ՀՀ </w:t>
      </w:r>
      <w:r w:rsidRPr="008D12F9">
        <w:rPr>
          <w:rFonts w:ascii="Sylfaen" w:hAnsi="Sylfaen" w:cs="ErgonUnicode"/>
          <w:sz w:val="24"/>
          <w:szCs w:val="24"/>
          <w:lang w:val="hy-AM"/>
        </w:rPr>
        <w:t xml:space="preserve">Սահմանադրությամբ ամրագրվում է </w:t>
      </w:r>
      <w:r w:rsidRPr="00427413">
        <w:rPr>
          <w:rFonts w:ascii="Sylfaen" w:hAnsi="Sylfaen" w:cs="ErgonUnicode"/>
          <w:sz w:val="24"/>
          <w:szCs w:val="24"/>
          <w:lang w:val="hy-AM"/>
        </w:rPr>
        <w:t>եկեղեցու բացառիկ առաքելությունը որպես ազգային եկեղեցի հայ</w:t>
      </w:r>
      <w:r w:rsidRPr="00937BD1">
        <w:rPr>
          <w:rFonts w:ascii="Sylfaen" w:hAnsi="Sylfaen" w:cs="ErgonUnicode"/>
          <w:sz w:val="24"/>
          <w:szCs w:val="24"/>
          <w:lang w:val="hy-AM"/>
        </w:rPr>
        <w:t xml:space="preserve"> ժողովրդի</w:t>
      </w:r>
      <w:r w:rsidRPr="00427413">
        <w:rPr>
          <w:rFonts w:ascii="Sylfaen" w:hAnsi="Sylfaen" w:cs="ErgonUnicode"/>
          <w:sz w:val="24"/>
          <w:szCs w:val="24"/>
          <w:lang w:val="hy-AM"/>
        </w:rPr>
        <w:t xml:space="preserve"> հոգևոր կյանքում</w:t>
      </w:r>
      <w:r w:rsidRPr="00937BD1">
        <w:rPr>
          <w:rFonts w:ascii="Sylfaen" w:hAnsi="Sylfaen" w:cs="ErgonUnicode"/>
          <w:sz w:val="24"/>
          <w:szCs w:val="24"/>
          <w:lang w:val="hy-AM"/>
        </w:rPr>
        <w:t>,</w:t>
      </w:r>
      <w:r>
        <w:rPr>
          <w:rFonts w:ascii="Sylfaen" w:hAnsi="Sylfaen" w:cs="ErgonUnicode"/>
          <w:sz w:val="24"/>
          <w:szCs w:val="24"/>
          <w:lang w:val="hy-AM"/>
        </w:rPr>
        <w:t xml:space="preserve"> </w:t>
      </w:r>
      <w:r w:rsidRPr="00427413">
        <w:rPr>
          <w:rFonts w:ascii="Sylfaen" w:hAnsi="Sylfaen" w:cs="ErgonUnicode"/>
          <w:sz w:val="24"/>
          <w:szCs w:val="24"/>
          <w:lang w:val="hy-AM"/>
        </w:rPr>
        <w:t xml:space="preserve">ազգային մշակույթի և ազգային ինքնության պահպանման հարցում: </w:t>
      </w:r>
      <w:r w:rsidRPr="00937BD1">
        <w:rPr>
          <w:rFonts w:ascii="Sylfaen" w:hAnsi="Sylfaen" w:cs="ErgonUnicode"/>
          <w:sz w:val="24"/>
          <w:szCs w:val="24"/>
          <w:lang w:val="hy-AM"/>
        </w:rPr>
        <w:t xml:space="preserve">Հայաստանում </w:t>
      </w:r>
      <w:r w:rsidRPr="00427413">
        <w:rPr>
          <w:rFonts w:ascii="Sylfaen" w:hAnsi="Sylfaen" w:cs="ErgonUnicode"/>
          <w:sz w:val="24"/>
          <w:szCs w:val="24"/>
          <w:lang w:val="hy-AM"/>
        </w:rPr>
        <w:t xml:space="preserve">չկան հանրակրթական կրոնական դպրոցներ, </w:t>
      </w:r>
      <w:r>
        <w:rPr>
          <w:rFonts w:ascii="Sylfaen" w:hAnsi="Sylfaen" w:cs="ErgonUnicode"/>
          <w:sz w:val="24"/>
          <w:szCs w:val="24"/>
          <w:lang w:val="hy-AM"/>
        </w:rPr>
        <w:t>դպրոց</w:t>
      </w:r>
      <w:r w:rsidRPr="008D12F9">
        <w:rPr>
          <w:rFonts w:ascii="Sylfaen" w:hAnsi="Sylfaen" w:cs="ErgonUnicode"/>
          <w:sz w:val="24"/>
          <w:szCs w:val="24"/>
          <w:lang w:val="hy-AM"/>
        </w:rPr>
        <w:t>ներ</w:t>
      </w:r>
      <w:r>
        <w:rPr>
          <w:rFonts w:ascii="Sylfaen" w:hAnsi="Sylfaen" w:cs="ErgonUnicode"/>
          <w:sz w:val="24"/>
          <w:szCs w:val="24"/>
          <w:lang w:val="hy-AM"/>
        </w:rPr>
        <w:t>ու</w:t>
      </w:r>
      <w:r w:rsidRPr="008D12F9">
        <w:rPr>
          <w:rFonts w:ascii="Sylfaen" w:hAnsi="Sylfaen" w:cs="ErgonUnicode"/>
          <w:sz w:val="24"/>
          <w:szCs w:val="24"/>
          <w:lang w:val="hy-AM"/>
        </w:rPr>
        <w:t>մ</w:t>
      </w:r>
      <w:r>
        <w:rPr>
          <w:rFonts w:ascii="Sylfaen" w:hAnsi="Sylfaen" w:cs="ErgonUnicode"/>
          <w:sz w:val="24"/>
          <w:szCs w:val="24"/>
          <w:lang w:val="hy-AM"/>
        </w:rPr>
        <w:t xml:space="preserve"> կրոն չի դասավանդվում: Բայց դպրոցներում դասավանդվում է </w:t>
      </w:r>
      <w:r w:rsidR="007D5141">
        <w:rPr>
          <w:rFonts w:ascii="Sylfaen" w:hAnsi="Sylfaen" w:cs="ErgonUnicode"/>
          <w:sz w:val="24"/>
          <w:szCs w:val="24"/>
          <w:lang w:val="hy-AM"/>
        </w:rPr>
        <w:t>ՀԵՊ</w:t>
      </w:r>
      <w:r>
        <w:rPr>
          <w:rFonts w:ascii="Sylfaen" w:hAnsi="Sylfaen" w:cs="ErgonUnicode"/>
          <w:sz w:val="24"/>
          <w:szCs w:val="24"/>
          <w:lang w:val="hy-AM"/>
        </w:rPr>
        <w:t xml:space="preserve"> առարկան, իսկ </w:t>
      </w:r>
      <w:r w:rsidR="002C00B2">
        <w:rPr>
          <w:rFonts w:ascii="Sylfaen" w:hAnsi="Sylfaen" w:cs="ErgonUnicode"/>
          <w:sz w:val="24"/>
          <w:szCs w:val="24"/>
          <w:lang w:val="hy-AM"/>
        </w:rPr>
        <w:t>Հայ առաքելական եկեղեցու</w:t>
      </w:r>
      <w:r>
        <w:rPr>
          <w:rFonts w:ascii="Sylfaen" w:hAnsi="Sylfaen" w:cs="ErgonUnicode"/>
          <w:sz w:val="24"/>
          <w:szCs w:val="24"/>
          <w:lang w:val="hy-AM"/>
        </w:rPr>
        <w:t xml:space="preserve"> սպասավորները սովորաբար հրավիրված հյուրերի շարքում են դպրոցական տարբեր միջոցառումների և տոնակատարությունների ժամանակ: </w:t>
      </w:r>
      <w:r w:rsidRPr="008D12F9">
        <w:rPr>
          <w:rFonts w:ascii="Sylfaen" w:hAnsi="Sylfaen" w:cs="ErgonUnicode"/>
          <w:sz w:val="24"/>
          <w:szCs w:val="24"/>
          <w:lang w:val="hy-AM"/>
        </w:rPr>
        <w:t>Սույն</w:t>
      </w:r>
      <w:r w:rsidRPr="00DE4D94">
        <w:rPr>
          <w:rFonts w:ascii="Sylfaen" w:hAnsi="Sylfaen" w:cs="ErgonUnicode"/>
          <w:sz w:val="24"/>
          <w:szCs w:val="24"/>
          <w:lang w:val="hy-AM"/>
        </w:rPr>
        <w:t xml:space="preserve"> </w:t>
      </w:r>
      <w:r w:rsidR="007D519C" w:rsidRPr="007D519C">
        <w:rPr>
          <w:rFonts w:ascii="Sylfaen" w:hAnsi="Sylfaen" w:cs="ErgonUnicode"/>
          <w:sz w:val="24"/>
          <w:szCs w:val="24"/>
          <w:lang w:val="hy-AM"/>
        </w:rPr>
        <w:t>աշխատանք</w:t>
      </w:r>
      <w:r w:rsidRPr="00DE4D94">
        <w:rPr>
          <w:rFonts w:ascii="Sylfaen" w:hAnsi="Sylfaen" w:cs="ErgonUnicode"/>
          <w:sz w:val="24"/>
          <w:szCs w:val="24"/>
          <w:lang w:val="hy-AM"/>
        </w:rPr>
        <w:t xml:space="preserve">ում ներկայացվում է Հայաստանում պետության և եկեղեցու տարանջատվածության վերաբերյալ </w:t>
      </w:r>
      <w:r w:rsidRPr="00937BD1">
        <w:rPr>
          <w:rFonts w:ascii="Sylfaen" w:hAnsi="Sylfaen" w:cs="ErgonUnicode"/>
          <w:sz w:val="24"/>
          <w:szCs w:val="24"/>
          <w:lang w:val="hy-AM"/>
        </w:rPr>
        <w:t>խնդիրները</w:t>
      </w:r>
      <w:r w:rsidRPr="00DE4D94">
        <w:rPr>
          <w:rFonts w:ascii="Sylfaen" w:hAnsi="Sylfaen" w:cs="ErgonUnicode"/>
          <w:sz w:val="24"/>
          <w:szCs w:val="24"/>
          <w:lang w:val="hy-AM"/>
        </w:rPr>
        <w:t xml:space="preserve">: </w:t>
      </w:r>
      <w:r w:rsidRPr="00937BD1">
        <w:rPr>
          <w:rFonts w:ascii="Sylfaen" w:hAnsi="Sylfaen" w:cs="ErgonUnicode"/>
          <w:sz w:val="24"/>
          <w:szCs w:val="24"/>
          <w:lang w:val="hy-AM"/>
        </w:rPr>
        <w:t xml:space="preserve">Մասնավորապես </w:t>
      </w:r>
      <w:r>
        <w:rPr>
          <w:rFonts w:ascii="Sylfaen" w:hAnsi="Sylfaen" w:cs="ErgonUnicode"/>
          <w:sz w:val="24"/>
          <w:szCs w:val="24"/>
          <w:lang w:val="hy-AM"/>
        </w:rPr>
        <w:t>կքննարկ</w:t>
      </w:r>
      <w:r w:rsidRPr="00937BD1">
        <w:rPr>
          <w:rFonts w:ascii="Sylfaen" w:hAnsi="Sylfaen" w:cs="ErgonUnicode"/>
          <w:sz w:val="24"/>
          <w:szCs w:val="24"/>
          <w:lang w:val="hy-AM"/>
        </w:rPr>
        <w:t xml:space="preserve">ենք </w:t>
      </w:r>
      <w:r w:rsidRPr="00DE4D94">
        <w:rPr>
          <w:rFonts w:ascii="Sylfaen" w:hAnsi="Sylfaen" w:cs="ErgonUnicode"/>
          <w:sz w:val="24"/>
          <w:szCs w:val="24"/>
          <w:lang w:val="hy-AM"/>
        </w:rPr>
        <w:t xml:space="preserve">կրթական բնագավառի` որպես պետական միավորի և </w:t>
      </w:r>
      <w:r w:rsidR="002C00B2">
        <w:rPr>
          <w:rFonts w:ascii="Sylfaen" w:hAnsi="Sylfaen" w:cs="ErgonUnicode"/>
          <w:sz w:val="24"/>
          <w:szCs w:val="24"/>
          <w:lang w:val="hy-AM"/>
        </w:rPr>
        <w:t>Հայ առաքելական եկեղեցու</w:t>
      </w:r>
      <w:r w:rsidRPr="00DE4D94">
        <w:rPr>
          <w:rFonts w:ascii="Sylfaen" w:hAnsi="Sylfaen" w:cs="ErgonUnicode"/>
          <w:sz w:val="24"/>
          <w:szCs w:val="24"/>
          <w:lang w:val="hy-AM"/>
        </w:rPr>
        <w:t xml:space="preserve"> միջև փոխհարաբերությունների օրինակ</w:t>
      </w:r>
      <w:r w:rsidRPr="00937BD1">
        <w:rPr>
          <w:rFonts w:ascii="Sylfaen" w:hAnsi="Sylfaen" w:cs="ErgonUnicode"/>
          <w:sz w:val="24"/>
          <w:szCs w:val="24"/>
          <w:lang w:val="hy-AM"/>
        </w:rPr>
        <w:t xml:space="preserve">ը: </w:t>
      </w:r>
      <w:r w:rsidRPr="008D12F9">
        <w:rPr>
          <w:rFonts w:ascii="Sylfaen" w:hAnsi="Sylfaen" w:cs="ErgonUnicode"/>
          <w:sz w:val="24"/>
          <w:szCs w:val="24"/>
          <w:lang w:val="hy-AM"/>
        </w:rPr>
        <w:t xml:space="preserve">Կհետևենք նաև անկախ Հայաստանի դպրոցներում </w:t>
      </w:r>
      <w:r>
        <w:rPr>
          <w:rFonts w:ascii="Sylfaen" w:hAnsi="Sylfaen" w:cs="ErgonUnicode"/>
          <w:sz w:val="24"/>
          <w:szCs w:val="24"/>
          <w:lang w:val="hy-AM"/>
        </w:rPr>
        <w:t>«</w:t>
      </w:r>
      <w:r w:rsidRPr="008D12F9">
        <w:rPr>
          <w:rFonts w:ascii="Sylfaen" w:hAnsi="Sylfaen" w:cs="ErgonUnicode"/>
          <w:sz w:val="24"/>
          <w:szCs w:val="24"/>
          <w:lang w:val="hy-AM"/>
        </w:rPr>
        <w:t>կրոնի և կրոնականության</w:t>
      </w:r>
      <w:r>
        <w:rPr>
          <w:rFonts w:ascii="Sylfaen" w:hAnsi="Sylfaen" w:cs="ErgonUnicode"/>
          <w:sz w:val="24"/>
          <w:szCs w:val="24"/>
          <w:lang w:val="hy-AM"/>
        </w:rPr>
        <w:t>»</w:t>
      </w:r>
      <w:r w:rsidRPr="008D12F9">
        <w:rPr>
          <w:rFonts w:ascii="Sylfaen" w:hAnsi="Sylfaen" w:cs="ErgonUnicode"/>
          <w:sz w:val="24"/>
          <w:szCs w:val="24"/>
          <w:lang w:val="hy-AM"/>
        </w:rPr>
        <w:t xml:space="preserve"> ներմուծման ընթացքին</w:t>
      </w:r>
      <w:r>
        <w:rPr>
          <w:rFonts w:ascii="Sylfaen" w:hAnsi="Sylfaen" w:cs="ErgonUnicode"/>
          <w:sz w:val="24"/>
          <w:szCs w:val="24"/>
          <w:lang w:val="hy-AM"/>
        </w:rPr>
        <w:t xml:space="preserve"> Խորհրդային ժամանակաշրջանի </w:t>
      </w:r>
      <w:r w:rsidRPr="00DE4D94">
        <w:rPr>
          <w:rFonts w:ascii="Sylfaen" w:hAnsi="Sylfaen" w:cs="ErgonUnicode"/>
          <w:sz w:val="24"/>
          <w:szCs w:val="24"/>
          <w:lang w:val="hy-AM"/>
        </w:rPr>
        <w:t>պաշտոնական աթեիզմից հետո</w:t>
      </w:r>
      <w:r w:rsidRPr="008D12F9">
        <w:rPr>
          <w:rFonts w:ascii="Sylfaen" w:hAnsi="Sylfaen" w:cs="ErgonUnicode"/>
          <w:sz w:val="24"/>
          <w:szCs w:val="24"/>
          <w:lang w:val="hy-AM"/>
        </w:rPr>
        <w:t>, մասնավորապես</w:t>
      </w:r>
      <w:r>
        <w:rPr>
          <w:rFonts w:ascii="Sylfaen" w:hAnsi="Sylfaen" w:cs="ErgonUnicode"/>
          <w:sz w:val="24"/>
          <w:szCs w:val="24"/>
          <w:lang w:val="hy-AM"/>
        </w:rPr>
        <w:t xml:space="preserve">, թե </w:t>
      </w:r>
      <w:r w:rsidRPr="008D12F9">
        <w:rPr>
          <w:rFonts w:ascii="Sylfaen" w:hAnsi="Sylfaen" w:cs="ErgonUnicode"/>
          <w:sz w:val="24"/>
          <w:szCs w:val="24"/>
          <w:lang w:val="hy-AM"/>
        </w:rPr>
        <w:t>ինչպես դպրոցներում սկսեցին նկատվել</w:t>
      </w:r>
      <w:r>
        <w:rPr>
          <w:rFonts w:ascii="Sylfaen" w:hAnsi="Sylfaen" w:cs="ErgonUnicode"/>
          <w:sz w:val="24"/>
          <w:szCs w:val="24"/>
          <w:lang w:val="hy-AM"/>
        </w:rPr>
        <w:t xml:space="preserve"> կրոնին առնչվող և/կամ կրոնականության տարրեր և թե ինչ ուղղությամբ ընթացան</w:t>
      </w:r>
      <w:r>
        <w:rPr>
          <w:rStyle w:val="aa"/>
          <w:rFonts w:ascii="Sylfaen" w:hAnsi="Sylfaen" w:cs="ErgonUnicode"/>
          <w:sz w:val="24"/>
          <w:szCs w:val="24"/>
        </w:rPr>
        <w:footnoteReference w:id="8"/>
      </w:r>
      <w:r w:rsidR="00DA0228" w:rsidRPr="00DA0228">
        <w:rPr>
          <w:rFonts w:ascii="Sylfaen" w:hAnsi="Sylfaen" w:cs="ErgonUnicode"/>
          <w:sz w:val="24"/>
          <w:szCs w:val="24"/>
          <w:lang w:val="hy-AM"/>
        </w:rPr>
        <w:t>:</w:t>
      </w:r>
      <w:r w:rsidRPr="008D12F9">
        <w:rPr>
          <w:rFonts w:ascii="Sylfaen" w:hAnsi="Sylfaen" w:cs="ErgonUnicode"/>
          <w:sz w:val="24"/>
          <w:szCs w:val="24"/>
          <w:lang w:val="hy-AM"/>
        </w:rPr>
        <w:t xml:space="preserve"> </w:t>
      </w:r>
      <w:r>
        <w:rPr>
          <w:rFonts w:ascii="Sylfaen" w:hAnsi="Sylfaen" w:cs="ErgonUnicode"/>
          <w:sz w:val="24"/>
          <w:szCs w:val="24"/>
          <w:lang w:val="hy-AM"/>
        </w:rPr>
        <w:t xml:space="preserve"> </w:t>
      </w:r>
    </w:p>
    <w:p w:rsidR="00601D0A" w:rsidRPr="00376057" w:rsidRDefault="00601D0A" w:rsidP="006465F6">
      <w:pPr>
        <w:spacing w:after="120" w:line="360" w:lineRule="auto"/>
        <w:ind w:firstLine="450"/>
        <w:jc w:val="both"/>
        <w:rPr>
          <w:rFonts w:ascii="Sylfaen" w:hAnsi="Sylfaen" w:cs="ErgonUnicode"/>
          <w:sz w:val="24"/>
          <w:szCs w:val="24"/>
          <w:lang w:val="hy-AM"/>
        </w:rPr>
      </w:pPr>
      <w:r w:rsidRPr="008D12F9">
        <w:rPr>
          <w:rFonts w:ascii="Sylfaen" w:hAnsi="Sylfaen" w:cs="ErgonUnicode"/>
          <w:b/>
          <w:sz w:val="24"/>
          <w:szCs w:val="24"/>
          <w:lang w:val="hy-AM"/>
        </w:rPr>
        <w:t>Ետևում խ</w:t>
      </w:r>
      <w:r w:rsidRPr="009163E5">
        <w:rPr>
          <w:rFonts w:ascii="Sylfaen" w:hAnsi="Sylfaen" w:cs="ErgonUnicode"/>
          <w:b/>
          <w:sz w:val="24"/>
          <w:szCs w:val="24"/>
          <w:lang w:val="hy-AM"/>
        </w:rPr>
        <w:t xml:space="preserve">որհրդային </w:t>
      </w:r>
      <w:r w:rsidRPr="00376057">
        <w:rPr>
          <w:rFonts w:ascii="Sylfaen" w:hAnsi="Sylfaen" w:cs="ErgonUnicode"/>
          <w:b/>
          <w:sz w:val="24"/>
          <w:szCs w:val="24"/>
          <w:lang w:val="hy-AM"/>
        </w:rPr>
        <w:t xml:space="preserve">պաշտոնական աթեիզմի </w:t>
      </w:r>
      <w:r w:rsidRPr="009163E5">
        <w:rPr>
          <w:rFonts w:ascii="Sylfaen" w:hAnsi="Sylfaen" w:cs="ErgonUnicode"/>
          <w:b/>
          <w:sz w:val="24"/>
          <w:szCs w:val="24"/>
          <w:lang w:val="hy-AM"/>
        </w:rPr>
        <w:t>ժամանակաշրջան</w:t>
      </w:r>
      <w:r w:rsidRPr="008D12F9">
        <w:rPr>
          <w:rFonts w:ascii="Sylfaen" w:hAnsi="Sylfaen" w:cs="ErgonUnicode"/>
          <w:b/>
          <w:sz w:val="24"/>
          <w:szCs w:val="24"/>
          <w:lang w:val="hy-AM"/>
        </w:rPr>
        <w:t>ն է</w:t>
      </w:r>
      <w:r w:rsidRPr="00376057">
        <w:rPr>
          <w:rFonts w:ascii="Sylfaen" w:hAnsi="Sylfaen" w:cs="ErgonUnicode"/>
          <w:b/>
          <w:sz w:val="24"/>
          <w:szCs w:val="24"/>
          <w:lang w:val="hy-AM"/>
        </w:rPr>
        <w:t>…</w:t>
      </w:r>
    </w:p>
    <w:p w:rsidR="00601D0A" w:rsidRPr="00277443"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Pr>
          <w:rFonts w:ascii="Sylfaen" w:hAnsi="Sylfaen" w:cs="ErgonUnicode"/>
          <w:sz w:val="24"/>
          <w:szCs w:val="24"/>
          <w:lang w:val="hy-AM"/>
        </w:rPr>
        <w:t>Խորհրդային</w:t>
      </w:r>
      <w:r w:rsidRPr="00277443">
        <w:rPr>
          <w:rFonts w:ascii="Sylfaen" w:hAnsi="Sylfaen" w:cs="ErgonUnicode"/>
          <w:sz w:val="24"/>
          <w:szCs w:val="24"/>
          <w:lang w:val="hy-AM"/>
        </w:rPr>
        <w:t xml:space="preserve"> Միության 1984</w:t>
      </w:r>
      <w:r>
        <w:rPr>
          <w:rFonts w:ascii="Sylfaen" w:hAnsi="Sylfaen" w:cs="ErgonUnicode"/>
          <w:sz w:val="24"/>
          <w:szCs w:val="24"/>
          <w:lang w:val="hy-AM"/>
        </w:rPr>
        <w:t xml:space="preserve"> </w:t>
      </w:r>
      <w:r w:rsidRPr="00277443">
        <w:rPr>
          <w:rFonts w:ascii="Sylfaen" w:hAnsi="Sylfaen" w:cs="ErgonUnicode"/>
          <w:sz w:val="24"/>
          <w:szCs w:val="24"/>
          <w:lang w:val="hy-AM"/>
        </w:rPr>
        <w:t>թ</w:t>
      </w:r>
      <w:r>
        <w:rPr>
          <w:rFonts w:ascii="Sylfaen" w:hAnsi="Sylfaen" w:cs="ErgonUnicode"/>
          <w:sz w:val="24"/>
          <w:szCs w:val="24"/>
          <w:lang w:val="hy-AM"/>
        </w:rPr>
        <w:t>.</w:t>
      </w:r>
      <w:r w:rsidRPr="00277443">
        <w:rPr>
          <w:rFonts w:ascii="Sylfaen" w:hAnsi="Sylfaen" w:cs="ErgonUnicode"/>
          <w:sz w:val="24"/>
          <w:szCs w:val="24"/>
          <w:lang w:val="hy-AM"/>
        </w:rPr>
        <w:t xml:space="preserve"> կրթական բարեփոխ</w:t>
      </w:r>
      <w:r w:rsidRPr="00376057">
        <w:rPr>
          <w:rFonts w:ascii="Sylfaen" w:hAnsi="Sylfaen" w:cs="ErgonUnicode"/>
          <w:sz w:val="24"/>
          <w:szCs w:val="24"/>
          <w:lang w:val="hy-AM"/>
        </w:rPr>
        <w:t xml:space="preserve">ումների փաստաթղթում </w:t>
      </w:r>
      <w:r>
        <w:rPr>
          <w:rFonts w:ascii="Sylfaen" w:hAnsi="Sylfaen" w:cs="ErgonUnicode"/>
          <w:sz w:val="24"/>
          <w:szCs w:val="24"/>
          <w:lang w:val="hy-AM"/>
        </w:rPr>
        <w:t xml:space="preserve">խնդիր էր դրվում ձևավորել </w:t>
      </w:r>
      <w:r w:rsidRPr="00277443">
        <w:rPr>
          <w:rFonts w:ascii="Sylfaen" w:hAnsi="Sylfaen" w:cs="ErgonUnicode"/>
          <w:sz w:val="24"/>
          <w:szCs w:val="24"/>
          <w:lang w:val="hy-AM"/>
        </w:rPr>
        <w:t>աշակերտների շրջանում աթեիստական մտածելակերպ</w:t>
      </w:r>
      <w:r w:rsidRPr="008D12F9">
        <w:rPr>
          <w:rFonts w:ascii="Sylfaen" w:hAnsi="Sylfaen" w:cs="ErgonUnicode"/>
          <w:sz w:val="24"/>
          <w:szCs w:val="24"/>
          <w:lang w:val="hy-AM"/>
        </w:rPr>
        <w:t xml:space="preserve">, </w:t>
      </w:r>
      <w:r w:rsidRPr="00277443">
        <w:rPr>
          <w:rFonts w:ascii="Sylfaen" w:hAnsi="Sylfaen" w:cs="ErgonUnicode"/>
          <w:sz w:val="24"/>
          <w:szCs w:val="24"/>
          <w:lang w:val="hy-AM"/>
        </w:rPr>
        <w:lastRenderedPageBreak/>
        <w:t>անհրաժեշտություն էր ուսանողների շրջանում մարքսիստ-լենին</w:t>
      </w:r>
      <w:r w:rsidRPr="008D12F9">
        <w:rPr>
          <w:rFonts w:ascii="Sylfaen" w:hAnsi="Sylfaen" w:cs="ErgonUnicode"/>
          <w:sz w:val="24"/>
          <w:szCs w:val="24"/>
          <w:lang w:val="hy-AM"/>
        </w:rPr>
        <w:t xml:space="preserve">յան </w:t>
      </w:r>
      <w:r w:rsidRPr="00277443">
        <w:rPr>
          <w:rFonts w:ascii="Sylfaen" w:hAnsi="Sylfaen" w:cs="ErgonUnicode"/>
          <w:sz w:val="24"/>
          <w:szCs w:val="24"/>
          <w:lang w:val="hy-AM"/>
        </w:rPr>
        <w:t>աշխարհայացքի ձևավոր</w:t>
      </w:r>
      <w:r w:rsidRPr="008D12F9">
        <w:rPr>
          <w:rFonts w:ascii="Sylfaen" w:hAnsi="Sylfaen" w:cs="ErgonUnicode"/>
          <w:sz w:val="24"/>
          <w:szCs w:val="24"/>
          <w:lang w:val="hy-AM"/>
        </w:rPr>
        <w:t>ու</w:t>
      </w:r>
      <w:r w:rsidRPr="00277443">
        <w:rPr>
          <w:rFonts w:ascii="Sylfaen" w:hAnsi="Sylfaen" w:cs="ErgonUnicode"/>
          <w:sz w:val="24"/>
          <w:szCs w:val="24"/>
          <w:lang w:val="hy-AM"/>
        </w:rPr>
        <w:t>մ</w:t>
      </w:r>
      <w:r w:rsidRPr="008D12F9">
        <w:rPr>
          <w:rFonts w:ascii="Sylfaen" w:hAnsi="Sylfaen" w:cs="ErgonUnicode"/>
          <w:sz w:val="24"/>
          <w:szCs w:val="24"/>
          <w:lang w:val="hy-AM"/>
        </w:rPr>
        <w:t>ը</w:t>
      </w:r>
      <w:r w:rsidRPr="00937BD1">
        <w:rPr>
          <w:rFonts w:ascii="Sylfaen" w:hAnsi="Sylfaen" w:cs="ErgonUnicode"/>
          <w:sz w:val="24"/>
          <w:szCs w:val="24"/>
          <w:lang w:val="hy-AM"/>
        </w:rPr>
        <w:t xml:space="preserve">, </w:t>
      </w:r>
      <w:r>
        <w:rPr>
          <w:rFonts w:ascii="Sylfaen" w:hAnsi="Sylfaen" w:cs="ErgonUnicode"/>
          <w:sz w:val="24"/>
          <w:szCs w:val="24"/>
          <w:lang w:val="hy-AM"/>
        </w:rPr>
        <w:t>ինչի համար կարևոր</w:t>
      </w:r>
      <w:r w:rsidRPr="008D12F9">
        <w:rPr>
          <w:rFonts w:ascii="Sylfaen" w:hAnsi="Sylfaen" w:cs="ErgonUnicode"/>
          <w:sz w:val="24"/>
          <w:szCs w:val="24"/>
          <w:lang w:val="hy-AM"/>
        </w:rPr>
        <w:t>վում</w:t>
      </w:r>
      <w:r>
        <w:rPr>
          <w:rFonts w:ascii="Sylfaen" w:hAnsi="Sylfaen" w:cs="ErgonUnicode"/>
          <w:sz w:val="24"/>
          <w:szCs w:val="24"/>
          <w:lang w:val="hy-AM"/>
        </w:rPr>
        <w:t xml:space="preserve"> էին դպրոցական առարկաները` </w:t>
      </w:r>
      <w:r w:rsidRPr="008D12F9">
        <w:rPr>
          <w:rFonts w:ascii="Sylfaen" w:hAnsi="Sylfaen" w:cs="ErgonUnicode"/>
          <w:sz w:val="24"/>
          <w:szCs w:val="24"/>
          <w:lang w:val="hy-AM"/>
        </w:rPr>
        <w:t xml:space="preserve">թե </w:t>
      </w:r>
      <w:r>
        <w:rPr>
          <w:rFonts w:ascii="Sylfaen" w:hAnsi="Sylfaen" w:cs="ErgonUnicode"/>
          <w:sz w:val="24"/>
          <w:szCs w:val="24"/>
          <w:lang w:val="hy-AM"/>
        </w:rPr>
        <w:t>բնագիտական</w:t>
      </w:r>
      <w:r w:rsidRPr="008D12F9">
        <w:rPr>
          <w:rFonts w:ascii="Sylfaen" w:hAnsi="Sylfaen" w:cs="ErgonUnicode"/>
          <w:sz w:val="24"/>
          <w:szCs w:val="24"/>
          <w:lang w:val="hy-AM"/>
        </w:rPr>
        <w:t>,</w:t>
      </w:r>
      <w:r>
        <w:rPr>
          <w:rFonts w:ascii="Sylfaen" w:hAnsi="Sylfaen" w:cs="ErgonUnicode"/>
          <w:sz w:val="24"/>
          <w:szCs w:val="24"/>
          <w:lang w:val="hy-AM"/>
        </w:rPr>
        <w:t xml:space="preserve"> թե հասարակագիտական</w:t>
      </w:r>
      <w:r>
        <w:rPr>
          <w:rStyle w:val="aa"/>
          <w:rFonts w:ascii="Sylfaen" w:hAnsi="Sylfaen" w:cs="ErgonUnicode"/>
          <w:sz w:val="24"/>
          <w:szCs w:val="24"/>
          <w:lang w:val="hy-AM"/>
        </w:rPr>
        <w:footnoteReference w:id="9"/>
      </w:r>
      <w:r w:rsidR="004D7F42" w:rsidRPr="004D7F42">
        <w:rPr>
          <w:rFonts w:ascii="Sylfaen" w:hAnsi="Sylfaen" w:cs="ErgonUnicode"/>
          <w:sz w:val="24"/>
          <w:szCs w:val="24"/>
          <w:lang w:val="hy-AM"/>
        </w:rPr>
        <w:t>:</w:t>
      </w:r>
      <w:r w:rsidRPr="00277443">
        <w:rPr>
          <w:rFonts w:ascii="Sylfaen" w:hAnsi="Sylfaen" w:cs="ErgonUnicode"/>
          <w:sz w:val="24"/>
          <w:szCs w:val="24"/>
          <w:lang w:val="hy-AM"/>
        </w:rPr>
        <w:t xml:space="preserve"> </w:t>
      </w:r>
    </w:p>
    <w:p w:rsidR="00601D0A" w:rsidRPr="00277443"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Pr>
          <w:rFonts w:ascii="Sylfaen" w:hAnsi="Sylfaen" w:cs="ErgonUnicode"/>
          <w:sz w:val="24"/>
          <w:szCs w:val="24"/>
          <w:lang w:val="hy-AM"/>
        </w:rPr>
        <w:t>Խորհրդային</w:t>
      </w:r>
      <w:r w:rsidRPr="00277443">
        <w:rPr>
          <w:rFonts w:ascii="Sylfaen" w:hAnsi="Sylfaen" w:cs="ErgonUnicode"/>
          <w:sz w:val="24"/>
          <w:szCs w:val="24"/>
          <w:lang w:val="hy-AM"/>
        </w:rPr>
        <w:t xml:space="preserve"> Հայաստանի </w:t>
      </w:r>
      <w:r w:rsidRPr="006A59B9">
        <w:rPr>
          <w:rFonts w:ascii="Sylfaen" w:hAnsi="Sylfaen" w:cs="ErgonUnicode"/>
          <w:sz w:val="24"/>
          <w:szCs w:val="24"/>
          <w:lang w:val="hy-AM"/>
        </w:rPr>
        <w:t>Լուսավորության նախարարության պաշտոնական</w:t>
      </w:r>
      <w:r w:rsidRPr="00277443">
        <w:rPr>
          <w:rFonts w:ascii="Sylfaen" w:hAnsi="Sylfaen" w:cs="ErgonUnicode"/>
          <w:sz w:val="24"/>
          <w:szCs w:val="24"/>
          <w:lang w:val="hy-AM"/>
        </w:rPr>
        <w:t xml:space="preserve"> շաբաթաթերթ</w:t>
      </w:r>
      <w:r>
        <w:rPr>
          <w:rFonts w:ascii="Sylfaen" w:hAnsi="Sylfaen" w:cs="ErgonUnicode"/>
          <w:sz w:val="24"/>
          <w:szCs w:val="24"/>
          <w:lang w:val="hy-AM"/>
        </w:rPr>
        <w:t>ի</w:t>
      </w:r>
      <w:r w:rsidRPr="00277443">
        <w:rPr>
          <w:rFonts w:ascii="Sylfaen" w:hAnsi="Sylfaen" w:cs="ErgonUnicode"/>
          <w:sz w:val="24"/>
          <w:szCs w:val="24"/>
          <w:lang w:val="hy-AM"/>
        </w:rPr>
        <w:t xml:space="preserve"> </w:t>
      </w:r>
      <w:r w:rsidRPr="00937BD1">
        <w:rPr>
          <w:rFonts w:ascii="Sylfaen" w:hAnsi="Sylfaen" w:cs="ErgonUnicode"/>
          <w:sz w:val="24"/>
          <w:szCs w:val="24"/>
          <w:lang w:val="hy-AM"/>
        </w:rPr>
        <w:t>(</w:t>
      </w:r>
      <w:r w:rsidRPr="00277443">
        <w:rPr>
          <w:rFonts w:ascii="Sylfaen" w:hAnsi="Sylfaen" w:cs="ErgonUnicode"/>
          <w:i/>
          <w:iCs/>
          <w:sz w:val="24"/>
          <w:szCs w:val="24"/>
          <w:lang w:val="hy-AM"/>
        </w:rPr>
        <w:t>Սովետական դպրոց</w:t>
      </w:r>
      <w:r w:rsidRPr="00937BD1">
        <w:rPr>
          <w:rFonts w:ascii="Sylfaen" w:hAnsi="Sylfaen" w:cs="ErgonUnicode"/>
          <w:i/>
          <w:iCs/>
          <w:sz w:val="24"/>
          <w:szCs w:val="24"/>
          <w:lang w:val="hy-AM"/>
        </w:rPr>
        <w:t>)</w:t>
      </w:r>
      <w:r w:rsidRPr="00937BD1" w:rsidDel="001C6367">
        <w:rPr>
          <w:rFonts w:ascii="Sylfaen" w:hAnsi="Sylfaen" w:cs="ErgonUnicode"/>
          <w:i/>
          <w:iCs/>
          <w:sz w:val="24"/>
          <w:szCs w:val="24"/>
          <w:lang w:val="hy-AM"/>
        </w:rPr>
        <w:t xml:space="preserve"> </w:t>
      </w:r>
      <w:r w:rsidRPr="003E1572">
        <w:rPr>
          <w:rFonts w:ascii="Sylfaen" w:hAnsi="Sylfaen" w:cs="ErgonUnicode"/>
          <w:iCs/>
          <w:sz w:val="24"/>
          <w:szCs w:val="24"/>
          <w:lang w:val="hy-AM"/>
        </w:rPr>
        <w:t>նյութեր</w:t>
      </w:r>
      <w:r w:rsidRPr="00376057">
        <w:rPr>
          <w:rFonts w:ascii="Sylfaen" w:hAnsi="Sylfaen" w:cs="ErgonUnicode"/>
          <w:iCs/>
          <w:sz w:val="24"/>
          <w:szCs w:val="24"/>
          <w:lang w:val="hy-AM"/>
        </w:rPr>
        <w:t>ն</w:t>
      </w:r>
      <w:r w:rsidRPr="003E1572">
        <w:rPr>
          <w:rFonts w:ascii="Sylfaen" w:hAnsi="Sylfaen" w:cs="ErgonUnicode"/>
          <w:iCs/>
          <w:sz w:val="24"/>
          <w:szCs w:val="24"/>
          <w:lang w:val="hy-AM"/>
        </w:rPr>
        <w:t xml:space="preserve"> արտացոլում են</w:t>
      </w:r>
      <w:r>
        <w:rPr>
          <w:rFonts w:ascii="Sylfaen" w:hAnsi="Sylfaen" w:cs="ErgonUnicode"/>
          <w:i/>
          <w:iCs/>
          <w:sz w:val="24"/>
          <w:szCs w:val="24"/>
          <w:lang w:val="hy-AM"/>
        </w:rPr>
        <w:t xml:space="preserve"> </w:t>
      </w:r>
      <w:r w:rsidRPr="008D12F9">
        <w:rPr>
          <w:rFonts w:ascii="Sylfaen" w:hAnsi="Sylfaen" w:cs="ErgonUnicode"/>
          <w:sz w:val="24"/>
          <w:szCs w:val="24"/>
          <w:lang w:val="hy-AM"/>
        </w:rPr>
        <w:t xml:space="preserve">ժամանակի համար բնութագրական </w:t>
      </w:r>
      <w:r w:rsidRPr="00277443">
        <w:rPr>
          <w:rFonts w:ascii="Sylfaen" w:hAnsi="Sylfaen" w:cs="ErgonUnicode"/>
          <w:sz w:val="24"/>
          <w:szCs w:val="24"/>
          <w:lang w:val="hy-AM"/>
        </w:rPr>
        <w:t>աթեիստական կրթության տարրեր</w:t>
      </w:r>
      <w:r>
        <w:rPr>
          <w:rFonts w:ascii="Sylfaen" w:hAnsi="Sylfaen" w:cs="ErgonUnicode"/>
          <w:sz w:val="24"/>
          <w:szCs w:val="24"/>
          <w:lang w:val="hy-AM"/>
        </w:rPr>
        <w:t>ը Խորհրդային</w:t>
      </w:r>
      <w:r w:rsidRPr="00277443">
        <w:rPr>
          <w:rFonts w:ascii="Sylfaen" w:hAnsi="Sylfaen" w:cs="ErgonUnicode"/>
          <w:sz w:val="24"/>
          <w:szCs w:val="24"/>
          <w:lang w:val="hy-AM"/>
        </w:rPr>
        <w:t xml:space="preserve"> Հայաստանի դպրոցներ</w:t>
      </w:r>
      <w:r w:rsidRPr="008D12F9">
        <w:rPr>
          <w:rFonts w:ascii="Sylfaen" w:hAnsi="Sylfaen" w:cs="ErgonUnicode"/>
          <w:sz w:val="24"/>
          <w:szCs w:val="24"/>
          <w:lang w:val="hy-AM"/>
        </w:rPr>
        <w:t>ում</w:t>
      </w:r>
      <w:r w:rsidRPr="00277443">
        <w:rPr>
          <w:rFonts w:ascii="Sylfaen" w:hAnsi="Sylfaen" w:cs="ErgonUnicode"/>
          <w:sz w:val="24"/>
          <w:szCs w:val="24"/>
          <w:lang w:val="hy-AM"/>
        </w:rPr>
        <w:t xml:space="preserve">: Այս շաբաթաթերթի հրապարակումներում կարելի է գտնել այնպիսի հոդվածներ, որոնցում հեղինակները </w:t>
      </w:r>
      <w:r>
        <w:rPr>
          <w:rFonts w:ascii="Sylfaen" w:hAnsi="Sylfaen" w:cs="ErgonUnicode"/>
          <w:sz w:val="24"/>
          <w:szCs w:val="24"/>
          <w:lang w:val="hy-AM"/>
        </w:rPr>
        <w:t xml:space="preserve">խրախուսում էին </w:t>
      </w:r>
      <w:r w:rsidRPr="00277443">
        <w:rPr>
          <w:rFonts w:ascii="Sylfaen" w:hAnsi="Sylfaen" w:cs="ErgonUnicode"/>
          <w:sz w:val="24"/>
          <w:szCs w:val="24"/>
          <w:lang w:val="hy-AM"/>
        </w:rPr>
        <w:t>դպրոցներում աթեիստական կրթության զարգացումը և  գործնական առաջարկներ էին անում</w:t>
      </w:r>
      <w:r>
        <w:rPr>
          <w:rFonts w:ascii="Sylfaen" w:hAnsi="Sylfaen" w:cs="ErgonUnicode"/>
          <w:sz w:val="24"/>
          <w:szCs w:val="24"/>
          <w:lang w:val="hy-AM"/>
        </w:rPr>
        <w:t>,</w:t>
      </w:r>
      <w:r w:rsidRPr="00277443">
        <w:rPr>
          <w:rFonts w:ascii="Sylfaen" w:hAnsi="Sylfaen" w:cs="ErgonUnicode"/>
          <w:sz w:val="24"/>
          <w:szCs w:val="24"/>
          <w:lang w:val="hy-AM"/>
        </w:rPr>
        <w:t xml:space="preserve"> թե ինչպես </w:t>
      </w:r>
      <w:r>
        <w:rPr>
          <w:rFonts w:ascii="Sylfaen" w:hAnsi="Sylfaen" w:cs="ErgonUnicode"/>
          <w:sz w:val="24"/>
          <w:szCs w:val="24"/>
          <w:lang w:val="hy-AM"/>
        </w:rPr>
        <w:t xml:space="preserve">կարելի է </w:t>
      </w:r>
      <w:r w:rsidRPr="00376057">
        <w:rPr>
          <w:rFonts w:ascii="Sylfaen" w:hAnsi="Sylfaen" w:cs="ErgonUnicode"/>
          <w:sz w:val="24"/>
          <w:szCs w:val="24"/>
          <w:lang w:val="hy-AM"/>
        </w:rPr>
        <w:t>իրականացնել դրանք</w:t>
      </w:r>
      <w:r w:rsidRPr="00277443">
        <w:rPr>
          <w:rFonts w:ascii="Sylfaen" w:hAnsi="Sylfaen" w:cs="ErgonUnicode"/>
          <w:sz w:val="24"/>
          <w:szCs w:val="24"/>
          <w:lang w:val="hy-AM"/>
        </w:rPr>
        <w:t xml:space="preserve">: </w:t>
      </w:r>
      <w:r>
        <w:rPr>
          <w:rFonts w:ascii="Sylfaen" w:hAnsi="Sylfaen" w:cs="ErgonUnicode"/>
          <w:sz w:val="24"/>
          <w:szCs w:val="24"/>
          <w:lang w:val="hy-AM"/>
        </w:rPr>
        <w:t>Օ</w:t>
      </w:r>
      <w:r w:rsidRPr="00277443">
        <w:rPr>
          <w:rFonts w:ascii="Sylfaen" w:hAnsi="Sylfaen" w:cs="ErgonUnicode"/>
          <w:sz w:val="24"/>
          <w:szCs w:val="24"/>
          <w:lang w:val="hy-AM"/>
        </w:rPr>
        <w:t>րինակ` 1984</w:t>
      </w:r>
      <w:r>
        <w:rPr>
          <w:rFonts w:ascii="Sylfaen" w:hAnsi="Sylfaen" w:cs="ErgonUnicode"/>
          <w:sz w:val="24"/>
          <w:szCs w:val="24"/>
          <w:lang w:val="hy-AM"/>
        </w:rPr>
        <w:t xml:space="preserve"> </w:t>
      </w:r>
      <w:r w:rsidRPr="00277443">
        <w:rPr>
          <w:rFonts w:ascii="Sylfaen" w:hAnsi="Sylfaen" w:cs="ErgonUnicode"/>
          <w:sz w:val="24"/>
          <w:szCs w:val="24"/>
          <w:lang w:val="hy-AM"/>
        </w:rPr>
        <w:t>թ</w:t>
      </w:r>
      <w:r>
        <w:rPr>
          <w:rFonts w:ascii="Sylfaen" w:hAnsi="Sylfaen" w:cs="ErgonUnicode"/>
          <w:sz w:val="24"/>
          <w:szCs w:val="24"/>
          <w:lang w:val="hy-AM"/>
        </w:rPr>
        <w:t>.</w:t>
      </w:r>
      <w:r w:rsidRPr="00277443">
        <w:rPr>
          <w:rFonts w:ascii="Sylfaen" w:hAnsi="Sylfaen" w:cs="ErgonUnicode"/>
          <w:sz w:val="24"/>
          <w:szCs w:val="24"/>
          <w:lang w:val="hy-AM"/>
        </w:rPr>
        <w:t xml:space="preserve"> հրապարակումներից</w:t>
      </w:r>
      <w:r>
        <w:rPr>
          <w:rFonts w:ascii="Sylfaen" w:hAnsi="Sylfaen" w:cs="ErgonUnicode"/>
          <w:sz w:val="24"/>
          <w:szCs w:val="24"/>
          <w:lang w:val="hy-AM"/>
        </w:rPr>
        <w:t xml:space="preserve"> </w:t>
      </w:r>
      <w:r w:rsidRPr="00937BD1">
        <w:rPr>
          <w:rFonts w:ascii="Sylfaen" w:hAnsi="Sylfaen" w:cs="ErgonUnicode"/>
          <w:sz w:val="24"/>
          <w:szCs w:val="24"/>
          <w:lang w:val="hy-AM"/>
        </w:rPr>
        <w:t>(</w:t>
      </w:r>
      <w:r>
        <w:rPr>
          <w:rFonts w:ascii="Sylfaen" w:hAnsi="Sylfaen" w:cs="ErgonUnicode"/>
          <w:sz w:val="24"/>
          <w:szCs w:val="24"/>
          <w:lang w:val="hy-AM"/>
        </w:rPr>
        <w:t>մարտ</w:t>
      </w:r>
      <w:r w:rsidRPr="00937BD1">
        <w:rPr>
          <w:rFonts w:ascii="Sylfaen" w:hAnsi="Sylfaen" w:cs="ErgonUnicode"/>
          <w:sz w:val="24"/>
          <w:szCs w:val="24"/>
          <w:lang w:val="hy-AM"/>
        </w:rPr>
        <w:t>)</w:t>
      </w:r>
      <w:r w:rsidRPr="00277443">
        <w:rPr>
          <w:rFonts w:ascii="Sylfaen" w:hAnsi="Sylfaen" w:cs="ErgonUnicode"/>
          <w:sz w:val="24"/>
          <w:szCs w:val="24"/>
          <w:lang w:val="hy-AM"/>
        </w:rPr>
        <w:t xml:space="preserve"> մեկում </w:t>
      </w:r>
      <w:r w:rsidRPr="008D12F9">
        <w:rPr>
          <w:rFonts w:ascii="Sylfaen" w:hAnsi="Sylfaen" w:cs="ErgonUnicode"/>
          <w:sz w:val="24"/>
          <w:szCs w:val="24"/>
          <w:lang w:val="hy-AM"/>
        </w:rPr>
        <w:t>քննարկվում էր</w:t>
      </w:r>
      <w:r w:rsidRPr="00277443">
        <w:rPr>
          <w:rFonts w:ascii="Sylfaen" w:hAnsi="Sylfaen" w:cs="ErgonUnicode"/>
          <w:sz w:val="24"/>
          <w:szCs w:val="24"/>
          <w:lang w:val="hy-AM"/>
        </w:rPr>
        <w:t xml:space="preserve"> կենսաբանության </w:t>
      </w:r>
      <w:r w:rsidRPr="00376057">
        <w:rPr>
          <w:rFonts w:ascii="Sylfaen" w:hAnsi="Sylfaen" w:cs="ErgonUnicode"/>
          <w:sz w:val="24"/>
          <w:szCs w:val="24"/>
          <w:lang w:val="hy-AM"/>
        </w:rPr>
        <w:t xml:space="preserve">դասերի շրջանակներում </w:t>
      </w:r>
      <w:r w:rsidRPr="00277443">
        <w:rPr>
          <w:rFonts w:ascii="Sylfaen" w:hAnsi="Sylfaen" w:cs="ErgonUnicode"/>
          <w:sz w:val="24"/>
          <w:szCs w:val="24"/>
          <w:lang w:val="hy-AM"/>
        </w:rPr>
        <w:t>աթեիստական կրթությ</w:t>
      </w:r>
      <w:r w:rsidRPr="00376057">
        <w:rPr>
          <w:rFonts w:ascii="Sylfaen" w:hAnsi="Sylfaen" w:cs="ErgonUnicode"/>
          <w:sz w:val="24"/>
          <w:szCs w:val="24"/>
          <w:lang w:val="hy-AM"/>
        </w:rPr>
        <w:t>ա</w:t>
      </w:r>
      <w:r w:rsidRPr="008D12F9">
        <w:rPr>
          <w:rFonts w:ascii="Sylfaen" w:hAnsi="Sylfaen" w:cs="ErgonUnicode"/>
          <w:sz w:val="24"/>
          <w:szCs w:val="24"/>
          <w:lang w:val="hy-AM"/>
        </w:rPr>
        <w:t>ն</w:t>
      </w:r>
      <w:r w:rsidRPr="00376057">
        <w:rPr>
          <w:rFonts w:ascii="Sylfaen" w:hAnsi="Sylfaen" w:cs="ErgonUnicode"/>
          <w:sz w:val="24"/>
          <w:szCs w:val="24"/>
          <w:lang w:val="hy-AM"/>
        </w:rPr>
        <w:t xml:space="preserve"> խնդիրները</w:t>
      </w:r>
      <w:r w:rsidRPr="00277443">
        <w:rPr>
          <w:rFonts w:ascii="Sylfaen" w:hAnsi="Sylfaen" w:cs="ErgonUnicode"/>
          <w:sz w:val="24"/>
          <w:szCs w:val="24"/>
          <w:lang w:val="hy-AM"/>
        </w:rPr>
        <w:t>,</w:t>
      </w:r>
      <w:r w:rsidRPr="008D12F9">
        <w:rPr>
          <w:rFonts w:ascii="Sylfaen" w:hAnsi="Sylfaen" w:cs="ErgonUnicode"/>
          <w:sz w:val="24"/>
          <w:szCs w:val="24"/>
          <w:lang w:val="hy-AM"/>
        </w:rPr>
        <w:t xml:space="preserve"> ըստ որի </w:t>
      </w:r>
      <w:r w:rsidRPr="00277443">
        <w:rPr>
          <w:rFonts w:ascii="Sylfaen" w:hAnsi="Sylfaen" w:cs="ErgonUnicode"/>
          <w:sz w:val="24"/>
          <w:szCs w:val="24"/>
          <w:lang w:val="hy-AM"/>
        </w:rPr>
        <w:t xml:space="preserve">կենսաբանության դասավանդման ծրագրերի և դասագրքերի ժամանակակից պահանջներից մեկը </w:t>
      </w:r>
      <w:r>
        <w:rPr>
          <w:rFonts w:ascii="Sylfaen" w:hAnsi="Sylfaen" w:cs="ErgonUnicode"/>
          <w:sz w:val="24"/>
          <w:szCs w:val="24"/>
          <w:lang w:val="hy-AM"/>
        </w:rPr>
        <w:t>աշակերտների</w:t>
      </w:r>
      <w:r w:rsidRPr="00277443">
        <w:rPr>
          <w:rFonts w:ascii="Sylfaen" w:hAnsi="Sylfaen" w:cs="ErgonUnicode"/>
          <w:sz w:val="24"/>
          <w:szCs w:val="24"/>
          <w:lang w:val="hy-AM"/>
        </w:rPr>
        <w:t xml:space="preserve"> աշխարհայացքի</w:t>
      </w:r>
      <w:r w:rsidRPr="00376057">
        <w:rPr>
          <w:rFonts w:ascii="Sylfaen" w:hAnsi="Sylfaen" w:cs="ErgonUnicode"/>
          <w:sz w:val="24"/>
          <w:szCs w:val="24"/>
          <w:lang w:val="hy-AM"/>
        </w:rPr>
        <w:t xml:space="preserve"> </w:t>
      </w:r>
      <w:r w:rsidRPr="00277443">
        <w:rPr>
          <w:rFonts w:ascii="Sylfaen" w:hAnsi="Sylfaen" w:cs="ErgonUnicode"/>
          <w:sz w:val="24"/>
          <w:szCs w:val="24"/>
          <w:lang w:val="hy-AM"/>
        </w:rPr>
        <w:t>ձևավորումն էր</w:t>
      </w:r>
      <w:r>
        <w:rPr>
          <w:rFonts w:ascii="Sylfaen" w:hAnsi="Sylfaen" w:cs="ErgonUnicode"/>
          <w:sz w:val="24"/>
          <w:szCs w:val="24"/>
          <w:lang w:val="hy-AM"/>
        </w:rPr>
        <w:t>, այդ թվում և աթեիստական</w:t>
      </w:r>
      <w:r w:rsidRPr="00277443">
        <w:rPr>
          <w:rFonts w:ascii="Sylfaen" w:hAnsi="Sylfaen" w:cs="ErgonUnicode"/>
          <w:sz w:val="24"/>
          <w:szCs w:val="24"/>
          <w:lang w:val="hy-AM"/>
        </w:rPr>
        <w:t>: Մեկ այլ հ</w:t>
      </w:r>
      <w:r>
        <w:rPr>
          <w:rFonts w:ascii="Sylfaen" w:hAnsi="Sylfaen" w:cs="ErgonUnicode"/>
          <w:sz w:val="24"/>
          <w:szCs w:val="24"/>
          <w:lang w:val="hy-AM"/>
        </w:rPr>
        <w:t>ոդ</w:t>
      </w:r>
      <w:r w:rsidRPr="00277443">
        <w:rPr>
          <w:rFonts w:ascii="Sylfaen" w:hAnsi="Sylfaen" w:cs="ErgonUnicode"/>
          <w:sz w:val="24"/>
          <w:szCs w:val="24"/>
          <w:lang w:val="hy-AM"/>
        </w:rPr>
        <w:t xml:space="preserve">վածում հեղինակը` </w:t>
      </w:r>
      <w:r>
        <w:rPr>
          <w:rFonts w:ascii="Sylfaen" w:hAnsi="Sylfaen" w:cs="ErgonUnicode"/>
          <w:sz w:val="24"/>
          <w:szCs w:val="24"/>
          <w:lang w:val="hy-AM"/>
        </w:rPr>
        <w:t>ո</w:t>
      </w:r>
      <w:r w:rsidRPr="00500E05">
        <w:rPr>
          <w:rFonts w:ascii="Sylfaen" w:hAnsi="Sylfaen" w:cs="ErgonUnicode"/>
          <w:sz w:val="24"/>
          <w:szCs w:val="24"/>
          <w:lang w:val="hy-AM"/>
        </w:rPr>
        <w:t>ւսուցիչների կատարելագործման ինստիտուտի կենսաբանության բաժնի տնօրենը, խորհուրդ էր տալիս ուսուցիչներին ընդգծել աստծո գոյության անհնարինության</w:t>
      </w:r>
      <w:r w:rsidRPr="00277443">
        <w:rPr>
          <w:rFonts w:ascii="Sylfaen" w:hAnsi="Sylfaen" w:cs="ErgonUnicode"/>
          <w:sz w:val="24"/>
          <w:szCs w:val="24"/>
          <w:lang w:val="hy-AM"/>
        </w:rPr>
        <w:t xml:space="preserve"> հանգամանքը` համարելով այդ ամենը միստիկ և գերբնական երևույթ: Նա նաև </w:t>
      </w:r>
      <w:r>
        <w:rPr>
          <w:rFonts w:ascii="Sylfaen" w:hAnsi="Sylfaen" w:cs="ErgonUnicode"/>
          <w:sz w:val="24"/>
          <w:szCs w:val="24"/>
          <w:lang w:val="hy-AM"/>
        </w:rPr>
        <w:t xml:space="preserve">հորդորում էր </w:t>
      </w:r>
      <w:r w:rsidRPr="00277443">
        <w:rPr>
          <w:rFonts w:ascii="Sylfaen" w:hAnsi="Sylfaen" w:cs="ErgonUnicode"/>
          <w:sz w:val="24"/>
          <w:szCs w:val="24"/>
          <w:lang w:val="hy-AM"/>
        </w:rPr>
        <w:t>ուսուցիչներին</w:t>
      </w:r>
      <w:r>
        <w:rPr>
          <w:rFonts w:ascii="Sylfaen" w:hAnsi="Sylfaen" w:cs="ErgonUnicode"/>
          <w:sz w:val="24"/>
          <w:szCs w:val="24"/>
          <w:lang w:val="hy-AM"/>
        </w:rPr>
        <w:t xml:space="preserve"> բացատրել իրենց աշակերտներին</w:t>
      </w:r>
      <w:r w:rsidRPr="00277443">
        <w:rPr>
          <w:rFonts w:ascii="Sylfaen" w:hAnsi="Sylfaen" w:cs="ErgonUnicode"/>
          <w:sz w:val="24"/>
          <w:szCs w:val="24"/>
          <w:lang w:val="hy-AM"/>
        </w:rPr>
        <w:t>, որ կենդանիները և մոլորակները պատմականորեն են ձևավորվել, էվոլ</w:t>
      </w:r>
      <w:r>
        <w:rPr>
          <w:rFonts w:ascii="Sylfaen" w:hAnsi="Sylfaen" w:cs="ErgonUnicode"/>
          <w:sz w:val="24"/>
          <w:szCs w:val="24"/>
          <w:lang w:val="hy-AM"/>
        </w:rPr>
        <w:t>յ</w:t>
      </w:r>
      <w:r w:rsidRPr="00277443">
        <w:rPr>
          <w:rFonts w:ascii="Sylfaen" w:hAnsi="Sylfaen" w:cs="ErgonUnicode"/>
          <w:sz w:val="24"/>
          <w:szCs w:val="24"/>
          <w:lang w:val="hy-AM"/>
        </w:rPr>
        <w:t>ուցիոն տեսության համաձայն</w:t>
      </w:r>
      <w:r w:rsidRPr="008D12F9">
        <w:rPr>
          <w:rFonts w:ascii="Sylfaen" w:hAnsi="Sylfaen" w:cs="ErgonUnicode"/>
          <w:sz w:val="24"/>
          <w:szCs w:val="24"/>
          <w:lang w:val="hy-AM"/>
        </w:rPr>
        <w:t>:</w:t>
      </w:r>
      <w:r>
        <w:rPr>
          <w:rStyle w:val="aa"/>
          <w:rFonts w:ascii="Sylfaen" w:hAnsi="Sylfaen" w:cs="ErgonUnicode"/>
          <w:sz w:val="24"/>
          <w:szCs w:val="24"/>
        </w:rPr>
        <w:footnoteReference w:id="10"/>
      </w:r>
      <w:r w:rsidRPr="008D12F9">
        <w:rPr>
          <w:rFonts w:ascii="Sylfaen" w:hAnsi="Sylfaen" w:cs="ErgonUnicode"/>
          <w:sz w:val="24"/>
          <w:szCs w:val="24"/>
          <w:lang w:val="hy-AM"/>
        </w:rPr>
        <w:t xml:space="preserve"> Ն</w:t>
      </w:r>
      <w:r w:rsidRPr="00277443">
        <w:rPr>
          <w:rFonts w:ascii="Sylfaen" w:hAnsi="Sylfaen" w:cs="ErgonUnicode"/>
          <w:sz w:val="24"/>
          <w:szCs w:val="24"/>
          <w:lang w:val="hy-AM"/>
        </w:rPr>
        <w:t>ույն շաբաթաթերթի մեկ այլ հոդվածում խոսվում է տարրական դպրոց</w:t>
      </w:r>
      <w:r>
        <w:rPr>
          <w:rFonts w:ascii="Sylfaen" w:hAnsi="Sylfaen" w:cs="ErgonUnicode"/>
          <w:sz w:val="24"/>
          <w:szCs w:val="24"/>
          <w:lang w:val="hy-AM"/>
        </w:rPr>
        <w:t>ն</w:t>
      </w:r>
      <w:r w:rsidRPr="00277443">
        <w:rPr>
          <w:rFonts w:ascii="Sylfaen" w:hAnsi="Sylfaen" w:cs="ErgonUnicode"/>
          <w:sz w:val="24"/>
          <w:szCs w:val="24"/>
          <w:lang w:val="hy-AM"/>
        </w:rPr>
        <w:t>երում աթեիստական կրթության մասին</w:t>
      </w:r>
      <w:r w:rsidRPr="00376057">
        <w:rPr>
          <w:rFonts w:ascii="Sylfaen" w:hAnsi="Sylfaen" w:cs="Sylfaen"/>
          <w:lang w:val="hy-AM"/>
        </w:rPr>
        <w:t>՝</w:t>
      </w:r>
      <w:r w:rsidRPr="00277443">
        <w:rPr>
          <w:rFonts w:ascii="Sylfaen" w:hAnsi="Sylfaen" w:cs="ErgonUnicode"/>
          <w:sz w:val="24"/>
          <w:szCs w:val="24"/>
          <w:lang w:val="hy-AM"/>
        </w:rPr>
        <w:t xml:space="preserve"> առաջարկելով աթեիստական կրթության </w:t>
      </w:r>
      <w:r>
        <w:rPr>
          <w:rFonts w:ascii="Sylfaen" w:hAnsi="Sylfaen" w:cs="ErgonUnicode"/>
          <w:sz w:val="24"/>
          <w:szCs w:val="24"/>
          <w:lang w:val="hy-AM"/>
        </w:rPr>
        <w:t>նպատակն</w:t>
      </w:r>
      <w:r w:rsidRPr="00277443">
        <w:rPr>
          <w:rFonts w:ascii="Sylfaen" w:hAnsi="Sylfaen" w:cs="ErgonUnicode"/>
          <w:sz w:val="24"/>
          <w:szCs w:val="24"/>
          <w:lang w:val="hy-AM"/>
        </w:rPr>
        <w:t xml:space="preserve"> իրականացնել բնության գրկում փոքրիկ էքսկուրսիաների կազմակերպման շնորհիվ, որի ընթացքում ուսուցիչները պետք է փորձեն բացատրել բնության այս կամ այն երևույթներ</w:t>
      </w:r>
      <w:r>
        <w:rPr>
          <w:rFonts w:ascii="Sylfaen" w:hAnsi="Sylfaen" w:cs="ErgonUnicode"/>
          <w:sz w:val="24"/>
          <w:szCs w:val="24"/>
          <w:lang w:val="hy-AM"/>
        </w:rPr>
        <w:t>ի, օրինակ անձրևի կամ ձյան իրական պատճառները:</w:t>
      </w:r>
      <w:r w:rsidRPr="00277443">
        <w:rPr>
          <w:rFonts w:ascii="Sylfaen" w:hAnsi="Sylfaen" w:cs="ErgonUnicode"/>
          <w:sz w:val="24"/>
          <w:szCs w:val="24"/>
          <w:lang w:val="hy-AM"/>
        </w:rPr>
        <w:t xml:space="preserve"> Հեղինակը նաև խորհուրդ է տալիս ուսուցիչներին</w:t>
      </w:r>
      <w:r>
        <w:rPr>
          <w:rFonts w:ascii="Sylfaen" w:hAnsi="Sylfaen" w:cs="ErgonUnicode"/>
          <w:sz w:val="24"/>
          <w:szCs w:val="24"/>
          <w:lang w:val="hy-AM"/>
        </w:rPr>
        <w:t xml:space="preserve"> պատմել </w:t>
      </w:r>
      <w:r w:rsidRPr="00277443">
        <w:rPr>
          <w:rFonts w:ascii="Sylfaen" w:hAnsi="Sylfaen" w:cs="ErgonUnicode"/>
          <w:sz w:val="24"/>
          <w:szCs w:val="24"/>
          <w:lang w:val="hy-AM"/>
        </w:rPr>
        <w:t xml:space="preserve">աշակերտներին, որ </w:t>
      </w:r>
      <w:r>
        <w:rPr>
          <w:rFonts w:ascii="Sylfaen" w:hAnsi="Sylfaen" w:cs="ErgonUnicode"/>
          <w:sz w:val="24"/>
          <w:szCs w:val="24"/>
          <w:lang w:val="hy-AM"/>
        </w:rPr>
        <w:t>«</w:t>
      </w:r>
      <w:r w:rsidRPr="00277443">
        <w:rPr>
          <w:rFonts w:ascii="Sylfaen" w:hAnsi="Sylfaen" w:cs="ErgonUnicode"/>
          <w:sz w:val="24"/>
          <w:szCs w:val="24"/>
          <w:lang w:val="hy-AM"/>
        </w:rPr>
        <w:t xml:space="preserve">շատ դարեր առաջ մարդիկ ոչինչ չգիտեին բնության երևույթների և աղետների մասին, այդ իսկ պատճառով նրանք այդ ամենը վերագրում էին գերբնական ուժերին, </w:t>
      </w:r>
      <w:r>
        <w:rPr>
          <w:rFonts w:ascii="Sylfaen" w:hAnsi="Sylfaen" w:cs="ErgonUnicode"/>
          <w:sz w:val="24"/>
          <w:szCs w:val="24"/>
          <w:lang w:val="hy-AM"/>
        </w:rPr>
        <w:t xml:space="preserve">և այդպես էլ </w:t>
      </w:r>
      <w:r w:rsidRPr="00277443">
        <w:rPr>
          <w:rFonts w:ascii="Sylfaen" w:hAnsi="Sylfaen" w:cs="ErgonUnicode"/>
          <w:sz w:val="24"/>
          <w:szCs w:val="24"/>
          <w:lang w:val="hy-AM"/>
        </w:rPr>
        <w:t>ձևավորվել է կրոնը</w:t>
      </w:r>
      <w:r>
        <w:rPr>
          <w:rFonts w:ascii="Sylfaen" w:hAnsi="Sylfaen" w:cs="ErgonUnicode"/>
          <w:sz w:val="24"/>
          <w:szCs w:val="24"/>
          <w:lang w:val="hy-AM"/>
        </w:rPr>
        <w:t>»</w:t>
      </w:r>
      <w:r>
        <w:rPr>
          <w:rStyle w:val="aa"/>
          <w:rFonts w:ascii="Sylfaen" w:hAnsi="Sylfaen" w:cs="ErgonUnicode"/>
          <w:sz w:val="24"/>
          <w:szCs w:val="24"/>
          <w:lang w:val="hy-AM"/>
        </w:rPr>
        <w:footnoteReference w:id="11"/>
      </w:r>
      <w:r w:rsidRPr="008D12F9">
        <w:rPr>
          <w:rFonts w:ascii="Sylfaen" w:hAnsi="Sylfaen" w:cs="ErgonUnicode"/>
          <w:sz w:val="24"/>
          <w:szCs w:val="24"/>
          <w:lang w:val="hy-AM"/>
        </w:rPr>
        <w:t>:</w:t>
      </w:r>
      <w:r w:rsidRPr="00277443">
        <w:rPr>
          <w:rFonts w:ascii="Sylfaen" w:hAnsi="Sylfaen" w:cs="ErgonUnicode"/>
          <w:sz w:val="24"/>
          <w:szCs w:val="24"/>
          <w:lang w:val="hy-AM"/>
        </w:rPr>
        <w:t xml:space="preserve"> </w:t>
      </w:r>
    </w:p>
    <w:p w:rsidR="00601D0A" w:rsidRPr="009163E5" w:rsidRDefault="00601D0A" w:rsidP="006465F6">
      <w:pPr>
        <w:spacing w:after="120" w:line="360" w:lineRule="auto"/>
        <w:ind w:firstLine="450"/>
        <w:jc w:val="both"/>
        <w:rPr>
          <w:rFonts w:ascii="Sylfaen" w:hAnsi="Sylfaen" w:cs="ErgonUnicode"/>
          <w:b/>
          <w:sz w:val="24"/>
          <w:szCs w:val="24"/>
          <w:lang w:val="hy-AM"/>
        </w:rPr>
      </w:pPr>
      <w:r w:rsidRPr="009163E5">
        <w:rPr>
          <w:rFonts w:ascii="Sylfaen" w:hAnsi="Sylfaen" w:cs="ErgonUnicode"/>
          <w:b/>
          <w:sz w:val="24"/>
          <w:szCs w:val="24"/>
          <w:lang w:val="hy-AM"/>
        </w:rPr>
        <w:t>Կրոնի դերի փոփոխությունը և 1990-ական թվականների առաջին կեսը</w:t>
      </w:r>
    </w:p>
    <w:p w:rsidR="00601D0A" w:rsidRPr="00DE4D94"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sidRPr="00DE4D94">
        <w:rPr>
          <w:rFonts w:ascii="Sylfaen" w:hAnsi="Sylfaen" w:cs="ErgonUnicode"/>
          <w:sz w:val="24"/>
          <w:szCs w:val="24"/>
          <w:lang w:val="hy-AM"/>
        </w:rPr>
        <w:lastRenderedPageBreak/>
        <w:t>Ընդհանուր առմամբ 1980-ական թ</w:t>
      </w:r>
      <w:r>
        <w:rPr>
          <w:rFonts w:ascii="Sylfaen" w:hAnsi="Sylfaen" w:cs="ErgonUnicode"/>
          <w:sz w:val="24"/>
          <w:szCs w:val="24"/>
          <w:lang w:val="hy-AM"/>
        </w:rPr>
        <w:t>վականների</w:t>
      </w:r>
      <w:r w:rsidRPr="00DE4D94">
        <w:rPr>
          <w:rFonts w:ascii="Sylfaen" w:hAnsi="Sylfaen" w:cs="ErgonUnicode"/>
          <w:sz w:val="24"/>
          <w:szCs w:val="24"/>
          <w:lang w:val="hy-AM"/>
        </w:rPr>
        <w:t xml:space="preserve"> վերջը և 1990-ականների սկիզբը </w:t>
      </w:r>
      <w:r>
        <w:rPr>
          <w:rFonts w:ascii="Sylfaen" w:hAnsi="Sylfaen" w:cs="ErgonUnicode"/>
          <w:sz w:val="24"/>
          <w:szCs w:val="24"/>
          <w:lang w:val="hy-AM"/>
        </w:rPr>
        <w:t xml:space="preserve">համարվում է </w:t>
      </w:r>
      <w:r w:rsidRPr="00DE4D94">
        <w:rPr>
          <w:rFonts w:ascii="Sylfaen" w:hAnsi="Sylfaen" w:cs="ErgonUnicode"/>
          <w:sz w:val="24"/>
          <w:szCs w:val="24"/>
          <w:lang w:val="hy-AM"/>
        </w:rPr>
        <w:t xml:space="preserve">Հայաստանում հասարակության տարբեր </w:t>
      </w:r>
      <w:r>
        <w:rPr>
          <w:rFonts w:ascii="Sylfaen" w:hAnsi="Sylfaen" w:cs="ErgonUnicode"/>
          <w:sz w:val="24"/>
          <w:szCs w:val="24"/>
          <w:lang w:val="hy-AM"/>
        </w:rPr>
        <w:t>խմբերի շրջանում կ</w:t>
      </w:r>
      <w:r w:rsidRPr="00DE4D94">
        <w:rPr>
          <w:rFonts w:ascii="Sylfaen" w:hAnsi="Sylfaen" w:cs="ErgonUnicode"/>
          <w:sz w:val="24"/>
          <w:szCs w:val="24"/>
          <w:lang w:val="hy-AM"/>
        </w:rPr>
        <w:t xml:space="preserve">րոնական շատ տարրերի </w:t>
      </w:r>
      <w:r>
        <w:rPr>
          <w:rFonts w:ascii="Sylfaen" w:hAnsi="Sylfaen" w:cs="ErgonUnicode"/>
          <w:sz w:val="24"/>
          <w:szCs w:val="24"/>
          <w:lang w:val="hy-AM"/>
        </w:rPr>
        <w:t>աշխուժացման</w:t>
      </w:r>
      <w:r w:rsidRPr="008D12F9">
        <w:rPr>
          <w:rFonts w:ascii="Sylfaen" w:hAnsi="Sylfaen" w:cs="ErgonUnicode"/>
          <w:sz w:val="24"/>
          <w:szCs w:val="24"/>
          <w:lang w:val="hy-AM"/>
        </w:rPr>
        <w:t>, վերածննդի</w:t>
      </w:r>
      <w:r>
        <w:rPr>
          <w:rFonts w:ascii="Sylfaen" w:hAnsi="Sylfaen" w:cs="ErgonUnicode"/>
          <w:sz w:val="24"/>
          <w:szCs w:val="24"/>
          <w:lang w:val="hy-AM"/>
        </w:rPr>
        <w:t xml:space="preserve"> </w:t>
      </w:r>
      <w:r w:rsidRPr="00DE4D94">
        <w:rPr>
          <w:rFonts w:ascii="Sylfaen" w:hAnsi="Sylfaen" w:cs="ErgonUnicode"/>
          <w:sz w:val="24"/>
          <w:szCs w:val="24"/>
          <w:lang w:val="hy-AM"/>
        </w:rPr>
        <w:t>ժամանակաշրջան</w:t>
      </w:r>
      <w:r>
        <w:rPr>
          <w:rStyle w:val="aa"/>
          <w:rFonts w:ascii="Sylfaen" w:hAnsi="Sylfaen" w:cs="ErgonUnicode"/>
          <w:sz w:val="24"/>
          <w:szCs w:val="24"/>
        </w:rPr>
        <w:footnoteReference w:id="12"/>
      </w:r>
      <w:r w:rsidR="008A1774" w:rsidRPr="009E406A">
        <w:rPr>
          <w:rFonts w:ascii="Sylfaen" w:hAnsi="Sylfaen" w:cs="ErgonUnicode"/>
          <w:sz w:val="24"/>
          <w:szCs w:val="24"/>
          <w:lang w:val="hy-AM"/>
        </w:rPr>
        <w:t>:</w:t>
      </w:r>
      <w:r w:rsidRPr="008D12F9">
        <w:rPr>
          <w:rFonts w:ascii="Sylfaen" w:hAnsi="Sylfaen" w:cs="ErgonUnicode"/>
          <w:sz w:val="24"/>
          <w:szCs w:val="24"/>
          <w:lang w:val="hy-AM"/>
        </w:rPr>
        <w:t xml:space="preserve"> </w:t>
      </w:r>
      <w:r w:rsidRPr="004D08B4">
        <w:rPr>
          <w:rFonts w:ascii="Sylfaen" w:hAnsi="Sylfaen" w:cs="ErgonUnicode"/>
          <w:sz w:val="24"/>
          <w:szCs w:val="24"/>
          <w:lang w:val="hy-AM"/>
        </w:rPr>
        <w:t xml:space="preserve">Նույնիսկ </w:t>
      </w:r>
      <w:r w:rsidRPr="00937BD1">
        <w:rPr>
          <w:rFonts w:ascii="Sylfaen" w:hAnsi="Sylfaen" w:cs="ErgonUnicode"/>
          <w:sz w:val="24"/>
          <w:szCs w:val="24"/>
          <w:lang w:val="hy-AM"/>
        </w:rPr>
        <w:t>Խորհրդային ժամանակաշրջանի ու</w:t>
      </w:r>
      <w:r w:rsidRPr="008D12F9">
        <w:rPr>
          <w:rFonts w:ascii="Sylfaen" w:hAnsi="Sylfaen" w:cs="ErgonUnicode"/>
          <w:sz w:val="24"/>
          <w:szCs w:val="24"/>
          <w:lang w:val="hy-AM"/>
        </w:rPr>
        <w:t>շ</w:t>
      </w:r>
      <w:r w:rsidRPr="00937BD1">
        <w:rPr>
          <w:rFonts w:ascii="Sylfaen" w:hAnsi="Sylfaen" w:cs="ErgonUnicode"/>
          <w:sz w:val="24"/>
          <w:szCs w:val="24"/>
          <w:lang w:val="hy-AM"/>
        </w:rPr>
        <w:t xml:space="preserve"> շրջանում արդեն քննարկվում էր կրոնի այս կամ այն կերպ դպրոցներում ներկայացված լինելու</w:t>
      </w:r>
      <w:r w:rsidRPr="008D12F9">
        <w:rPr>
          <w:rFonts w:ascii="Sylfaen" w:hAnsi="Sylfaen" w:cs="ErgonUnicode"/>
          <w:sz w:val="24"/>
          <w:szCs w:val="24"/>
          <w:lang w:val="hy-AM"/>
        </w:rPr>
        <w:t xml:space="preserve"> </w:t>
      </w:r>
      <w:r w:rsidRPr="00937BD1">
        <w:rPr>
          <w:rFonts w:ascii="Sylfaen" w:hAnsi="Sylfaen" w:cs="ErgonUnicode"/>
          <w:sz w:val="24"/>
          <w:szCs w:val="24"/>
          <w:lang w:val="hy-AM"/>
        </w:rPr>
        <w:t>հարցը</w:t>
      </w:r>
      <w:r>
        <w:rPr>
          <w:rStyle w:val="aa"/>
          <w:rFonts w:ascii="Sylfaen" w:hAnsi="Sylfaen" w:cs="ErgonUnicode"/>
          <w:sz w:val="24"/>
          <w:szCs w:val="24"/>
          <w:lang w:val="hy-AM"/>
        </w:rPr>
        <w:footnoteReference w:id="13"/>
      </w:r>
      <w:r w:rsidR="008A1774" w:rsidRPr="009E406A">
        <w:rPr>
          <w:rFonts w:ascii="Sylfaen" w:hAnsi="Sylfaen" w:cs="ErgonUnicode"/>
          <w:sz w:val="24"/>
          <w:szCs w:val="24"/>
          <w:lang w:val="hy-AM"/>
        </w:rPr>
        <w:t>:</w:t>
      </w:r>
      <w:r w:rsidRPr="00937BD1">
        <w:rPr>
          <w:rFonts w:ascii="Sylfaen" w:hAnsi="Sylfaen" w:cs="ErgonUnicode"/>
          <w:sz w:val="24"/>
          <w:szCs w:val="24"/>
          <w:lang w:val="hy-AM"/>
        </w:rPr>
        <w:t xml:space="preserve"> </w:t>
      </w:r>
    </w:p>
    <w:p w:rsidR="00601D0A"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sidRPr="00DE4D94">
        <w:rPr>
          <w:rFonts w:ascii="Sylfaen" w:hAnsi="Sylfaen" w:cs="ErgonUnicode"/>
          <w:sz w:val="24"/>
          <w:szCs w:val="24"/>
          <w:lang w:val="hy-AM"/>
        </w:rPr>
        <w:t>Իրավիճակը կտրուկ փոխվեց 1990</w:t>
      </w:r>
      <w:r>
        <w:rPr>
          <w:rFonts w:ascii="Sylfaen" w:hAnsi="Sylfaen" w:cs="ErgonUnicode"/>
          <w:sz w:val="24"/>
          <w:szCs w:val="24"/>
          <w:lang w:val="hy-AM"/>
        </w:rPr>
        <w:t xml:space="preserve"> </w:t>
      </w:r>
      <w:r w:rsidRPr="00DE4D94">
        <w:rPr>
          <w:rFonts w:ascii="Sylfaen" w:hAnsi="Sylfaen" w:cs="ErgonUnicode"/>
          <w:sz w:val="24"/>
          <w:szCs w:val="24"/>
          <w:lang w:val="hy-AM"/>
        </w:rPr>
        <w:t>թ</w:t>
      </w:r>
      <w:r>
        <w:rPr>
          <w:rFonts w:ascii="Sylfaen" w:hAnsi="Sylfaen" w:cs="ErgonUnicode"/>
          <w:sz w:val="24"/>
          <w:szCs w:val="24"/>
          <w:lang w:val="hy-AM"/>
        </w:rPr>
        <w:t>.</w:t>
      </w:r>
      <w:r w:rsidRPr="00DE4D94">
        <w:rPr>
          <w:rFonts w:ascii="Sylfaen" w:hAnsi="Sylfaen" w:cs="ErgonUnicode"/>
          <w:sz w:val="24"/>
          <w:szCs w:val="24"/>
          <w:lang w:val="hy-AM"/>
        </w:rPr>
        <w:t xml:space="preserve"> օգոստոսի 23-ին Հայաստանի անկախացումից հետ</w:t>
      </w:r>
      <w:r>
        <w:rPr>
          <w:rFonts w:ascii="Sylfaen" w:hAnsi="Sylfaen" w:cs="ErgonUnicode"/>
          <w:sz w:val="24"/>
          <w:szCs w:val="24"/>
          <w:lang w:val="hy-AM"/>
        </w:rPr>
        <w:t>ո</w:t>
      </w:r>
      <w:r w:rsidRPr="00DE4D94">
        <w:rPr>
          <w:rFonts w:ascii="Sylfaen" w:hAnsi="Sylfaen" w:cs="ErgonUnicode"/>
          <w:sz w:val="24"/>
          <w:szCs w:val="24"/>
          <w:lang w:val="hy-AM"/>
        </w:rPr>
        <w:t>: 199</w:t>
      </w:r>
      <w:r w:rsidR="008A1774" w:rsidRPr="009E406A">
        <w:rPr>
          <w:rFonts w:ascii="Sylfaen" w:hAnsi="Sylfaen" w:cs="ErgonUnicode"/>
          <w:sz w:val="24"/>
          <w:szCs w:val="24"/>
          <w:lang w:val="hy-AM"/>
        </w:rPr>
        <w:t>5</w:t>
      </w:r>
      <w:r>
        <w:rPr>
          <w:rFonts w:ascii="Sylfaen" w:hAnsi="Sylfaen" w:cs="ErgonUnicode"/>
          <w:sz w:val="24"/>
          <w:szCs w:val="24"/>
          <w:lang w:val="hy-AM"/>
        </w:rPr>
        <w:t xml:space="preserve"> </w:t>
      </w:r>
      <w:r w:rsidRPr="00DE4D94">
        <w:rPr>
          <w:rFonts w:ascii="Sylfaen" w:hAnsi="Sylfaen" w:cs="ErgonUnicode"/>
          <w:sz w:val="24"/>
          <w:szCs w:val="24"/>
          <w:lang w:val="hy-AM"/>
        </w:rPr>
        <w:t>թ</w:t>
      </w:r>
      <w:r>
        <w:rPr>
          <w:rFonts w:ascii="Sylfaen" w:hAnsi="Sylfaen" w:cs="ErgonUnicode"/>
          <w:sz w:val="24"/>
          <w:szCs w:val="24"/>
          <w:lang w:val="hy-AM"/>
        </w:rPr>
        <w:t>.</w:t>
      </w:r>
      <w:r w:rsidRPr="00DE4D94">
        <w:rPr>
          <w:rFonts w:ascii="Sylfaen" w:hAnsi="Sylfaen" w:cs="ErgonUnicode"/>
          <w:sz w:val="24"/>
          <w:szCs w:val="24"/>
          <w:lang w:val="hy-AM"/>
        </w:rPr>
        <w:t xml:space="preserve"> Երևանի պետական համալսարանում բացվեց Աստվածաբանության ֆակուլտետը</w:t>
      </w:r>
      <w:r w:rsidRPr="00FB5F56">
        <w:rPr>
          <w:rFonts w:ascii="Sylfaen" w:hAnsi="Sylfaen" w:cs="ErgonUnicode"/>
          <w:sz w:val="24"/>
          <w:szCs w:val="24"/>
          <w:lang w:val="hy-AM"/>
        </w:rPr>
        <w:t>: Մայր աթո</w:t>
      </w:r>
      <w:r w:rsidRPr="00376057">
        <w:rPr>
          <w:rFonts w:ascii="Sylfaen" w:hAnsi="Sylfaen" w:cs="ErgonUnicode"/>
          <w:sz w:val="24"/>
          <w:szCs w:val="24"/>
          <w:lang w:val="hy-AM"/>
        </w:rPr>
        <w:t>ռ</w:t>
      </w:r>
      <w:r w:rsidRPr="00FB5F56">
        <w:rPr>
          <w:rFonts w:ascii="Sylfaen" w:hAnsi="Sylfaen" w:cs="ErgonUnicode"/>
          <w:sz w:val="24"/>
          <w:szCs w:val="24"/>
          <w:lang w:val="hy-AM"/>
        </w:rPr>
        <w:t xml:space="preserve"> սուրբ էջմիածնի  աջակցությամբ, 1990 թ. օգոստոսին բացվեց </w:t>
      </w:r>
      <w:r w:rsidRPr="00376057">
        <w:rPr>
          <w:rFonts w:ascii="Sylfaen" w:hAnsi="Sylfaen" w:cs="ErgonUnicode"/>
          <w:sz w:val="24"/>
          <w:szCs w:val="24"/>
          <w:lang w:val="hy-AM"/>
        </w:rPr>
        <w:t>քրիստոնեական քարոզչության կ</w:t>
      </w:r>
      <w:r w:rsidRPr="00FB5F56">
        <w:rPr>
          <w:rFonts w:ascii="Sylfaen" w:hAnsi="Sylfaen" w:cs="ErgonUnicode"/>
          <w:sz w:val="24"/>
          <w:szCs w:val="24"/>
          <w:lang w:val="hy-AM"/>
        </w:rPr>
        <w:t>ենտրոնը: Այս հաստատությունը իրականացնում էր կրոնի և կիրակնօրյա դպրոցների ուսուցիչների</w:t>
      </w:r>
      <w:r w:rsidRPr="00DE4D94">
        <w:rPr>
          <w:rFonts w:ascii="Sylfaen" w:hAnsi="Sylfaen" w:cs="ErgonUnicode"/>
          <w:sz w:val="24"/>
          <w:szCs w:val="24"/>
          <w:lang w:val="hy-AM"/>
        </w:rPr>
        <w:t xml:space="preserve"> ուսուց</w:t>
      </w:r>
      <w:r>
        <w:rPr>
          <w:rFonts w:ascii="Sylfaen" w:hAnsi="Sylfaen" w:cs="ErgonUnicode"/>
          <w:sz w:val="24"/>
          <w:szCs w:val="24"/>
          <w:lang w:val="hy-AM"/>
        </w:rPr>
        <w:t>ում</w:t>
      </w:r>
      <w:r w:rsidRPr="00DE4D94">
        <w:rPr>
          <w:rFonts w:ascii="Sylfaen" w:hAnsi="Sylfaen" w:cs="ErgonUnicode"/>
          <w:sz w:val="24"/>
          <w:szCs w:val="24"/>
          <w:lang w:val="hy-AM"/>
        </w:rPr>
        <w:t xml:space="preserve">, </w:t>
      </w:r>
      <w:r>
        <w:rPr>
          <w:rFonts w:ascii="Sylfaen" w:hAnsi="Sylfaen" w:cs="ErgonUnicode"/>
          <w:sz w:val="24"/>
          <w:szCs w:val="24"/>
          <w:lang w:val="hy-AM"/>
        </w:rPr>
        <w:t xml:space="preserve">հրատարակչական աշխատանքներ, </w:t>
      </w:r>
      <w:r w:rsidRPr="00DE4D94">
        <w:rPr>
          <w:rFonts w:ascii="Sylfaen" w:hAnsi="Sylfaen" w:cs="ErgonUnicode"/>
          <w:sz w:val="24"/>
          <w:szCs w:val="24"/>
          <w:lang w:val="hy-AM"/>
        </w:rPr>
        <w:t>ռադիո և հեռուստատեսային հաղորդումների պատրաստ</w:t>
      </w:r>
      <w:r>
        <w:rPr>
          <w:rFonts w:ascii="Sylfaen" w:hAnsi="Sylfaen" w:cs="ErgonUnicode"/>
          <w:sz w:val="24"/>
          <w:szCs w:val="24"/>
          <w:lang w:val="hy-AM"/>
        </w:rPr>
        <w:t>ու</w:t>
      </w:r>
      <w:r w:rsidRPr="00DE4D94">
        <w:rPr>
          <w:rFonts w:ascii="Sylfaen" w:hAnsi="Sylfaen" w:cs="ErgonUnicode"/>
          <w:sz w:val="24"/>
          <w:szCs w:val="24"/>
          <w:lang w:val="hy-AM"/>
        </w:rPr>
        <w:t xml:space="preserve">մ: </w:t>
      </w:r>
      <w:r w:rsidRPr="005710FA">
        <w:rPr>
          <w:rFonts w:ascii="Sylfaen" w:hAnsi="Sylfaen" w:cs="ErgonUnicode"/>
          <w:sz w:val="24"/>
          <w:szCs w:val="24"/>
          <w:lang w:val="hy-AM"/>
        </w:rPr>
        <w:t>Այս կենտրոն</w:t>
      </w:r>
      <w:r w:rsidRPr="00937BD1">
        <w:rPr>
          <w:rFonts w:ascii="Sylfaen" w:hAnsi="Sylfaen" w:cs="ErgonUnicode"/>
          <w:sz w:val="24"/>
          <w:szCs w:val="24"/>
          <w:lang w:val="hy-AM"/>
        </w:rPr>
        <w:t xml:space="preserve">ում նաև քննարկվում էր դպրոցներում կրոնի դասավանդման համար դասագրքեր ստեղծելու հարցը: </w:t>
      </w:r>
      <w:r>
        <w:rPr>
          <w:rFonts w:ascii="Sylfaen" w:hAnsi="Sylfaen" w:cs="ErgonUnicode"/>
          <w:sz w:val="24"/>
          <w:szCs w:val="24"/>
          <w:lang w:val="hy-AM"/>
        </w:rPr>
        <w:t xml:space="preserve">Նրանք նաև </w:t>
      </w:r>
      <w:r w:rsidRPr="005710FA">
        <w:rPr>
          <w:rFonts w:ascii="Sylfaen" w:hAnsi="Sylfaen" w:cs="ErgonUnicode"/>
          <w:sz w:val="24"/>
          <w:szCs w:val="24"/>
          <w:lang w:val="hy-AM"/>
        </w:rPr>
        <w:t xml:space="preserve">առաջարկում էին </w:t>
      </w:r>
      <w:r w:rsidRPr="00937BD1">
        <w:rPr>
          <w:rFonts w:ascii="Sylfaen" w:hAnsi="Sylfaen" w:cs="ErgonUnicode"/>
          <w:sz w:val="24"/>
          <w:szCs w:val="24"/>
          <w:lang w:val="hy-AM"/>
        </w:rPr>
        <w:t>կրոնի հետ առնչվող որոշ նյութեր ընդգրկել պատմություն առարկաների շրջանակներում</w:t>
      </w:r>
      <w:r>
        <w:rPr>
          <w:rStyle w:val="aa"/>
          <w:rFonts w:ascii="Sylfaen" w:hAnsi="Sylfaen" w:cs="ErgonUnicode"/>
          <w:sz w:val="24"/>
          <w:szCs w:val="24"/>
          <w:lang w:val="hy-AM"/>
        </w:rPr>
        <w:footnoteReference w:id="14"/>
      </w:r>
      <w:r w:rsidR="00374FDC" w:rsidRPr="009E406A">
        <w:rPr>
          <w:rFonts w:ascii="Sylfaen" w:hAnsi="Sylfaen" w:cs="ErgonUnicode"/>
          <w:sz w:val="24"/>
          <w:szCs w:val="24"/>
          <w:lang w:val="hy-AM"/>
        </w:rPr>
        <w:t>:</w:t>
      </w:r>
      <w:r w:rsidRPr="00937BD1">
        <w:rPr>
          <w:rFonts w:ascii="Sylfaen" w:hAnsi="Sylfaen" w:cs="ErgonUnicode"/>
          <w:sz w:val="24"/>
          <w:szCs w:val="24"/>
          <w:lang w:val="hy-AM"/>
        </w:rPr>
        <w:t xml:space="preserve"> </w:t>
      </w:r>
      <w:r>
        <w:rPr>
          <w:rFonts w:ascii="Sylfaen" w:hAnsi="Sylfaen" w:cs="ErgonUnicode"/>
          <w:sz w:val="24"/>
          <w:szCs w:val="24"/>
          <w:lang w:val="hy-AM"/>
        </w:rPr>
        <w:t xml:space="preserve">Կրթության նախարարության պաշտոնաթերթ </w:t>
      </w:r>
      <w:r w:rsidRPr="00500E05">
        <w:rPr>
          <w:rFonts w:ascii="Sylfaen" w:hAnsi="Sylfaen" w:cs="ErgonUnicode"/>
          <w:i/>
          <w:sz w:val="24"/>
          <w:szCs w:val="24"/>
          <w:lang w:val="hy-AM"/>
        </w:rPr>
        <w:t>Դպրություն</w:t>
      </w:r>
      <w:r>
        <w:rPr>
          <w:rFonts w:ascii="Sylfaen" w:hAnsi="Sylfaen" w:cs="ErgonUnicode"/>
          <w:sz w:val="24"/>
          <w:szCs w:val="24"/>
          <w:lang w:val="hy-AM"/>
        </w:rPr>
        <w:t xml:space="preserve"> շաբաթաթերթի </w:t>
      </w:r>
      <w:r w:rsidRPr="00DE4D94">
        <w:rPr>
          <w:rFonts w:ascii="Sylfaen" w:hAnsi="Sylfaen" w:cs="ErgonUnicode"/>
          <w:sz w:val="24"/>
          <w:szCs w:val="24"/>
          <w:lang w:val="hy-AM"/>
        </w:rPr>
        <w:t>1992</w:t>
      </w:r>
      <w:r>
        <w:rPr>
          <w:rFonts w:ascii="Sylfaen" w:hAnsi="Sylfaen" w:cs="ErgonUnicode"/>
          <w:sz w:val="24"/>
          <w:szCs w:val="24"/>
          <w:lang w:val="hy-AM"/>
        </w:rPr>
        <w:t xml:space="preserve"> </w:t>
      </w:r>
      <w:r w:rsidRPr="00DE4D94">
        <w:rPr>
          <w:rFonts w:ascii="Sylfaen" w:hAnsi="Sylfaen" w:cs="ErgonUnicode"/>
          <w:sz w:val="24"/>
          <w:szCs w:val="24"/>
          <w:lang w:val="hy-AM"/>
        </w:rPr>
        <w:t xml:space="preserve">թ. </w:t>
      </w:r>
      <w:r>
        <w:rPr>
          <w:rFonts w:ascii="Sylfaen" w:hAnsi="Sylfaen" w:cs="ErgonUnicode"/>
          <w:sz w:val="24"/>
          <w:szCs w:val="24"/>
          <w:lang w:val="hy-AM"/>
        </w:rPr>
        <w:t>համարներից մեկում «Ե</w:t>
      </w:r>
      <w:r w:rsidRPr="00DE4D94">
        <w:rPr>
          <w:rFonts w:ascii="Sylfaen" w:hAnsi="Sylfaen" w:cs="ErgonUnicode"/>
          <w:sz w:val="24"/>
          <w:szCs w:val="24"/>
          <w:lang w:val="hy-AM"/>
        </w:rPr>
        <w:t>կեք վերականգնենք ծեսերը</w:t>
      </w:r>
      <w:r>
        <w:rPr>
          <w:rFonts w:ascii="Sylfaen" w:hAnsi="Sylfaen" w:cs="ErgonUnicode"/>
          <w:sz w:val="24"/>
          <w:szCs w:val="24"/>
          <w:lang w:val="hy-AM"/>
        </w:rPr>
        <w:t>» վերնագրով հոդված</w:t>
      </w:r>
      <w:r w:rsidRPr="00376057">
        <w:rPr>
          <w:rFonts w:ascii="Sylfaen" w:hAnsi="Sylfaen" w:cs="ErgonUnicode"/>
          <w:sz w:val="24"/>
          <w:szCs w:val="24"/>
          <w:lang w:val="hy-AM"/>
        </w:rPr>
        <w:t>ում</w:t>
      </w:r>
      <w:r>
        <w:rPr>
          <w:rFonts w:ascii="Sylfaen" w:hAnsi="Sylfaen" w:cs="ErgonUnicode"/>
          <w:sz w:val="24"/>
          <w:szCs w:val="24"/>
          <w:lang w:val="hy-AM"/>
        </w:rPr>
        <w:t xml:space="preserve"> </w:t>
      </w:r>
      <w:r w:rsidRPr="00DE4D94">
        <w:rPr>
          <w:rFonts w:ascii="Sylfaen" w:hAnsi="Sylfaen" w:cs="ErgonUnicode"/>
          <w:sz w:val="24"/>
          <w:szCs w:val="24"/>
          <w:lang w:val="hy-AM"/>
        </w:rPr>
        <w:t>առաջարկ</w:t>
      </w:r>
      <w:r w:rsidRPr="008D12F9">
        <w:rPr>
          <w:rFonts w:ascii="Sylfaen" w:hAnsi="Sylfaen" w:cs="ErgonUnicode"/>
          <w:sz w:val="24"/>
          <w:szCs w:val="24"/>
          <w:lang w:val="hy-AM"/>
        </w:rPr>
        <w:t>վ</w:t>
      </w:r>
      <w:r w:rsidRPr="00DE4D94">
        <w:rPr>
          <w:rFonts w:ascii="Sylfaen" w:hAnsi="Sylfaen" w:cs="ErgonUnicode"/>
          <w:sz w:val="24"/>
          <w:szCs w:val="24"/>
          <w:lang w:val="hy-AM"/>
        </w:rPr>
        <w:t xml:space="preserve">ում էր </w:t>
      </w:r>
      <w:r w:rsidRPr="008D12F9">
        <w:rPr>
          <w:rFonts w:ascii="Sylfaen" w:hAnsi="Sylfaen" w:cs="ErgonUnicode"/>
          <w:sz w:val="24"/>
          <w:szCs w:val="24"/>
          <w:lang w:val="hy-AM"/>
        </w:rPr>
        <w:t>պատմության դասաժամերն օգտագործել</w:t>
      </w:r>
      <w:r w:rsidRPr="00376057">
        <w:rPr>
          <w:rFonts w:ascii="Sylfaen" w:hAnsi="Sylfaen" w:cs="Sylfaen"/>
          <w:lang w:val="hy-AM"/>
        </w:rPr>
        <w:t>՝</w:t>
      </w:r>
      <w:r w:rsidRPr="008D12F9">
        <w:rPr>
          <w:rFonts w:ascii="Sylfaen" w:hAnsi="Sylfaen" w:cs="ErgonUnicode"/>
          <w:sz w:val="24"/>
          <w:szCs w:val="24"/>
          <w:lang w:val="hy-AM"/>
        </w:rPr>
        <w:t xml:space="preserve"> սովորեցնելու համար նաև </w:t>
      </w:r>
      <w:r w:rsidRPr="00DE4D94">
        <w:rPr>
          <w:rFonts w:ascii="Sylfaen" w:hAnsi="Sylfaen" w:cs="ErgonUnicode"/>
          <w:sz w:val="24"/>
          <w:szCs w:val="24"/>
          <w:lang w:val="hy-AM"/>
        </w:rPr>
        <w:t>քրիստոնեական ծեսեր, ներկայացնե</w:t>
      </w:r>
      <w:r w:rsidRPr="008D12F9">
        <w:rPr>
          <w:rFonts w:ascii="Sylfaen" w:hAnsi="Sylfaen" w:cs="ErgonUnicode"/>
          <w:sz w:val="24"/>
          <w:szCs w:val="24"/>
          <w:lang w:val="hy-AM"/>
        </w:rPr>
        <w:t>լու</w:t>
      </w:r>
      <w:r w:rsidRPr="00DE4D94">
        <w:rPr>
          <w:rFonts w:ascii="Sylfaen" w:hAnsi="Sylfaen" w:cs="ErgonUnicode"/>
          <w:sz w:val="24"/>
          <w:szCs w:val="24"/>
          <w:lang w:val="hy-AM"/>
        </w:rPr>
        <w:t xml:space="preserve"> ազգապահպանության հարցում եկեղեցու ունեցած մեծ դերակատարությունը: </w:t>
      </w:r>
    </w:p>
    <w:p w:rsidR="00601D0A" w:rsidRPr="00DE4D94" w:rsidRDefault="00601D0A" w:rsidP="004D7F42">
      <w:pPr>
        <w:autoSpaceDE w:val="0"/>
        <w:autoSpaceDN w:val="0"/>
        <w:adjustRightInd w:val="0"/>
        <w:spacing w:after="120" w:line="360" w:lineRule="auto"/>
        <w:ind w:firstLine="450"/>
        <w:jc w:val="both"/>
        <w:rPr>
          <w:rFonts w:ascii="Sylfaen" w:hAnsi="Sylfaen" w:cs="ErgonUnicode"/>
          <w:sz w:val="24"/>
          <w:szCs w:val="24"/>
          <w:lang w:val="hy-AM"/>
        </w:rPr>
      </w:pPr>
      <w:r w:rsidRPr="00C64336">
        <w:rPr>
          <w:rFonts w:ascii="Sylfaen" w:hAnsi="Sylfaen" w:cs="ErgonUnicode"/>
          <w:sz w:val="24"/>
          <w:szCs w:val="24"/>
          <w:lang w:val="hy-AM"/>
        </w:rPr>
        <w:t xml:space="preserve">1990-ականների սկզբներին </w:t>
      </w:r>
      <w:r w:rsidRPr="00376057">
        <w:rPr>
          <w:rFonts w:ascii="Sylfaen" w:hAnsi="Sylfaen" w:cs="ErgonUnicode"/>
          <w:sz w:val="24"/>
          <w:szCs w:val="24"/>
          <w:lang w:val="hy-AM"/>
        </w:rPr>
        <w:t>Հայաստանյայց առաքելական սուրբ եկեղեցու (այսուհետ</w:t>
      </w:r>
      <w:r w:rsidRPr="00376057">
        <w:rPr>
          <w:rFonts w:ascii="Sylfaen" w:hAnsi="Sylfaen" w:cs="Sylfaen"/>
          <w:lang w:val="hy-AM"/>
        </w:rPr>
        <w:t>՝</w:t>
      </w:r>
      <w:r w:rsidRPr="00376057">
        <w:rPr>
          <w:rFonts w:ascii="Sylfaen" w:hAnsi="Sylfaen" w:cs="ErgonUnicode"/>
          <w:sz w:val="24"/>
          <w:szCs w:val="24"/>
          <w:lang w:val="hy-AM"/>
        </w:rPr>
        <w:t xml:space="preserve"> ՀԱՍԵ) </w:t>
      </w:r>
      <w:r w:rsidRPr="00DE4D94">
        <w:rPr>
          <w:rFonts w:ascii="Sylfaen" w:hAnsi="Sylfaen" w:cs="ErgonUnicode"/>
          <w:sz w:val="24"/>
          <w:szCs w:val="24"/>
          <w:lang w:val="hy-AM"/>
        </w:rPr>
        <w:t xml:space="preserve">քարոզչության կենտրոնը սկսեց ուսուցիչների ուսուցանում: </w:t>
      </w:r>
      <w:r w:rsidRPr="00277443">
        <w:rPr>
          <w:rFonts w:ascii="Sylfaen" w:hAnsi="Sylfaen" w:cs="ErgonUnicode"/>
          <w:sz w:val="24"/>
          <w:szCs w:val="24"/>
          <w:lang w:val="hy-AM"/>
        </w:rPr>
        <w:t xml:space="preserve">Առաջին վայրերից մեկը, որտեղ անց էին կացվում թվով 200 ուսուցիչների մասնակցությամբ </w:t>
      </w:r>
      <w:r w:rsidRPr="001851B5">
        <w:rPr>
          <w:rFonts w:ascii="Sylfaen" w:hAnsi="Sylfaen" w:cs="ErgonUnicode"/>
          <w:sz w:val="24"/>
          <w:szCs w:val="24"/>
          <w:lang w:val="hy-AM"/>
        </w:rPr>
        <w:t>«</w:t>
      </w:r>
      <w:r w:rsidRPr="00277443">
        <w:rPr>
          <w:rFonts w:ascii="Sylfaen" w:hAnsi="Sylfaen" w:cs="ErgonUnicode"/>
          <w:sz w:val="24"/>
          <w:szCs w:val="24"/>
          <w:lang w:val="hy-AM"/>
        </w:rPr>
        <w:t>կրոնական դասընթացներ</w:t>
      </w:r>
      <w:r w:rsidRPr="001851B5">
        <w:rPr>
          <w:rFonts w:ascii="Sylfaen" w:hAnsi="Sylfaen" w:cs="ErgonUnicode"/>
          <w:sz w:val="24"/>
          <w:szCs w:val="24"/>
          <w:lang w:val="hy-AM"/>
        </w:rPr>
        <w:t>»</w:t>
      </w:r>
      <w:r w:rsidRPr="00277443">
        <w:rPr>
          <w:rFonts w:ascii="Sylfaen" w:hAnsi="Sylfaen" w:cs="ErgonUnicode"/>
          <w:sz w:val="24"/>
          <w:szCs w:val="24"/>
          <w:lang w:val="hy-AM"/>
        </w:rPr>
        <w:t xml:space="preserve"> Երևանի Սուրբ Սարգիս եկեղեցին էր: Այս դասընթացների նպատակն էր ուսուցիչներին </w:t>
      </w:r>
      <w:r w:rsidRPr="00C64336">
        <w:rPr>
          <w:rFonts w:ascii="Sylfaen" w:hAnsi="Sylfaen" w:cs="ErgonUnicode"/>
          <w:sz w:val="24"/>
          <w:szCs w:val="24"/>
          <w:lang w:val="hy-AM"/>
        </w:rPr>
        <w:t xml:space="preserve">վերապատրաստել դպրոցներում կրոն դասավանդելու համար: 1991 թ. </w:t>
      </w:r>
      <w:r w:rsidRPr="00F3395F">
        <w:rPr>
          <w:rFonts w:ascii="Sylfaen" w:hAnsi="Sylfaen" w:cs="ErgonUnicode"/>
          <w:i/>
          <w:sz w:val="24"/>
          <w:szCs w:val="24"/>
          <w:lang w:val="hy-AM"/>
        </w:rPr>
        <w:t>Դպրություն</w:t>
      </w:r>
      <w:r w:rsidRPr="00C64336">
        <w:rPr>
          <w:rFonts w:ascii="Sylfaen" w:hAnsi="Sylfaen" w:cs="ErgonUnicode"/>
          <w:sz w:val="24"/>
          <w:szCs w:val="24"/>
          <w:lang w:val="hy-AM"/>
        </w:rPr>
        <w:t xml:space="preserve"> շաբաթաթերթի համարներից մեկի առաջին էջին հայտնվել էին Սուրբ Ծննդյան և Զատկին նվիրված նկարազարդումներ. մի բան, որ Խորհրդային միության օրոք անհնար էր </w:t>
      </w:r>
      <w:r w:rsidRPr="00C64336">
        <w:rPr>
          <w:rFonts w:ascii="Sylfaen" w:hAnsi="Sylfaen" w:cs="ErgonUnicode"/>
          <w:sz w:val="24"/>
          <w:szCs w:val="24"/>
          <w:lang w:val="hy-AM"/>
        </w:rPr>
        <w:lastRenderedPageBreak/>
        <w:t xml:space="preserve">տեսնել: 1990-ական թվականների այս անցումային շրջանում դպրոցներում կարելի էր </w:t>
      </w:r>
      <w:r w:rsidRPr="00376057">
        <w:rPr>
          <w:rFonts w:ascii="Sylfaen" w:hAnsi="Sylfaen" w:cs="ErgonUnicode"/>
          <w:sz w:val="24"/>
          <w:szCs w:val="24"/>
          <w:lang w:val="hy-AM"/>
        </w:rPr>
        <w:t xml:space="preserve">հանդիպել կրոնի դասավանդման տարաբնույթ տարբերակների, </w:t>
      </w:r>
      <w:r w:rsidRPr="00C64336">
        <w:rPr>
          <w:rFonts w:ascii="Sylfaen" w:hAnsi="Sylfaen" w:cs="ErgonUnicode"/>
          <w:sz w:val="24"/>
          <w:szCs w:val="24"/>
          <w:lang w:val="hy-AM"/>
        </w:rPr>
        <w:t>օրինակ, կրոնի վերաբերյալ գիտելիք</w:t>
      </w:r>
      <w:r w:rsidRPr="00376057">
        <w:rPr>
          <w:rFonts w:ascii="Sylfaen" w:hAnsi="Sylfaen" w:cs="ErgonUnicode"/>
          <w:sz w:val="24"/>
          <w:szCs w:val="24"/>
          <w:lang w:val="hy-AM"/>
        </w:rPr>
        <w:t>ն</w:t>
      </w:r>
      <w:r w:rsidRPr="00C64336">
        <w:rPr>
          <w:rFonts w:ascii="Sylfaen" w:hAnsi="Sylfaen" w:cs="ErgonUnicode"/>
          <w:sz w:val="24"/>
          <w:szCs w:val="24"/>
          <w:lang w:val="hy-AM"/>
        </w:rPr>
        <w:t>երի փոխա</w:t>
      </w:r>
      <w:r w:rsidR="00374FDC" w:rsidRPr="009E406A">
        <w:rPr>
          <w:rFonts w:ascii="Sylfaen" w:hAnsi="Sylfaen" w:cs="ErgonUnicode"/>
          <w:sz w:val="24"/>
          <w:szCs w:val="24"/>
          <w:lang w:val="hy-AM"/>
        </w:rPr>
        <w:t>ն</w:t>
      </w:r>
      <w:r w:rsidRPr="00C64336">
        <w:rPr>
          <w:rFonts w:ascii="Sylfaen" w:hAnsi="Sylfaen" w:cs="ErgonUnicode"/>
          <w:sz w:val="24"/>
          <w:szCs w:val="24"/>
          <w:lang w:val="hy-AM"/>
        </w:rPr>
        <w:t>ցում</w:t>
      </w:r>
      <w:r w:rsidRPr="00376057">
        <w:rPr>
          <w:rFonts w:ascii="Sylfaen" w:hAnsi="Sylfaen" w:cs="ErgonUnicode"/>
          <w:sz w:val="24"/>
          <w:szCs w:val="24"/>
          <w:lang w:val="hy-AM"/>
        </w:rPr>
        <w:t>, Աստվածաշնչի ընթերցումներ,</w:t>
      </w:r>
      <w:r w:rsidRPr="00C64336">
        <w:rPr>
          <w:rFonts w:ascii="Sylfaen" w:hAnsi="Sylfaen" w:cs="ErgonUnicode"/>
          <w:sz w:val="24"/>
          <w:szCs w:val="24"/>
          <w:lang w:val="hy-AM"/>
        </w:rPr>
        <w:t xml:space="preserve"> աղոթքների ուսուցում և այլն: Պետք է նշել, որ հիմնականում</w:t>
      </w:r>
      <w:r w:rsidRPr="00277443">
        <w:rPr>
          <w:rFonts w:ascii="Sylfaen" w:hAnsi="Sylfaen" w:cs="ErgonUnicode"/>
          <w:sz w:val="24"/>
          <w:szCs w:val="24"/>
          <w:lang w:val="hy-AM"/>
        </w:rPr>
        <w:t xml:space="preserve"> </w:t>
      </w:r>
      <w:r>
        <w:rPr>
          <w:rFonts w:ascii="Sylfaen" w:hAnsi="Sylfaen" w:cs="ErgonUnicode"/>
          <w:sz w:val="24"/>
          <w:szCs w:val="24"/>
          <w:lang w:val="hy-AM"/>
        </w:rPr>
        <w:t xml:space="preserve">տարածված էր Տերունական աղոթքը: </w:t>
      </w:r>
      <w:r w:rsidRPr="00937BD1">
        <w:rPr>
          <w:rFonts w:ascii="Sylfaen" w:hAnsi="Sylfaen" w:cs="ErgonUnicode"/>
          <w:sz w:val="24"/>
          <w:szCs w:val="24"/>
          <w:lang w:val="hy-AM"/>
        </w:rPr>
        <w:t>90</w:t>
      </w:r>
      <w:r>
        <w:rPr>
          <w:rFonts w:ascii="Sylfaen" w:hAnsi="Sylfaen" w:cs="ErgonUnicode"/>
          <w:sz w:val="24"/>
          <w:szCs w:val="24"/>
          <w:lang w:val="hy-AM"/>
        </w:rPr>
        <w:t>-ականների</w:t>
      </w:r>
      <w:r w:rsidRPr="008D12F9">
        <w:rPr>
          <w:rFonts w:ascii="Sylfaen" w:hAnsi="Sylfaen" w:cs="ErgonUnicode"/>
          <w:sz w:val="24"/>
          <w:szCs w:val="24"/>
          <w:lang w:val="hy-AM"/>
        </w:rPr>
        <w:t xml:space="preserve"> սկզբներին </w:t>
      </w:r>
      <w:r>
        <w:rPr>
          <w:rFonts w:ascii="Sylfaen" w:hAnsi="Sylfaen" w:cs="ErgonUnicode"/>
          <w:sz w:val="24"/>
          <w:szCs w:val="24"/>
          <w:lang w:val="hy-AM"/>
        </w:rPr>
        <w:t xml:space="preserve">դպրոցներում տեղի էին ունենում կնունքի խմբային արարողություններ, որոնց արտացոլումները կարելի է գտնել </w:t>
      </w:r>
      <w:r w:rsidRPr="00937BD1">
        <w:rPr>
          <w:rFonts w:ascii="Sylfaen" w:hAnsi="Sylfaen" w:cs="ErgonUnicode"/>
          <w:sz w:val="24"/>
          <w:szCs w:val="24"/>
          <w:lang w:val="hy-AM"/>
        </w:rPr>
        <w:t xml:space="preserve">90 </w:t>
      </w:r>
      <w:r>
        <w:rPr>
          <w:rFonts w:ascii="Sylfaen" w:hAnsi="Sylfaen" w:cs="ErgonUnicode"/>
          <w:sz w:val="24"/>
          <w:szCs w:val="24"/>
          <w:lang w:val="hy-AM"/>
        </w:rPr>
        <w:t xml:space="preserve">–ականների սկզբի </w:t>
      </w:r>
      <w:r w:rsidRPr="000411D5">
        <w:rPr>
          <w:rFonts w:ascii="Sylfaen" w:hAnsi="Sylfaen" w:cs="ErgonUnicode"/>
          <w:i/>
          <w:sz w:val="24"/>
          <w:szCs w:val="24"/>
          <w:lang w:val="hy-AM"/>
        </w:rPr>
        <w:t>Դպրություն</w:t>
      </w:r>
      <w:r>
        <w:rPr>
          <w:rFonts w:ascii="Sylfaen" w:hAnsi="Sylfaen" w:cs="ErgonUnicode"/>
          <w:sz w:val="24"/>
          <w:szCs w:val="24"/>
          <w:lang w:val="hy-AM"/>
        </w:rPr>
        <w:t xml:space="preserve"> շաբաթաթերթի հրապարակումներում: </w:t>
      </w:r>
      <w:r w:rsidRPr="00DE4D94">
        <w:rPr>
          <w:rFonts w:ascii="Sylfaen" w:hAnsi="Sylfaen" w:cs="ErgonUnicode"/>
          <w:sz w:val="24"/>
          <w:szCs w:val="24"/>
          <w:lang w:val="hy-AM"/>
        </w:rPr>
        <w:t xml:space="preserve">Հարցազրույցների ժամանակ որոշ ուսուցիչներ նշում էին, որ իրենք </w:t>
      </w:r>
      <w:r w:rsidRPr="00376057">
        <w:rPr>
          <w:rFonts w:ascii="Sylfaen" w:hAnsi="Sylfaen" w:cs="ErgonUnicode"/>
          <w:sz w:val="24"/>
          <w:szCs w:val="24"/>
          <w:lang w:val="hy-AM"/>
        </w:rPr>
        <w:t xml:space="preserve">սկսել էին իրենց </w:t>
      </w:r>
      <w:r w:rsidRPr="00DE4D94">
        <w:rPr>
          <w:rFonts w:ascii="Sylfaen" w:hAnsi="Sylfaen" w:cs="ErgonUnicode"/>
          <w:sz w:val="24"/>
          <w:szCs w:val="24"/>
          <w:lang w:val="hy-AM"/>
        </w:rPr>
        <w:t>աշակերտներին սովորեց</w:t>
      </w:r>
      <w:r w:rsidRPr="00376057">
        <w:rPr>
          <w:rFonts w:ascii="Sylfaen" w:hAnsi="Sylfaen" w:cs="ErgonUnicode"/>
          <w:sz w:val="24"/>
          <w:szCs w:val="24"/>
          <w:lang w:val="hy-AM"/>
        </w:rPr>
        <w:t>ել</w:t>
      </w:r>
      <w:r w:rsidRPr="00DE4D94">
        <w:rPr>
          <w:rFonts w:ascii="Sylfaen" w:hAnsi="Sylfaen" w:cs="ErgonUnicode"/>
          <w:sz w:val="24"/>
          <w:szCs w:val="24"/>
          <w:lang w:val="hy-AM"/>
        </w:rPr>
        <w:t xml:space="preserve"> </w:t>
      </w:r>
      <w:r>
        <w:rPr>
          <w:rFonts w:ascii="Sylfaen" w:hAnsi="Sylfaen" w:cs="ErgonUnicode"/>
          <w:sz w:val="24"/>
          <w:szCs w:val="24"/>
          <w:lang w:val="hy-AM"/>
        </w:rPr>
        <w:t>Տերունական աղոթքը, որը երեխաները ա</w:t>
      </w:r>
      <w:r w:rsidRPr="00DE4D94">
        <w:rPr>
          <w:rFonts w:ascii="Sylfaen" w:hAnsi="Sylfaen" w:cs="ErgonUnicode"/>
          <w:sz w:val="24"/>
          <w:szCs w:val="24"/>
          <w:lang w:val="hy-AM"/>
        </w:rPr>
        <w:t>րտասանում էին դպրոցական միջոցառումների ժամանակ: 1991</w:t>
      </w:r>
      <w:r>
        <w:rPr>
          <w:rFonts w:ascii="Sylfaen" w:hAnsi="Sylfaen" w:cs="ErgonUnicode"/>
          <w:sz w:val="24"/>
          <w:szCs w:val="24"/>
          <w:lang w:val="hy-AM"/>
        </w:rPr>
        <w:t xml:space="preserve"> </w:t>
      </w:r>
      <w:r w:rsidRPr="00DE4D94">
        <w:rPr>
          <w:rFonts w:ascii="Sylfaen" w:hAnsi="Sylfaen" w:cs="ErgonUnicode"/>
          <w:sz w:val="24"/>
          <w:szCs w:val="24"/>
          <w:lang w:val="hy-AM"/>
        </w:rPr>
        <w:t>թ</w:t>
      </w:r>
      <w:r>
        <w:rPr>
          <w:rFonts w:ascii="Sylfaen" w:hAnsi="Sylfaen" w:cs="ErgonUnicode"/>
          <w:sz w:val="24"/>
          <w:szCs w:val="24"/>
          <w:lang w:val="hy-AM"/>
        </w:rPr>
        <w:t>.</w:t>
      </w:r>
      <w:r w:rsidRPr="00DE4D94">
        <w:rPr>
          <w:rFonts w:ascii="Sylfaen" w:hAnsi="Sylfaen" w:cs="ErgonUnicode"/>
          <w:sz w:val="24"/>
          <w:szCs w:val="24"/>
          <w:lang w:val="hy-AM"/>
        </w:rPr>
        <w:t xml:space="preserve"> </w:t>
      </w:r>
      <w:r w:rsidRPr="000411D5">
        <w:rPr>
          <w:rFonts w:ascii="Sylfaen" w:hAnsi="Sylfaen" w:cs="ErgonUnicode"/>
          <w:i/>
          <w:sz w:val="24"/>
          <w:szCs w:val="24"/>
          <w:lang w:val="hy-AM"/>
        </w:rPr>
        <w:t>Դպրություն</w:t>
      </w:r>
      <w:r>
        <w:rPr>
          <w:rFonts w:ascii="Sylfaen" w:hAnsi="Sylfaen" w:cs="ErgonUnicode"/>
          <w:sz w:val="24"/>
          <w:szCs w:val="24"/>
          <w:lang w:val="hy-AM"/>
        </w:rPr>
        <w:t xml:space="preserve"> թերթի </w:t>
      </w:r>
      <w:r w:rsidRPr="00DE4D94">
        <w:rPr>
          <w:rFonts w:ascii="Sylfaen" w:hAnsi="Sylfaen" w:cs="ErgonUnicode"/>
          <w:sz w:val="24"/>
          <w:szCs w:val="24"/>
          <w:lang w:val="hy-AM"/>
        </w:rPr>
        <w:t>հունվար ամսվա հրապարակման մեջ նկարագրվում էր</w:t>
      </w:r>
      <w:r>
        <w:rPr>
          <w:rFonts w:ascii="Sylfaen" w:hAnsi="Sylfaen" w:cs="ErgonUnicode"/>
          <w:sz w:val="24"/>
          <w:szCs w:val="24"/>
          <w:lang w:val="hy-AM"/>
        </w:rPr>
        <w:t xml:space="preserve">, թե </w:t>
      </w:r>
      <w:r w:rsidRPr="008D12F9">
        <w:rPr>
          <w:rFonts w:ascii="Sylfaen" w:hAnsi="Sylfaen" w:cs="ErgonUnicode"/>
          <w:sz w:val="24"/>
          <w:szCs w:val="24"/>
          <w:lang w:val="hy-AM"/>
        </w:rPr>
        <w:t>ի</w:t>
      </w:r>
      <w:r>
        <w:rPr>
          <w:rFonts w:ascii="Sylfaen" w:hAnsi="Sylfaen" w:cs="ErgonUnicode"/>
          <w:sz w:val="24"/>
          <w:szCs w:val="24"/>
          <w:lang w:val="hy-AM"/>
        </w:rPr>
        <w:t xml:space="preserve">նչպես էին երեխաները բեմից արտասանում Տերունական </w:t>
      </w:r>
      <w:r w:rsidRPr="00376057">
        <w:rPr>
          <w:rFonts w:ascii="Sylfaen" w:hAnsi="Sylfaen" w:cs="ErgonUnicode"/>
          <w:sz w:val="24"/>
          <w:szCs w:val="24"/>
          <w:lang w:val="hy-AM"/>
        </w:rPr>
        <w:t>ա</w:t>
      </w:r>
      <w:r>
        <w:rPr>
          <w:rFonts w:ascii="Sylfaen" w:hAnsi="Sylfaen" w:cs="ErgonUnicode"/>
          <w:sz w:val="24"/>
          <w:szCs w:val="24"/>
          <w:lang w:val="hy-AM"/>
        </w:rPr>
        <w:t xml:space="preserve">ղոթքը </w:t>
      </w:r>
      <w:r w:rsidRPr="008D12F9">
        <w:rPr>
          <w:rFonts w:ascii="Sylfaen" w:hAnsi="Sylfaen" w:cs="ErgonUnicode"/>
          <w:sz w:val="24"/>
          <w:szCs w:val="24"/>
          <w:lang w:val="hy-AM"/>
        </w:rPr>
        <w:t>Ա</w:t>
      </w:r>
      <w:r>
        <w:rPr>
          <w:rFonts w:ascii="Sylfaen" w:hAnsi="Sylfaen" w:cs="ErgonUnicode"/>
          <w:sz w:val="24"/>
          <w:szCs w:val="24"/>
          <w:lang w:val="hy-AM"/>
        </w:rPr>
        <w:t xml:space="preserve">յբբենարանի տոնահանդեսի ժամանակ, </w:t>
      </w:r>
      <w:r w:rsidRPr="00DE4D94">
        <w:rPr>
          <w:rFonts w:ascii="Sylfaen" w:hAnsi="Sylfaen" w:cs="ErgonUnicode"/>
          <w:sz w:val="24"/>
          <w:szCs w:val="24"/>
          <w:lang w:val="hy-AM"/>
        </w:rPr>
        <w:t>մի միջոցառում, որ</w:t>
      </w:r>
      <w:r>
        <w:rPr>
          <w:rFonts w:ascii="Sylfaen" w:hAnsi="Sylfaen" w:cs="ErgonUnicode"/>
          <w:sz w:val="24"/>
          <w:szCs w:val="24"/>
          <w:lang w:val="hy-AM"/>
        </w:rPr>
        <w:t>ն</w:t>
      </w:r>
      <w:r w:rsidRPr="00DE4D94">
        <w:rPr>
          <w:rFonts w:ascii="Sylfaen" w:hAnsi="Sylfaen" w:cs="ErgonUnicode"/>
          <w:sz w:val="24"/>
          <w:szCs w:val="24"/>
          <w:lang w:val="hy-AM"/>
        </w:rPr>
        <w:t xml:space="preserve"> ավանդաբար կազմակերպվում </w:t>
      </w:r>
      <w:r w:rsidRPr="00376057">
        <w:rPr>
          <w:rFonts w:ascii="Sylfaen" w:hAnsi="Sylfaen" w:cs="ErgonUnicode"/>
          <w:sz w:val="24"/>
          <w:szCs w:val="24"/>
          <w:lang w:val="hy-AM"/>
        </w:rPr>
        <w:t>է</w:t>
      </w:r>
      <w:r w:rsidRPr="00DE4D94">
        <w:rPr>
          <w:rFonts w:ascii="Sylfaen" w:hAnsi="Sylfaen" w:cs="ErgonUnicode"/>
          <w:sz w:val="24"/>
          <w:szCs w:val="24"/>
          <w:lang w:val="hy-AM"/>
        </w:rPr>
        <w:t xml:space="preserve"> տոնելու համար հայ</w:t>
      </w:r>
      <w:r>
        <w:rPr>
          <w:rFonts w:ascii="Sylfaen" w:hAnsi="Sylfaen" w:cs="ErgonUnicode"/>
          <w:sz w:val="24"/>
          <w:szCs w:val="24"/>
          <w:lang w:val="hy-AM"/>
        </w:rPr>
        <w:t xml:space="preserve">ոց </w:t>
      </w:r>
      <w:r w:rsidRPr="00376057">
        <w:rPr>
          <w:rFonts w:ascii="Sylfaen" w:hAnsi="Sylfaen" w:cs="ErgonUnicode"/>
          <w:sz w:val="24"/>
          <w:szCs w:val="24"/>
          <w:lang w:val="hy-AM"/>
        </w:rPr>
        <w:t>ա</w:t>
      </w:r>
      <w:r w:rsidRPr="00DE4D94">
        <w:rPr>
          <w:rFonts w:ascii="Sylfaen" w:hAnsi="Sylfaen" w:cs="ErgonUnicode"/>
          <w:sz w:val="24"/>
          <w:szCs w:val="24"/>
          <w:lang w:val="hy-AM"/>
        </w:rPr>
        <w:t>յբուբենը սովորելու</w:t>
      </w:r>
      <w:r w:rsidRPr="00376057">
        <w:rPr>
          <w:rFonts w:ascii="Sylfaen" w:hAnsi="Sylfaen" w:cs="ErgonUnicode"/>
          <w:sz w:val="24"/>
          <w:szCs w:val="24"/>
          <w:lang w:val="hy-AM"/>
        </w:rPr>
        <w:t>և</w:t>
      </w:r>
      <w:r>
        <w:rPr>
          <w:rFonts w:ascii="Sylfaen" w:hAnsi="Sylfaen" w:cs="ErgonUnicode"/>
          <w:sz w:val="24"/>
          <w:szCs w:val="24"/>
          <w:lang w:val="hy-AM"/>
        </w:rPr>
        <w:t xml:space="preserve"> գրաճանաչ դառնալու կապակցությամբ</w:t>
      </w:r>
      <w:r>
        <w:rPr>
          <w:rStyle w:val="aa"/>
          <w:rFonts w:ascii="Sylfaen" w:hAnsi="Sylfaen" w:cs="ErgonUnicode"/>
          <w:sz w:val="24"/>
          <w:szCs w:val="24"/>
          <w:lang w:val="hy-AM"/>
        </w:rPr>
        <w:footnoteReference w:id="15"/>
      </w:r>
      <w:r w:rsidR="00374FDC" w:rsidRPr="009E406A">
        <w:rPr>
          <w:rFonts w:ascii="Sylfaen" w:hAnsi="Sylfaen" w:cs="ErgonUnicode"/>
          <w:sz w:val="24"/>
          <w:szCs w:val="24"/>
          <w:lang w:val="hy-AM"/>
        </w:rPr>
        <w:t>:</w:t>
      </w:r>
      <w:r>
        <w:rPr>
          <w:rFonts w:ascii="Sylfaen" w:hAnsi="Sylfaen" w:cs="ErgonUnicode"/>
          <w:sz w:val="24"/>
          <w:szCs w:val="24"/>
          <w:lang w:val="hy-AM"/>
        </w:rPr>
        <w:t xml:space="preserve"> </w:t>
      </w:r>
      <w:r w:rsidRPr="00DE4D94">
        <w:rPr>
          <w:rFonts w:ascii="Sylfaen" w:hAnsi="Sylfaen" w:cs="ErgonUnicode"/>
          <w:sz w:val="24"/>
          <w:szCs w:val="24"/>
          <w:lang w:val="hy-AM"/>
        </w:rPr>
        <w:t>1992</w:t>
      </w:r>
      <w:r>
        <w:rPr>
          <w:rFonts w:ascii="Sylfaen" w:hAnsi="Sylfaen" w:cs="ErgonUnicode"/>
          <w:sz w:val="24"/>
          <w:szCs w:val="24"/>
          <w:lang w:val="hy-AM"/>
        </w:rPr>
        <w:t xml:space="preserve"> </w:t>
      </w:r>
      <w:r w:rsidRPr="00DE4D94">
        <w:rPr>
          <w:rFonts w:ascii="Sylfaen" w:hAnsi="Sylfaen" w:cs="ErgonUnicode"/>
          <w:sz w:val="24"/>
          <w:szCs w:val="24"/>
          <w:lang w:val="hy-AM"/>
        </w:rPr>
        <w:t>թ</w:t>
      </w:r>
      <w:r>
        <w:rPr>
          <w:rFonts w:ascii="Sylfaen" w:hAnsi="Sylfaen" w:cs="ErgonUnicode"/>
          <w:sz w:val="24"/>
          <w:szCs w:val="24"/>
          <w:lang w:val="hy-AM"/>
        </w:rPr>
        <w:t>.</w:t>
      </w:r>
      <w:r w:rsidRPr="00DE4D94">
        <w:rPr>
          <w:rFonts w:ascii="Sylfaen" w:hAnsi="Sylfaen" w:cs="ErgonUnicode"/>
          <w:sz w:val="24"/>
          <w:szCs w:val="24"/>
          <w:lang w:val="hy-AM"/>
        </w:rPr>
        <w:t xml:space="preserve"> </w:t>
      </w:r>
      <w:r w:rsidRPr="001851B5">
        <w:rPr>
          <w:rFonts w:ascii="Sylfaen" w:hAnsi="Sylfaen" w:cs="ErgonUnicode"/>
          <w:i/>
          <w:sz w:val="24"/>
          <w:szCs w:val="24"/>
          <w:lang w:val="hy-AM"/>
        </w:rPr>
        <w:t>Դպրություն</w:t>
      </w:r>
      <w:r>
        <w:rPr>
          <w:rFonts w:ascii="Sylfaen" w:hAnsi="Sylfaen" w:cs="ErgonUnicode"/>
          <w:sz w:val="24"/>
          <w:szCs w:val="24"/>
          <w:lang w:val="hy-AM"/>
        </w:rPr>
        <w:t xml:space="preserve"> թերթի</w:t>
      </w:r>
      <w:r w:rsidRPr="00DE4D94">
        <w:rPr>
          <w:rFonts w:ascii="Sylfaen" w:hAnsi="Sylfaen" w:cs="ErgonUnicode"/>
          <w:sz w:val="24"/>
          <w:szCs w:val="24"/>
          <w:lang w:val="hy-AM"/>
        </w:rPr>
        <w:t xml:space="preserve"> հրապարակումներից մեկում</w:t>
      </w:r>
      <w:r w:rsidRPr="00376057">
        <w:rPr>
          <w:rFonts w:ascii="Sylfaen" w:hAnsi="Sylfaen" w:cs="ErgonUnicode"/>
          <w:sz w:val="24"/>
          <w:szCs w:val="24"/>
          <w:lang w:val="hy-AM"/>
        </w:rPr>
        <w:t xml:space="preserve">, օրինակ, </w:t>
      </w:r>
      <w:r>
        <w:rPr>
          <w:rFonts w:ascii="Sylfaen" w:hAnsi="Sylfaen" w:cs="ErgonUnicode"/>
          <w:sz w:val="24"/>
          <w:szCs w:val="24"/>
          <w:lang w:val="hy-AM"/>
        </w:rPr>
        <w:t>պատմվում է  դպրոցում</w:t>
      </w:r>
      <w:r w:rsidRPr="00DE4D94">
        <w:rPr>
          <w:rFonts w:ascii="Sylfaen" w:hAnsi="Sylfaen" w:cs="ErgonUnicode"/>
          <w:sz w:val="24"/>
          <w:szCs w:val="24"/>
          <w:lang w:val="hy-AM"/>
        </w:rPr>
        <w:t xml:space="preserve"> մի երաժշտական միջոցառման մասին</w:t>
      </w:r>
      <w:r>
        <w:rPr>
          <w:rFonts w:ascii="Sylfaen" w:hAnsi="Sylfaen" w:cs="ErgonUnicode"/>
          <w:sz w:val="24"/>
          <w:szCs w:val="24"/>
          <w:lang w:val="hy-AM"/>
        </w:rPr>
        <w:t xml:space="preserve">, </w:t>
      </w:r>
      <w:r w:rsidRPr="00DE4D94">
        <w:rPr>
          <w:rFonts w:ascii="Sylfaen" w:hAnsi="Sylfaen" w:cs="ErgonUnicode"/>
          <w:sz w:val="24"/>
          <w:szCs w:val="24"/>
          <w:lang w:val="hy-AM"/>
        </w:rPr>
        <w:t xml:space="preserve"> որ</w:t>
      </w:r>
      <w:r>
        <w:rPr>
          <w:rFonts w:ascii="Sylfaen" w:hAnsi="Sylfaen" w:cs="ErgonUnicode"/>
          <w:sz w:val="24"/>
          <w:szCs w:val="24"/>
          <w:lang w:val="hy-AM"/>
        </w:rPr>
        <w:t xml:space="preserve">ը </w:t>
      </w:r>
      <w:r w:rsidRPr="00DE4D94">
        <w:rPr>
          <w:rFonts w:ascii="Sylfaen" w:hAnsi="Sylfaen" w:cs="ErgonUnicode"/>
          <w:sz w:val="24"/>
          <w:szCs w:val="24"/>
          <w:lang w:val="hy-AM"/>
        </w:rPr>
        <w:t xml:space="preserve"> սկսվում է </w:t>
      </w:r>
      <w:r>
        <w:rPr>
          <w:rFonts w:ascii="Sylfaen" w:hAnsi="Sylfaen" w:cs="ErgonUnicode"/>
          <w:sz w:val="24"/>
          <w:szCs w:val="24"/>
          <w:lang w:val="hy-AM"/>
        </w:rPr>
        <w:t>Տերունական աղոթքի արտասանմամբ</w:t>
      </w:r>
      <w:r>
        <w:rPr>
          <w:rStyle w:val="aa"/>
          <w:rFonts w:ascii="Sylfaen" w:hAnsi="Sylfaen" w:cs="ErgonUnicode"/>
          <w:sz w:val="24"/>
          <w:szCs w:val="24"/>
          <w:lang w:val="hy-AM"/>
        </w:rPr>
        <w:footnoteReference w:id="16"/>
      </w:r>
      <w:r w:rsidR="00374FDC" w:rsidRPr="009E406A">
        <w:rPr>
          <w:rFonts w:ascii="Sylfaen" w:hAnsi="Sylfaen" w:cs="ErgonUnicode"/>
          <w:sz w:val="24"/>
          <w:szCs w:val="24"/>
          <w:lang w:val="hy-AM"/>
        </w:rPr>
        <w:t>:</w:t>
      </w:r>
      <w:r>
        <w:rPr>
          <w:rFonts w:ascii="Sylfaen" w:hAnsi="Sylfaen" w:cs="ErgonUnicode"/>
          <w:sz w:val="24"/>
          <w:szCs w:val="24"/>
          <w:lang w:val="hy-AM"/>
        </w:rPr>
        <w:t xml:space="preserve">  </w:t>
      </w:r>
    </w:p>
    <w:p w:rsidR="00601D0A" w:rsidRPr="00376057"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sidRPr="00DE4D94">
        <w:rPr>
          <w:rFonts w:ascii="Sylfaen" w:hAnsi="Sylfaen" w:cs="ErgonUnicode"/>
          <w:sz w:val="24"/>
          <w:szCs w:val="24"/>
          <w:lang w:val="hy-AM"/>
        </w:rPr>
        <w:t>Դպրոցներ</w:t>
      </w:r>
      <w:r>
        <w:rPr>
          <w:rFonts w:ascii="Sylfaen" w:hAnsi="Sylfaen" w:cs="ErgonUnicode"/>
          <w:sz w:val="24"/>
          <w:szCs w:val="24"/>
          <w:lang w:val="hy-AM"/>
        </w:rPr>
        <w:t xml:space="preserve">ում Սուրբ Ծննդյան առնչությամբ կազմակերպված </w:t>
      </w:r>
      <w:r w:rsidRPr="00DE4D94">
        <w:rPr>
          <w:rFonts w:ascii="Sylfaen" w:hAnsi="Sylfaen" w:cs="ErgonUnicode"/>
          <w:sz w:val="24"/>
          <w:szCs w:val="24"/>
          <w:lang w:val="hy-AM"/>
        </w:rPr>
        <w:t xml:space="preserve"> միջոցառումներ</w:t>
      </w:r>
      <w:r>
        <w:rPr>
          <w:rFonts w:ascii="Sylfaen" w:hAnsi="Sylfaen" w:cs="ErgonUnicode"/>
          <w:sz w:val="24"/>
          <w:szCs w:val="24"/>
          <w:lang w:val="hy-AM"/>
        </w:rPr>
        <w:t xml:space="preserve">ին հրավիրվում </w:t>
      </w:r>
      <w:r w:rsidRPr="00376057">
        <w:rPr>
          <w:rFonts w:ascii="Sylfaen" w:hAnsi="Sylfaen" w:cs="ErgonUnicode"/>
          <w:sz w:val="24"/>
          <w:szCs w:val="24"/>
          <w:lang w:val="hy-AM"/>
        </w:rPr>
        <w:t>էին</w:t>
      </w:r>
      <w:r>
        <w:rPr>
          <w:rFonts w:ascii="Sylfaen" w:hAnsi="Sylfaen" w:cs="ErgonUnicode"/>
          <w:sz w:val="24"/>
          <w:szCs w:val="24"/>
          <w:lang w:val="hy-AM"/>
        </w:rPr>
        <w:t xml:space="preserve"> նաև ՀԱՍԵ սպասավորներ: </w:t>
      </w:r>
      <w:r w:rsidRPr="00DE4D94">
        <w:rPr>
          <w:rFonts w:ascii="Sylfaen" w:hAnsi="Sylfaen" w:cs="ErgonUnicode"/>
          <w:sz w:val="24"/>
          <w:szCs w:val="24"/>
          <w:lang w:val="hy-AM"/>
        </w:rPr>
        <w:t>Դ</w:t>
      </w:r>
      <w:r>
        <w:rPr>
          <w:rFonts w:ascii="Sylfaen" w:hAnsi="Sylfaen" w:cs="ErgonUnicode"/>
          <w:sz w:val="24"/>
          <w:szCs w:val="24"/>
          <w:lang w:val="hy-AM"/>
        </w:rPr>
        <w:t>պ</w:t>
      </w:r>
      <w:r w:rsidRPr="00DE4D94">
        <w:rPr>
          <w:rFonts w:ascii="Sylfaen" w:hAnsi="Sylfaen" w:cs="ErgonUnicode"/>
          <w:sz w:val="24"/>
          <w:szCs w:val="24"/>
          <w:lang w:val="hy-AM"/>
        </w:rPr>
        <w:t>րոցներ</w:t>
      </w:r>
      <w:r>
        <w:rPr>
          <w:rFonts w:ascii="Sylfaen" w:hAnsi="Sylfaen" w:cs="ErgonUnicode"/>
          <w:sz w:val="24"/>
          <w:szCs w:val="24"/>
          <w:lang w:val="hy-AM"/>
        </w:rPr>
        <w:t xml:space="preserve">ում </w:t>
      </w:r>
      <w:r w:rsidRPr="00DE4D94">
        <w:rPr>
          <w:rFonts w:ascii="Sylfaen" w:hAnsi="Sylfaen" w:cs="ErgonUnicode"/>
          <w:sz w:val="24"/>
          <w:szCs w:val="24"/>
          <w:lang w:val="hy-AM"/>
        </w:rPr>
        <w:t>նաև կազմակերպ</w:t>
      </w:r>
      <w:r>
        <w:rPr>
          <w:rFonts w:ascii="Sylfaen" w:hAnsi="Sylfaen" w:cs="ErgonUnicode"/>
          <w:sz w:val="24"/>
          <w:szCs w:val="24"/>
          <w:lang w:val="hy-AM"/>
        </w:rPr>
        <w:t>վ</w:t>
      </w:r>
      <w:r w:rsidRPr="00DE4D94">
        <w:rPr>
          <w:rFonts w:ascii="Sylfaen" w:hAnsi="Sylfaen" w:cs="ErgonUnicode"/>
          <w:sz w:val="24"/>
          <w:szCs w:val="24"/>
          <w:lang w:val="hy-AM"/>
        </w:rPr>
        <w:t xml:space="preserve">ում էին </w:t>
      </w:r>
      <w:r w:rsidRPr="000411D5">
        <w:rPr>
          <w:rFonts w:ascii="Sylfaen" w:hAnsi="Sylfaen" w:cs="ErgonUnicode"/>
          <w:sz w:val="24"/>
          <w:szCs w:val="24"/>
          <w:lang w:val="hy-AM"/>
        </w:rPr>
        <w:t>խմբային</w:t>
      </w:r>
      <w:r w:rsidRPr="00DE4D94">
        <w:rPr>
          <w:rFonts w:ascii="Sylfaen" w:hAnsi="Sylfaen" w:cs="ErgonUnicode"/>
          <w:sz w:val="24"/>
          <w:szCs w:val="24"/>
          <w:lang w:val="hy-AM"/>
        </w:rPr>
        <w:t xml:space="preserve"> էքսկուրսիաներ </w:t>
      </w:r>
      <w:r w:rsidRPr="008D12F9">
        <w:rPr>
          <w:rFonts w:ascii="Sylfaen" w:hAnsi="Sylfaen" w:cs="ErgonUnicode"/>
          <w:sz w:val="24"/>
          <w:szCs w:val="24"/>
          <w:lang w:val="hy-AM"/>
        </w:rPr>
        <w:t xml:space="preserve">դեպի </w:t>
      </w:r>
      <w:r w:rsidRPr="00DE4D94">
        <w:rPr>
          <w:rFonts w:ascii="Sylfaen" w:hAnsi="Sylfaen" w:cs="ErgonUnicode"/>
          <w:sz w:val="24"/>
          <w:szCs w:val="24"/>
          <w:lang w:val="hy-AM"/>
        </w:rPr>
        <w:t>Էջմիածին, որ</w:t>
      </w:r>
      <w:r>
        <w:rPr>
          <w:rFonts w:ascii="Sylfaen" w:hAnsi="Sylfaen" w:cs="ErgonUnicode"/>
          <w:sz w:val="24"/>
          <w:szCs w:val="24"/>
          <w:lang w:val="hy-AM"/>
        </w:rPr>
        <w:t xml:space="preserve">ի ընթացքում </w:t>
      </w:r>
      <w:r w:rsidRPr="00DE4D94">
        <w:rPr>
          <w:rFonts w:ascii="Sylfaen" w:hAnsi="Sylfaen" w:cs="ErgonUnicode"/>
          <w:sz w:val="24"/>
          <w:szCs w:val="24"/>
          <w:lang w:val="hy-AM"/>
        </w:rPr>
        <w:t xml:space="preserve">նրանք հանդիպում էին </w:t>
      </w:r>
      <w:r>
        <w:rPr>
          <w:rFonts w:ascii="Sylfaen" w:hAnsi="Sylfaen" w:cs="ErgonUnicode"/>
          <w:sz w:val="24"/>
          <w:szCs w:val="24"/>
          <w:lang w:val="hy-AM"/>
        </w:rPr>
        <w:t xml:space="preserve">նաև ժամանակի </w:t>
      </w:r>
      <w:r w:rsidRPr="00DE4D94">
        <w:rPr>
          <w:rFonts w:ascii="Sylfaen" w:hAnsi="Sylfaen" w:cs="ErgonUnicode"/>
          <w:sz w:val="24"/>
          <w:szCs w:val="24"/>
          <w:lang w:val="hy-AM"/>
        </w:rPr>
        <w:t xml:space="preserve">Կաթողիկոս Վազգեն </w:t>
      </w:r>
      <w:r>
        <w:rPr>
          <w:rFonts w:ascii="Sylfaen" w:hAnsi="Sylfaen" w:cs="ErgonUnicode"/>
          <w:sz w:val="24"/>
          <w:szCs w:val="24"/>
          <w:lang w:val="hy-AM"/>
        </w:rPr>
        <w:t>Ա</w:t>
      </w:r>
      <w:r w:rsidRPr="00DE4D94">
        <w:rPr>
          <w:rFonts w:ascii="Sylfaen" w:hAnsi="Sylfaen" w:cs="ErgonUnicode"/>
          <w:sz w:val="24"/>
          <w:szCs w:val="24"/>
          <w:lang w:val="hy-AM"/>
        </w:rPr>
        <w:t xml:space="preserve">ռաջինի հետ, ով այդ ժամանակ մեծ հեղինակություն և ժողովրդականություն էր վայելում Հայաստանում: </w:t>
      </w:r>
      <w:r>
        <w:rPr>
          <w:rFonts w:ascii="Sylfaen" w:hAnsi="Sylfaen" w:cs="ErgonUnicode"/>
          <w:sz w:val="24"/>
          <w:szCs w:val="24"/>
          <w:lang w:val="hy-AM"/>
        </w:rPr>
        <w:t>Ստորև</w:t>
      </w:r>
      <w:r w:rsidRPr="00DE4D94">
        <w:rPr>
          <w:rFonts w:ascii="Sylfaen" w:hAnsi="Sylfaen" w:cs="ErgonUnicode"/>
          <w:sz w:val="24"/>
          <w:szCs w:val="24"/>
          <w:lang w:val="hy-AM"/>
        </w:rPr>
        <w:t xml:space="preserve"> կներկայացնենք մի դեպք, որը ևս մեկ անգամ վկայում է </w:t>
      </w:r>
      <w:r>
        <w:rPr>
          <w:rFonts w:ascii="Sylfaen" w:hAnsi="Sylfaen" w:cs="ErgonUnicode"/>
          <w:sz w:val="24"/>
          <w:szCs w:val="24"/>
          <w:lang w:val="hy-AM"/>
        </w:rPr>
        <w:t xml:space="preserve">կրթական բնագավառում </w:t>
      </w:r>
      <w:r w:rsidRPr="00376057">
        <w:rPr>
          <w:rFonts w:ascii="Sylfaen" w:hAnsi="Sylfaen" w:cs="ErgonUnicode"/>
          <w:sz w:val="24"/>
          <w:szCs w:val="24"/>
          <w:lang w:val="hy-AM"/>
        </w:rPr>
        <w:t>Վազգեն Առաջին կ</w:t>
      </w:r>
      <w:r w:rsidRPr="00DE4D94">
        <w:rPr>
          <w:rFonts w:ascii="Sylfaen" w:hAnsi="Sylfaen" w:cs="ErgonUnicode"/>
          <w:sz w:val="24"/>
          <w:szCs w:val="24"/>
          <w:lang w:val="hy-AM"/>
        </w:rPr>
        <w:t xml:space="preserve">աթողիկոսի ունեցած </w:t>
      </w:r>
      <w:r>
        <w:rPr>
          <w:rFonts w:ascii="Sylfaen" w:hAnsi="Sylfaen" w:cs="ErgonUnicode"/>
          <w:sz w:val="24"/>
          <w:szCs w:val="24"/>
          <w:lang w:val="hy-AM"/>
        </w:rPr>
        <w:t xml:space="preserve">մեծ </w:t>
      </w:r>
      <w:r w:rsidRPr="008D12F9">
        <w:rPr>
          <w:rFonts w:ascii="Sylfaen" w:hAnsi="Sylfaen" w:cs="ErgonUnicode"/>
          <w:sz w:val="24"/>
          <w:szCs w:val="24"/>
          <w:lang w:val="hy-AM"/>
        </w:rPr>
        <w:t>հեղինակության</w:t>
      </w:r>
      <w:r w:rsidRPr="00DE4D94">
        <w:rPr>
          <w:rFonts w:ascii="Sylfaen" w:hAnsi="Sylfaen" w:cs="ErgonUnicode"/>
          <w:sz w:val="24"/>
          <w:szCs w:val="24"/>
          <w:lang w:val="hy-AM"/>
        </w:rPr>
        <w:t xml:space="preserve"> մասին</w:t>
      </w:r>
      <w:r>
        <w:rPr>
          <w:rFonts w:ascii="Sylfaen" w:hAnsi="Sylfaen" w:cs="ErgonUnicode"/>
          <w:sz w:val="24"/>
          <w:szCs w:val="24"/>
          <w:lang w:val="hy-AM"/>
        </w:rPr>
        <w:t xml:space="preserve">: </w:t>
      </w:r>
      <w:r w:rsidRPr="00DE4D94">
        <w:rPr>
          <w:rFonts w:ascii="Sylfaen" w:hAnsi="Sylfaen" w:cs="ErgonUnicode"/>
          <w:sz w:val="24"/>
          <w:szCs w:val="24"/>
          <w:lang w:val="hy-AM"/>
        </w:rPr>
        <w:t>1992</w:t>
      </w:r>
      <w:r>
        <w:rPr>
          <w:rFonts w:ascii="Sylfaen" w:hAnsi="Sylfaen" w:cs="ErgonUnicode"/>
          <w:sz w:val="24"/>
          <w:szCs w:val="24"/>
          <w:lang w:val="hy-AM"/>
        </w:rPr>
        <w:t xml:space="preserve"> </w:t>
      </w:r>
      <w:r w:rsidRPr="00DE4D94">
        <w:rPr>
          <w:rFonts w:ascii="Sylfaen" w:hAnsi="Sylfaen" w:cs="ErgonUnicode"/>
          <w:sz w:val="24"/>
          <w:szCs w:val="24"/>
          <w:lang w:val="hy-AM"/>
        </w:rPr>
        <w:t>թ</w:t>
      </w:r>
      <w:r>
        <w:rPr>
          <w:rFonts w:ascii="Sylfaen" w:hAnsi="Sylfaen" w:cs="ErgonUnicode"/>
          <w:sz w:val="24"/>
          <w:szCs w:val="24"/>
          <w:lang w:val="hy-AM"/>
        </w:rPr>
        <w:t>.</w:t>
      </w:r>
      <w:r w:rsidRPr="00DE4D94">
        <w:rPr>
          <w:rFonts w:ascii="Sylfaen" w:hAnsi="Sylfaen" w:cs="ErgonUnicode"/>
          <w:sz w:val="24"/>
          <w:szCs w:val="24"/>
          <w:lang w:val="hy-AM"/>
        </w:rPr>
        <w:t xml:space="preserve"> հարցազրույցներից մեկի ժամանակ </w:t>
      </w:r>
      <w:r>
        <w:rPr>
          <w:rFonts w:ascii="Sylfaen" w:hAnsi="Sylfaen" w:cs="ErgonUnicode"/>
          <w:sz w:val="24"/>
          <w:szCs w:val="24"/>
          <w:lang w:val="hy-AM"/>
        </w:rPr>
        <w:t>ռ</w:t>
      </w:r>
      <w:r w:rsidRPr="00DE4D94">
        <w:rPr>
          <w:rFonts w:ascii="Sylfaen" w:hAnsi="Sylfaen" w:cs="ErgonUnicode"/>
          <w:sz w:val="24"/>
          <w:szCs w:val="24"/>
          <w:lang w:val="hy-AM"/>
        </w:rPr>
        <w:t>ուսաստան</w:t>
      </w:r>
      <w:r>
        <w:rPr>
          <w:rFonts w:ascii="Sylfaen" w:hAnsi="Sylfaen" w:cs="ErgonUnicode"/>
          <w:sz w:val="24"/>
          <w:szCs w:val="24"/>
          <w:lang w:val="hy-AM"/>
        </w:rPr>
        <w:t>աբնակ</w:t>
      </w:r>
      <w:r w:rsidRPr="00DE4D94">
        <w:rPr>
          <w:rFonts w:ascii="Sylfaen" w:hAnsi="Sylfaen" w:cs="ErgonUnicode"/>
          <w:sz w:val="24"/>
          <w:szCs w:val="24"/>
          <w:lang w:val="hy-AM"/>
        </w:rPr>
        <w:t xml:space="preserve"> մի հայ գործարար և հրատարակիչ` Գրիգոր Երիցյանը, ով ֆինանսավորել էր հետխորհրդային Հայաստանում առաջին դասարանցիների համար այբբենարանի հրատարակումը և անվճար տարածումը, հայտն</w:t>
      </w:r>
      <w:r>
        <w:rPr>
          <w:rFonts w:ascii="Sylfaen" w:hAnsi="Sylfaen" w:cs="ErgonUnicode"/>
          <w:sz w:val="24"/>
          <w:szCs w:val="24"/>
          <w:lang w:val="hy-AM"/>
        </w:rPr>
        <w:t>ում էր իր երազանքը, որ այդ</w:t>
      </w:r>
      <w:r w:rsidRPr="00DE4D94">
        <w:rPr>
          <w:rFonts w:ascii="Sylfaen" w:hAnsi="Sylfaen" w:cs="ErgonUnicode"/>
          <w:sz w:val="24"/>
          <w:szCs w:val="24"/>
          <w:lang w:val="hy-AM"/>
        </w:rPr>
        <w:t xml:space="preserve"> 80 հազար գ</w:t>
      </w:r>
      <w:r>
        <w:rPr>
          <w:rFonts w:ascii="Sylfaen" w:hAnsi="Sylfaen" w:cs="ErgonUnicode"/>
          <w:sz w:val="24"/>
          <w:szCs w:val="24"/>
          <w:lang w:val="hy-AM"/>
        </w:rPr>
        <w:t>ի</w:t>
      </w:r>
      <w:r w:rsidRPr="00DE4D94">
        <w:rPr>
          <w:rFonts w:ascii="Sylfaen" w:hAnsi="Sylfaen" w:cs="ErgonUnicode"/>
          <w:sz w:val="24"/>
          <w:szCs w:val="24"/>
          <w:lang w:val="hy-AM"/>
        </w:rPr>
        <w:t>րք</w:t>
      </w:r>
      <w:r>
        <w:rPr>
          <w:rFonts w:ascii="Sylfaen" w:hAnsi="Sylfaen" w:cs="ErgonUnicode"/>
          <w:sz w:val="24"/>
          <w:szCs w:val="24"/>
          <w:lang w:val="hy-AM"/>
        </w:rPr>
        <w:t xml:space="preserve">ը օրհնվեն </w:t>
      </w:r>
      <w:r w:rsidR="00374FDC" w:rsidRPr="009E406A">
        <w:rPr>
          <w:rFonts w:ascii="Sylfaen" w:hAnsi="Sylfaen" w:cs="ErgonUnicode"/>
          <w:sz w:val="24"/>
          <w:szCs w:val="24"/>
          <w:lang w:val="hy-AM"/>
        </w:rPr>
        <w:t>կ</w:t>
      </w:r>
      <w:r w:rsidRPr="00DE4D94">
        <w:rPr>
          <w:rFonts w:ascii="Sylfaen" w:hAnsi="Sylfaen" w:cs="ErgonUnicode"/>
          <w:sz w:val="24"/>
          <w:szCs w:val="24"/>
          <w:lang w:val="hy-AM"/>
        </w:rPr>
        <w:t>աթողիկոսի կողմից</w:t>
      </w:r>
      <w:r>
        <w:rPr>
          <w:rStyle w:val="aa"/>
          <w:rFonts w:ascii="Sylfaen" w:hAnsi="Sylfaen" w:cs="ErgonUnicode"/>
          <w:sz w:val="24"/>
          <w:szCs w:val="24"/>
        </w:rPr>
        <w:footnoteReference w:id="17"/>
      </w:r>
      <w:r w:rsidR="00374FDC" w:rsidRPr="009E406A">
        <w:rPr>
          <w:rFonts w:ascii="Sylfaen" w:hAnsi="Sylfaen" w:cs="ErgonUnicode"/>
          <w:sz w:val="24"/>
          <w:szCs w:val="24"/>
          <w:lang w:val="hy-AM"/>
        </w:rPr>
        <w:t>:</w:t>
      </w:r>
      <w:r w:rsidRPr="00DE4D94">
        <w:rPr>
          <w:rFonts w:ascii="Sylfaen" w:hAnsi="Sylfaen" w:cs="ErgonUnicode"/>
          <w:sz w:val="24"/>
          <w:szCs w:val="24"/>
          <w:lang w:val="hy-AM"/>
        </w:rPr>
        <w:t xml:space="preserve"> </w:t>
      </w:r>
    </w:p>
    <w:p w:rsidR="004D7F42" w:rsidRPr="000D259D"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sidRPr="00DE4D94">
        <w:rPr>
          <w:rFonts w:ascii="Sylfaen" w:hAnsi="Sylfaen" w:cs="ErgonUnicode"/>
          <w:sz w:val="24"/>
          <w:szCs w:val="24"/>
          <w:lang w:val="hy-AM"/>
        </w:rPr>
        <w:t xml:space="preserve">Դպրոցներում </w:t>
      </w:r>
      <w:r>
        <w:rPr>
          <w:rFonts w:ascii="Sylfaen" w:hAnsi="Sylfaen" w:cs="ErgonUnicode"/>
          <w:sz w:val="24"/>
          <w:szCs w:val="24"/>
          <w:lang w:val="hy-AM"/>
        </w:rPr>
        <w:t>«</w:t>
      </w:r>
      <w:r w:rsidRPr="00DE4D94">
        <w:rPr>
          <w:rFonts w:ascii="Sylfaen" w:hAnsi="Sylfaen" w:cs="ErgonUnicode"/>
          <w:sz w:val="24"/>
          <w:szCs w:val="24"/>
          <w:lang w:val="hy-AM"/>
        </w:rPr>
        <w:t xml:space="preserve">կրոնի </w:t>
      </w:r>
      <w:r>
        <w:rPr>
          <w:rFonts w:ascii="Sylfaen" w:hAnsi="Sylfaen" w:cs="ErgonUnicode"/>
          <w:sz w:val="24"/>
          <w:szCs w:val="24"/>
          <w:lang w:val="hy-AM"/>
        </w:rPr>
        <w:t>ներմուծման»</w:t>
      </w:r>
      <w:r w:rsidRPr="008D12F9">
        <w:rPr>
          <w:rFonts w:ascii="Sylfaen" w:hAnsi="Sylfaen" w:cs="ErgonUnicode"/>
          <w:sz w:val="24"/>
          <w:szCs w:val="24"/>
          <w:lang w:val="hy-AM"/>
        </w:rPr>
        <w:t xml:space="preserve"> գործում</w:t>
      </w:r>
      <w:r>
        <w:rPr>
          <w:rFonts w:ascii="Sylfaen" w:hAnsi="Sylfaen" w:cs="ErgonUnicode"/>
          <w:sz w:val="24"/>
          <w:szCs w:val="24"/>
          <w:lang w:val="hy-AM"/>
        </w:rPr>
        <w:t xml:space="preserve"> </w:t>
      </w:r>
      <w:r w:rsidRPr="00DE4D94">
        <w:rPr>
          <w:rFonts w:ascii="Sylfaen" w:hAnsi="Sylfaen" w:cs="ErgonUnicode"/>
          <w:sz w:val="24"/>
          <w:szCs w:val="24"/>
          <w:lang w:val="hy-AM"/>
        </w:rPr>
        <w:t xml:space="preserve">մի մեծ մաս բաժին էր ընկնում այսպես կոչված </w:t>
      </w:r>
      <w:r>
        <w:rPr>
          <w:rFonts w:ascii="Sylfaen" w:hAnsi="Sylfaen" w:cs="ErgonUnicode"/>
          <w:sz w:val="24"/>
          <w:szCs w:val="24"/>
          <w:lang w:val="hy-AM"/>
        </w:rPr>
        <w:t>«</w:t>
      </w:r>
      <w:r w:rsidRPr="00DE4D94">
        <w:rPr>
          <w:rFonts w:ascii="Sylfaen" w:hAnsi="Sylfaen" w:cs="ErgonUnicode"/>
          <w:sz w:val="24"/>
          <w:szCs w:val="24"/>
          <w:lang w:val="hy-AM"/>
        </w:rPr>
        <w:t>կրոնի դասերին</w:t>
      </w:r>
      <w:r>
        <w:rPr>
          <w:rFonts w:ascii="Sylfaen" w:hAnsi="Sylfaen" w:cs="ErgonUnicode"/>
          <w:sz w:val="24"/>
          <w:szCs w:val="24"/>
          <w:lang w:val="hy-AM"/>
        </w:rPr>
        <w:t>»</w:t>
      </w:r>
      <w:r w:rsidRPr="00DE4D94">
        <w:rPr>
          <w:rFonts w:ascii="Sylfaen" w:hAnsi="Sylfaen" w:cs="ErgonUnicode"/>
          <w:sz w:val="24"/>
          <w:szCs w:val="24"/>
          <w:lang w:val="hy-AM"/>
        </w:rPr>
        <w:t>, որոնք, ունեին տար</w:t>
      </w:r>
      <w:r>
        <w:rPr>
          <w:rFonts w:ascii="Sylfaen" w:hAnsi="Sylfaen" w:cs="ErgonUnicode"/>
          <w:sz w:val="24"/>
          <w:szCs w:val="24"/>
          <w:lang w:val="hy-AM"/>
        </w:rPr>
        <w:t xml:space="preserve">աբնույթ </w:t>
      </w:r>
      <w:r w:rsidRPr="00DE4D94">
        <w:rPr>
          <w:rFonts w:ascii="Sylfaen" w:hAnsi="Sylfaen" w:cs="ErgonUnicode"/>
          <w:sz w:val="24"/>
          <w:szCs w:val="24"/>
          <w:lang w:val="hy-AM"/>
        </w:rPr>
        <w:t xml:space="preserve">ձևեր և բովանդակություն, և որը </w:t>
      </w:r>
      <w:r w:rsidRPr="00DE4D94">
        <w:rPr>
          <w:rFonts w:ascii="Sylfaen" w:hAnsi="Sylfaen" w:cs="ErgonUnicode"/>
          <w:sz w:val="24"/>
          <w:szCs w:val="24"/>
          <w:lang w:val="hy-AM"/>
        </w:rPr>
        <w:lastRenderedPageBreak/>
        <w:t>մատուցվում էր</w:t>
      </w:r>
      <w:r>
        <w:rPr>
          <w:rFonts w:ascii="Sylfaen" w:hAnsi="Sylfaen" w:cs="ErgonUnicode"/>
          <w:sz w:val="24"/>
          <w:szCs w:val="24"/>
          <w:lang w:val="hy-AM"/>
        </w:rPr>
        <w:t xml:space="preserve"> մասնագիտական պատրաստվածություն չունեցող մարդկանց</w:t>
      </w:r>
      <w:r w:rsidRPr="008D12F9">
        <w:rPr>
          <w:rFonts w:ascii="Sylfaen" w:hAnsi="Sylfaen" w:cs="ErgonUnicode"/>
          <w:sz w:val="24"/>
          <w:szCs w:val="24"/>
          <w:lang w:val="hy-AM"/>
        </w:rPr>
        <w:t xml:space="preserve"> կողմից</w:t>
      </w:r>
      <w:r>
        <w:rPr>
          <w:rFonts w:ascii="Sylfaen" w:hAnsi="Sylfaen" w:cs="ErgonUnicode"/>
          <w:sz w:val="24"/>
          <w:szCs w:val="24"/>
          <w:lang w:val="hy-AM"/>
        </w:rPr>
        <w:t xml:space="preserve">, երբեմն նրանք </w:t>
      </w:r>
      <w:r w:rsidRPr="008D12F9">
        <w:rPr>
          <w:rFonts w:ascii="Sylfaen" w:hAnsi="Sylfaen" w:cs="ErgonUnicode"/>
          <w:sz w:val="24"/>
          <w:szCs w:val="24"/>
          <w:lang w:val="hy-AM"/>
        </w:rPr>
        <w:t xml:space="preserve">պարզապես </w:t>
      </w:r>
      <w:r w:rsidRPr="00DE4D94">
        <w:rPr>
          <w:rFonts w:ascii="Sylfaen" w:hAnsi="Sylfaen" w:cs="ErgonUnicode"/>
          <w:sz w:val="24"/>
          <w:szCs w:val="24"/>
          <w:lang w:val="hy-AM"/>
        </w:rPr>
        <w:t>Աստվածաշնչի</w:t>
      </w:r>
      <w:r>
        <w:rPr>
          <w:rFonts w:ascii="Sylfaen" w:hAnsi="Sylfaen" w:cs="ErgonUnicode"/>
          <w:sz w:val="24"/>
          <w:szCs w:val="24"/>
          <w:lang w:val="hy-AM"/>
        </w:rPr>
        <w:t xml:space="preserve">ն ծանոթ </w:t>
      </w:r>
      <w:r w:rsidRPr="00DE4D94">
        <w:rPr>
          <w:rFonts w:ascii="Sylfaen" w:hAnsi="Sylfaen" w:cs="ErgonUnicode"/>
          <w:sz w:val="24"/>
          <w:szCs w:val="24"/>
          <w:lang w:val="hy-AM"/>
        </w:rPr>
        <w:t>մարդիկ էին</w:t>
      </w:r>
      <w:r>
        <w:rPr>
          <w:rStyle w:val="aa"/>
          <w:rFonts w:ascii="Sylfaen" w:hAnsi="Sylfaen" w:cs="ErgonUnicode"/>
          <w:sz w:val="24"/>
          <w:szCs w:val="24"/>
        </w:rPr>
        <w:footnoteReference w:id="18"/>
      </w:r>
      <w:r w:rsidR="00374FDC" w:rsidRPr="009E406A">
        <w:rPr>
          <w:rFonts w:ascii="Sylfaen" w:hAnsi="Sylfaen" w:cs="ErgonUnicode"/>
          <w:sz w:val="24"/>
          <w:szCs w:val="24"/>
          <w:lang w:val="hy-AM"/>
        </w:rPr>
        <w:t>:</w:t>
      </w:r>
      <w:r w:rsidRPr="008D12F9">
        <w:rPr>
          <w:rFonts w:ascii="Sylfaen" w:hAnsi="Sylfaen" w:cs="ErgonUnicode"/>
          <w:sz w:val="24"/>
          <w:szCs w:val="24"/>
          <w:lang w:val="hy-AM"/>
        </w:rPr>
        <w:t xml:space="preserve"> </w:t>
      </w:r>
      <w:r w:rsidRPr="00A81327">
        <w:rPr>
          <w:rFonts w:ascii="Sylfaen" w:hAnsi="Sylfaen" w:cs="ErgonUnicode"/>
          <w:sz w:val="24"/>
          <w:szCs w:val="24"/>
          <w:lang w:val="hy-AM"/>
        </w:rPr>
        <w:t>ՀԱՍԵ Քրիստնեական քարոզչության կենտր</w:t>
      </w:r>
      <w:r>
        <w:rPr>
          <w:rFonts w:ascii="Sylfaen" w:hAnsi="Sylfaen" w:cs="ErgonUnicode"/>
          <w:sz w:val="24"/>
          <w:szCs w:val="24"/>
          <w:lang w:val="hy-AM"/>
        </w:rPr>
        <w:t>ո</w:t>
      </w:r>
      <w:r w:rsidRPr="00A81327">
        <w:rPr>
          <w:rFonts w:ascii="Sylfaen" w:hAnsi="Sylfaen" w:cs="ErgonUnicode"/>
          <w:sz w:val="24"/>
          <w:szCs w:val="24"/>
          <w:lang w:val="hy-AM"/>
        </w:rPr>
        <w:t xml:space="preserve">նի </w:t>
      </w:r>
      <w:r w:rsidRPr="00376057">
        <w:rPr>
          <w:rFonts w:ascii="Sylfaen" w:hAnsi="Sylfaen" w:cs="ErgonUnicode"/>
          <w:sz w:val="24"/>
          <w:szCs w:val="24"/>
          <w:lang w:val="hy-AM"/>
        </w:rPr>
        <w:t>ժամանակի</w:t>
      </w:r>
      <w:r w:rsidRPr="00DE4D94">
        <w:rPr>
          <w:rFonts w:ascii="Sylfaen" w:hAnsi="Sylfaen" w:cs="ErgonUnicode"/>
          <w:sz w:val="24"/>
          <w:szCs w:val="24"/>
          <w:lang w:val="hy-AM"/>
        </w:rPr>
        <w:t xml:space="preserve"> ղեկավար</w:t>
      </w:r>
      <w:r w:rsidR="00374FDC" w:rsidRPr="009E406A">
        <w:rPr>
          <w:rFonts w:ascii="Sylfaen" w:hAnsi="Sylfaen" w:cs="ErgonUnicode"/>
          <w:sz w:val="24"/>
          <w:szCs w:val="24"/>
          <w:lang w:val="hy-AM"/>
        </w:rPr>
        <w:t>ն</w:t>
      </w:r>
      <w:r>
        <w:rPr>
          <w:rFonts w:ascii="Sylfaen" w:hAnsi="Sylfaen" w:cs="ErgonUnicode"/>
          <w:sz w:val="24"/>
          <w:szCs w:val="24"/>
          <w:lang w:val="hy-AM"/>
        </w:rPr>
        <w:t xml:space="preserve"> իր հարցազրույցներից մեկում նշում էր կրոնի վերաբերյալ դասերի համար մասնագիտական համապատասխան ուսուցում և պատրաստվածություն ունեցող ուսուցիչների խնդիրը` </w:t>
      </w:r>
      <w:r w:rsidRPr="00277443">
        <w:rPr>
          <w:rFonts w:ascii="Sylfaen" w:hAnsi="Sylfaen" w:cs="ErgonUnicode"/>
          <w:sz w:val="24"/>
          <w:szCs w:val="24"/>
          <w:lang w:val="hy-AM"/>
        </w:rPr>
        <w:t>նշել</w:t>
      </w:r>
      <w:r w:rsidRPr="008D12F9">
        <w:rPr>
          <w:rFonts w:ascii="Sylfaen" w:hAnsi="Sylfaen" w:cs="ErgonUnicode"/>
          <w:sz w:val="24"/>
          <w:szCs w:val="24"/>
          <w:lang w:val="hy-AM"/>
        </w:rPr>
        <w:t xml:space="preserve">ով, </w:t>
      </w:r>
      <w:r w:rsidRPr="00277443">
        <w:rPr>
          <w:rFonts w:ascii="Sylfaen" w:hAnsi="Sylfaen" w:cs="ErgonUnicode"/>
          <w:sz w:val="24"/>
          <w:szCs w:val="24"/>
          <w:lang w:val="hy-AM"/>
        </w:rPr>
        <w:t xml:space="preserve">որ </w:t>
      </w:r>
      <w:r>
        <w:rPr>
          <w:rFonts w:ascii="Sylfaen" w:hAnsi="Sylfaen" w:cs="ErgonUnicode"/>
          <w:sz w:val="24"/>
          <w:szCs w:val="24"/>
          <w:lang w:val="hy-AM"/>
        </w:rPr>
        <w:t xml:space="preserve">ՀԱՍԵ կողմից </w:t>
      </w:r>
      <w:r w:rsidRPr="00277443">
        <w:rPr>
          <w:rFonts w:ascii="Sylfaen" w:hAnsi="Sylfaen" w:cs="ErgonUnicode"/>
          <w:sz w:val="24"/>
          <w:szCs w:val="24"/>
          <w:lang w:val="hy-AM"/>
        </w:rPr>
        <w:t xml:space="preserve">կրոնական դասեր </w:t>
      </w:r>
      <w:r>
        <w:rPr>
          <w:rFonts w:ascii="Sylfaen" w:hAnsi="Sylfaen" w:cs="ErgonUnicode"/>
          <w:sz w:val="24"/>
          <w:szCs w:val="24"/>
          <w:lang w:val="hy-AM"/>
        </w:rPr>
        <w:t xml:space="preserve">կազմակերպվում </w:t>
      </w:r>
      <w:r w:rsidRPr="008D12F9">
        <w:rPr>
          <w:rFonts w:ascii="Sylfaen" w:hAnsi="Sylfaen" w:cs="ErgonUnicode"/>
          <w:sz w:val="24"/>
          <w:szCs w:val="24"/>
          <w:lang w:val="hy-AM"/>
        </w:rPr>
        <w:t>էին</w:t>
      </w:r>
      <w:r>
        <w:rPr>
          <w:rFonts w:ascii="Sylfaen" w:hAnsi="Sylfaen" w:cs="ErgonUnicode"/>
          <w:sz w:val="24"/>
          <w:szCs w:val="24"/>
          <w:lang w:val="hy-AM"/>
        </w:rPr>
        <w:t xml:space="preserve"> </w:t>
      </w:r>
      <w:r w:rsidRPr="00277443">
        <w:rPr>
          <w:rFonts w:ascii="Sylfaen" w:hAnsi="Sylfaen" w:cs="ErgonUnicode"/>
          <w:sz w:val="24"/>
          <w:szCs w:val="24"/>
          <w:lang w:val="hy-AM"/>
        </w:rPr>
        <w:t xml:space="preserve">միայն 50 դպրոցներում: </w:t>
      </w:r>
      <w:r>
        <w:rPr>
          <w:rFonts w:ascii="Sylfaen" w:hAnsi="Sylfaen" w:cs="ErgonUnicode"/>
          <w:sz w:val="24"/>
          <w:szCs w:val="24"/>
          <w:lang w:val="hy-AM"/>
        </w:rPr>
        <w:t>Ըստ նրա, անհրաժեշտ քանակությամբ ուսո</w:t>
      </w:r>
      <w:r w:rsidRPr="008D12F9">
        <w:rPr>
          <w:rFonts w:ascii="Sylfaen" w:hAnsi="Sylfaen" w:cs="ErgonUnicode"/>
          <w:sz w:val="24"/>
          <w:szCs w:val="24"/>
          <w:lang w:val="hy-AM"/>
        </w:rPr>
        <w:t>ւ</w:t>
      </w:r>
      <w:r>
        <w:rPr>
          <w:rFonts w:ascii="Sylfaen" w:hAnsi="Sylfaen" w:cs="ErgonUnicode"/>
          <w:sz w:val="24"/>
          <w:szCs w:val="24"/>
          <w:lang w:val="hy-AM"/>
        </w:rPr>
        <w:t xml:space="preserve">ցիչներ և եկեղեցու սպասավորներ </w:t>
      </w:r>
      <w:r w:rsidRPr="008D12F9">
        <w:rPr>
          <w:rFonts w:ascii="Sylfaen" w:hAnsi="Sylfaen" w:cs="ErgonUnicode"/>
          <w:sz w:val="24"/>
          <w:szCs w:val="24"/>
          <w:lang w:val="hy-AM"/>
        </w:rPr>
        <w:t>չկային</w:t>
      </w:r>
      <w:r w:rsidRPr="00277443" w:rsidDel="00BC2E32">
        <w:rPr>
          <w:rFonts w:ascii="Sylfaen" w:hAnsi="Sylfaen" w:cs="ErgonUnicode"/>
          <w:sz w:val="24"/>
          <w:szCs w:val="24"/>
          <w:lang w:val="hy-AM"/>
        </w:rPr>
        <w:t xml:space="preserve"> </w:t>
      </w:r>
      <w:r w:rsidRPr="00277443">
        <w:rPr>
          <w:rFonts w:ascii="Sylfaen" w:hAnsi="Sylfaen" w:cs="ErgonUnicode"/>
          <w:sz w:val="24"/>
          <w:szCs w:val="24"/>
          <w:lang w:val="hy-AM"/>
        </w:rPr>
        <w:t>մ</w:t>
      </w:r>
      <w:r>
        <w:rPr>
          <w:rFonts w:ascii="Sylfaen" w:hAnsi="Sylfaen" w:cs="ErgonUnicode"/>
          <w:sz w:val="24"/>
          <w:szCs w:val="24"/>
          <w:lang w:val="hy-AM"/>
        </w:rPr>
        <w:t xml:space="preserve">յուս </w:t>
      </w:r>
      <w:r w:rsidRPr="00277443">
        <w:rPr>
          <w:rFonts w:ascii="Sylfaen" w:hAnsi="Sylfaen" w:cs="ErgonUnicode"/>
          <w:sz w:val="24"/>
          <w:szCs w:val="24"/>
          <w:lang w:val="hy-AM"/>
        </w:rPr>
        <w:t xml:space="preserve">դպրոցներում </w:t>
      </w:r>
      <w:r>
        <w:rPr>
          <w:rFonts w:ascii="Sylfaen" w:hAnsi="Sylfaen" w:cs="ErgonUnicode"/>
          <w:sz w:val="24"/>
          <w:szCs w:val="24"/>
          <w:lang w:val="hy-AM"/>
        </w:rPr>
        <w:t xml:space="preserve">էլ </w:t>
      </w:r>
      <w:r w:rsidRPr="00277443">
        <w:rPr>
          <w:rFonts w:ascii="Sylfaen" w:hAnsi="Sylfaen" w:cs="ErgonUnicode"/>
          <w:sz w:val="24"/>
          <w:szCs w:val="24"/>
          <w:lang w:val="hy-AM"/>
        </w:rPr>
        <w:t>այդ դասընթացը կազմակեպելու համար: Նա նաև նշել է, որ Քարոզչության կենտրոնը</w:t>
      </w:r>
      <w:r>
        <w:rPr>
          <w:rFonts w:ascii="Sylfaen" w:hAnsi="Sylfaen" w:cs="ErgonUnicode"/>
          <w:sz w:val="24"/>
          <w:szCs w:val="24"/>
          <w:lang w:val="hy-AM"/>
        </w:rPr>
        <w:t xml:space="preserve"> նախաձեռնել է </w:t>
      </w:r>
      <w:r w:rsidRPr="00277443">
        <w:rPr>
          <w:rFonts w:ascii="Sylfaen" w:hAnsi="Sylfaen" w:cs="ErgonUnicode"/>
          <w:sz w:val="24"/>
          <w:szCs w:val="24"/>
          <w:lang w:val="hy-AM"/>
        </w:rPr>
        <w:t>ուսուցիչների</w:t>
      </w:r>
      <w:r>
        <w:rPr>
          <w:rFonts w:ascii="Sylfaen" w:hAnsi="Sylfaen" w:cs="ErgonUnicode"/>
          <w:sz w:val="24"/>
          <w:szCs w:val="24"/>
          <w:lang w:val="hy-AM"/>
        </w:rPr>
        <w:t>`</w:t>
      </w:r>
      <w:r w:rsidRPr="00277443">
        <w:rPr>
          <w:rFonts w:ascii="Sylfaen" w:hAnsi="Sylfaen" w:cs="ErgonUnicode"/>
          <w:sz w:val="24"/>
          <w:szCs w:val="24"/>
          <w:lang w:val="hy-AM"/>
        </w:rPr>
        <w:t xml:space="preserve"> հիմնականում պատմության</w:t>
      </w:r>
      <w:r w:rsidRPr="008D12F9">
        <w:rPr>
          <w:rFonts w:ascii="Sylfaen" w:hAnsi="Sylfaen" w:cs="ErgonUnicode"/>
          <w:sz w:val="24"/>
          <w:szCs w:val="24"/>
          <w:lang w:val="hy-AM"/>
        </w:rPr>
        <w:t>,</w:t>
      </w:r>
      <w:r w:rsidRPr="00277443">
        <w:rPr>
          <w:rFonts w:ascii="Sylfaen" w:hAnsi="Sylfaen" w:cs="ErgonUnicode"/>
          <w:sz w:val="24"/>
          <w:szCs w:val="24"/>
          <w:lang w:val="hy-AM"/>
        </w:rPr>
        <w:t xml:space="preserve"> </w:t>
      </w:r>
      <w:r>
        <w:rPr>
          <w:rFonts w:ascii="Sylfaen" w:hAnsi="Sylfaen" w:cs="ErgonUnicode"/>
          <w:sz w:val="24"/>
          <w:szCs w:val="24"/>
          <w:lang w:val="hy-AM"/>
        </w:rPr>
        <w:t xml:space="preserve">վերապատրաստում </w:t>
      </w:r>
      <w:r w:rsidRPr="00277443">
        <w:rPr>
          <w:rFonts w:ascii="Sylfaen" w:hAnsi="Sylfaen" w:cs="ErgonUnicode"/>
          <w:sz w:val="24"/>
          <w:szCs w:val="24"/>
          <w:lang w:val="hy-AM"/>
        </w:rPr>
        <w:t>կրոնի թեմայով դասընթացներ</w:t>
      </w:r>
      <w:r>
        <w:rPr>
          <w:rFonts w:ascii="Sylfaen" w:hAnsi="Sylfaen" w:cs="ErgonUnicode"/>
          <w:sz w:val="24"/>
          <w:szCs w:val="24"/>
          <w:lang w:val="hy-AM"/>
        </w:rPr>
        <w:t xml:space="preserve"> իրականացնելու համար</w:t>
      </w:r>
      <w:r w:rsidRPr="00277443">
        <w:rPr>
          <w:rFonts w:ascii="Sylfaen" w:hAnsi="Sylfaen" w:cs="ErgonUnicode"/>
          <w:sz w:val="24"/>
          <w:szCs w:val="24"/>
          <w:lang w:val="hy-AM"/>
        </w:rPr>
        <w:t xml:space="preserve">: Դասագրքերի, ծրագրերի և հստակ մեխանիզմների բացակայությունը </w:t>
      </w:r>
      <w:r>
        <w:rPr>
          <w:rFonts w:ascii="Sylfaen" w:hAnsi="Sylfaen" w:cs="ErgonUnicode"/>
          <w:sz w:val="24"/>
          <w:szCs w:val="24"/>
          <w:lang w:val="hy-AM"/>
        </w:rPr>
        <w:t>ևս</w:t>
      </w:r>
      <w:r w:rsidRPr="00277443">
        <w:rPr>
          <w:rFonts w:ascii="Sylfaen" w:hAnsi="Sylfaen" w:cs="ErgonUnicode"/>
          <w:sz w:val="24"/>
          <w:szCs w:val="24"/>
          <w:lang w:val="hy-AM"/>
        </w:rPr>
        <w:t xml:space="preserve"> լուրջ խոչընդոտներ </w:t>
      </w:r>
      <w:r w:rsidRPr="00376057">
        <w:rPr>
          <w:rFonts w:ascii="Sylfaen" w:hAnsi="Sylfaen" w:cs="ErgonUnicode"/>
          <w:sz w:val="24"/>
          <w:szCs w:val="24"/>
          <w:lang w:val="hy-AM"/>
        </w:rPr>
        <w:t>էին</w:t>
      </w:r>
      <w:r w:rsidRPr="008D12F9">
        <w:rPr>
          <w:rFonts w:ascii="Sylfaen" w:hAnsi="Sylfaen" w:cs="ErgonUnicode"/>
          <w:sz w:val="24"/>
          <w:szCs w:val="24"/>
          <w:lang w:val="hy-AM"/>
        </w:rPr>
        <w:t xml:space="preserve"> </w:t>
      </w:r>
      <w:r>
        <w:rPr>
          <w:rFonts w:ascii="Sylfaen" w:hAnsi="Sylfaen" w:cs="ErgonUnicode"/>
          <w:sz w:val="24"/>
          <w:szCs w:val="24"/>
          <w:lang w:val="hy-AM"/>
        </w:rPr>
        <w:t xml:space="preserve">հանրակրթության բնագավառում </w:t>
      </w:r>
      <w:r w:rsidRPr="00277443">
        <w:rPr>
          <w:rFonts w:ascii="Sylfaen" w:hAnsi="Sylfaen" w:cs="ErgonUnicode"/>
          <w:sz w:val="24"/>
          <w:szCs w:val="24"/>
          <w:lang w:val="hy-AM"/>
        </w:rPr>
        <w:t>նախարարության և եկեղեցու հարաբերությունները կարգավորելու համար</w:t>
      </w:r>
      <w:r>
        <w:rPr>
          <w:rStyle w:val="aa"/>
          <w:rFonts w:ascii="Sylfaen" w:hAnsi="Sylfaen" w:cs="ErgonUnicode"/>
          <w:sz w:val="24"/>
          <w:szCs w:val="24"/>
        </w:rPr>
        <w:footnoteReference w:id="19"/>
      </w:r>
      <w:r w:rsidR="00374FDC" w:rsidRPr="009E406A">
        <w:rPr>
          <w:rFonts w:ascii="Sylfaen" w:hAnsi="Sylfaen" w:cs="ErgonUnicode"/>
          <w:sz w:val="24"/>
          <w:szCs w:val="24"/>
          <w:lang w:val="hy-AM"/>
        </w:rPr>
        <w:t>:</w:t>
      </w:r>
      <w:r>
        <w:rPr>
          <w:rFonts w:ascii="Sylfaen" w:hAnsi="Sylfaen" w:cs="ErgonUnicode"/>
          <w:sz w:val="24"/>
          <w:szCs w:val="24"/>
          <w:lang w:val="hy-AM"/>
        </w:rPr>
        <w:t xml:space="preserve"> </w:t>
      </w:r>
    </w:p>
    <w:p w:rsidR="00601D0A" w:rsidRPr="00E62425" w:rsidRDefault="00601D0A" w:rsidP="006465F6">
      <w:pPr>
        <w:autoSpaceDE w:val="0"/>
        <w:autoSpaceDN w:val="0"/>
        <w:adjustRightInd w:val="0"/>
        <w:spacing w:after="120" w:line="360" w:lineRule="auto"/>
        <w:ind w:firstLine="450"/>
        <w:jc w:val="both"/>
        <w:rPr>
          <w:rFonts w:ascii="Sylfaen" w:hAnsi="Sylfaen"/>
          <w:sz w:val="24"/>
          <w:szCs w:val="24"/>
          <w:lang w:val="hy-AM"/>
        </w:rPr>
      </w:pPr>
      <w:r w:rsidRPr="00277443">
        <w:rPr>
          <w:rFonts w:ascii="Sylfaen" w:hAnsi="Sylfaen" w:cs="ErgonUnicode"/>
          <w:sz w:val="24"/>
          <w:szCs w:val="24"/>
          <w:lang w:val="hy-AM"/>
        </w:rPr>
        <w:t xml:space="preserve">Այնուամենայնիվ, հասարակական շրջանակներում </w:t>
      </w:r>
      <w:r w:rsidRPr="008D12F9">
        <w:rPr>
          <w:rFonts w:ascii="Sylfaen" w:hAnsi="Sylfaen" w:cs="ErgonUnicode"/>
          <w:sz w:val="24"/>
          <w:szCs w:val="24"/>
          <w:lang w:val="hy-AM"/>
        </w:rPr>
        <w:t>դպրոցներում</w:t>
      </w:r>
      <w:r w:rsidRPr="00277443">
        <w:rPr>
          <w:rFonts w:ascii="Sylfaen" w:hAnsi="Sylfaen" w:cs="ErgonUnicode"/>
          <w:sz w:val="24"/>
          <w:szCs w:val="24"/>
          <w:lang w:val="hy-AM"/>
        </w:rPr>
        <w:t xml:space="preserve"> կրոնի և կրոնական ծիսակարգերի ներկայության </w:t>
      </w:r>
      <w:r w:rsidRPr="008D12F9">
        <w:rPr>
          <w:rFonts w:ascii="Sylfaen" w:hAnsi="Sylfaen" w:cs="ErgonUnicode"/>
          <w:sz w:val="24"/>
          <w:szCs w:val="24"/>
          <w:lang w:val="hy-AM"/>
        </w:rPr>
        <w:t>վերաբերյալ անհանգստությ</w:t>
      </w:r>
      <w:r w:rsidRPr="00376057">
        <w:rPr>
          <w:rFonts w:ascii="Sylfaen" w:hAnsi="Sylfaen" w:cs="ErgonUnicode"/>
          <w:sz w:val="24"/>
          <w:szCs w:val="24"/>
          <w:lang w:val="hy-AM"/>
        </w:rPr>
        <w:t xml:space="preserve">ան դրսևորումներ </w:t>
      </w:r>
      <w:r w:rsidRPr="008D12F9">
        <w:rPr>
          <w:rFonts w:ascii="Sylfaen" w:hAnsi="Sylfaen" w:cs="ErgonUnicode"/>
          <w:sz w:val="24"/>
          <w:szCs w:val="24"/>
          <w:lang w:val="hy-AM"/>
        </w:rPr>
        <w:t xml:space="preserve">ևս կային: </w:t>
      </w:r>
      <w:r w:rsidRPr="000411D5">
        <w:rPr>
          <w:rFonts w:ascii="Sylfaen" w:hAnsi="Sylfaen" w:cs="ErgonUnicode"/>
          <w:i/>
          <w:sz w:val="24"/>
          <w:szCs w:val="24"/>
          <w:lang w:val="hy-AM"/>
        </w:rPr>
        <w:t>Դպրություն</w:t>
      </w:r>
      <w:r>
        <w:rPr>
          <w:rFonts w:ascii="Sylfaen" w:hAnsi="Sylfaen" w:cs="ErgonUnicode"/>
          <w:sz w:val="24"/>
          <w:szCs w:val="24"/>
          <w:lang w:val="hy-AM"/>
        </w:rPr>
        <w:t xml:space="preserve"> շաբաթաթերթի </w:t>
      </w:r>
      <w:r w:rsidRPr="00277443">
        <w:rPr>
          <w:rFonts w:ascii="Sylfaen" w:hAnsi="Sylfaen" w:cs="ErgonUnicode"/>
          <w:sz w:val="24"/>
          <w:szCs w:val="24"/>
          <w:lang w:val="hy-AM"/>
        </w:rPr>
        <w:t xml:space="preserve"> հոդվածներից մեկում նկարագրվում է դպրոցներում տարբեր կրոնական տարրերի </w:t>
      </w:r>
      <w:r>
        <w:rPr>
          <w:rFonts w:ascii="Sylfaen" w:hAnsi="Sylfaen" w:cs="ErgonUnicode"/>
          <w:sz w:val="24"/>
          <w:szCs w:val="24"/>
          <w:lang w:val="hy-AM"/>
        </w:rPr>
        <w:t xml:space="preserve">ներկայության </w:t>
      </w:r>
      <w:r w:rsidRPr="00277443">
        <w:rPr>
          <w:rFonts w:ascii="Sylfaen" w:hAnsi="Sylfaen" w:cs="ErgonUnicode"/>
          <w:sz w:val="24"/>
          <w:szCs w:val="24"/>
          <w:lang w:val="hy-AM"/>
        </w:rPr>
        <w:t xml:space="preserve">մասին, </w:t>
      </w:r>
      <w:r>
        <w:rPr>
          <w:rFonts w:ascii="Sylfaen" w:hAnsi="Sylfaen" w:cs="ErgonUnicode"/>
          <w:sz w:val="24"/>
          <w:szCs w:val="24"/>
          <w:lang w:val="hy-AM"/>
        </w:rPr>
        <w:t xml:space="preserve">հոդվածում հեղինակը </w:t>
      </w:r>
      <w:r w:rsidRPr="00277443">
        <w:rPr>
          <w:rFonts w:ascii="Sylfaen" w:hAnsi="Sylfaen" w:cs="ErgonUnicode"/>
          <w:sz w:val="24"/>
          <w:szCs w:val="24"/>
          <w:lang w:val="hy-AM"/>
        </w:rPr>
        <w:t>միաժամանակ անհանգստություն է հայտնում այդ ծիսակատարությունների հաճախակիության վերաբերյալ</w:t>
      </w:r>
      <w:r w:rsidRPr="00376057">
        <w:rPr>
          <w:rFonts w:ascii="Sylfaen" w:hAnsi="Sylfaen" w:cs="Sylfaen"/>
          <w:lang w:val="hy-AM"/>
        </w:rPr>
        <w:t>՝</w:t>
      </w:r>
      <w:r w:rsidRPr="00277443">
        <w:rPr>
          <w:rFonts w:ascii="Sylfaen" w:hAnsi="Sylfaen" w:cs="ErgonUnicode"/>
          <w:sz w:val="24"/>
          <w:szCs w:val="24"/>
          <w:lang w:val="hy-AM"/>
        </w:rPr>
        <w:t xml:space="preserve"> անվանելով դրանք  </w:t>
      </w:r>
      <w:r>
        <w:rPr>
          <w:rFonts w:ascii="Sylfaen" w:hAnsi="Sylfaen" w:cs="ErgonUnicode"/>
          <w:sz w:val="24"/>
          <w:szCs w:val="24"/>
          <w:lang w:val="hy-AM"/>
        </w:rPr>
        <w:t>«տուրք մոդային»:</w:t>
      </w:r>
      <w:r w:rsidRPr="00277443">
        <w:rPr>
          <w:rFonts w:ascii="Sylfaen" w:hAnsi="Sylfaen" w:cs="ErgonUnicode"/>
          <w:sz w:val="24"/>
          <w:szCs w:val="24"/>
          <w:lang w:val="hy-AM"/>
        </w:rPr>
        <w:t xml:space="preserve"> </w:t>
      </w:r>
      <w:r w:rsidRPr="00937BD1">
        <w:rPr>
          <w:rFonts w:ascii="Sylfaen" w:hAnsi="Sylfaen" w:cs="ErgonUnicode"/>
          <w:sz w:val="24"/>
          <w:szCs w:val="24"/>
          <w:lang w:val="hy-AM"/>
        </w:rPr>
        <w:t xml:space="preserve">Հեղինակը </w:t>
      </w:r>
      <w:r>
        <w:rPr>
          <w:rFonts w:ascii="Sylfaen" w:hAnsi="Sylfaen" w:cs="ErgonUnicode"/>
          <w:sz w:val="24"/>
          <w:szCs w:val="24"/>
          <w:lang w:val="hy-AM"/>
        </w:rPr>
        <w:t>կոչ է անում չընկնել մյուս ծայրահեղության գիրկը</w:t>
      </w:r>
      <w:r>
        <w:rPr>
          <w:rStyle w:val="aa"/>
          <w:rFonts w:ascii="Sylfaen" w:hAnsi="Sylfaen" w:cs="ErgonUnicode"/>
          <w:sz w:val="24"/>
          <w:szCs w:val="24"/>
          <w:lang w:val="hy-AM"/>
        </w:rPr>
        <w:footnoteReference w:id="20"/>
      </w:r>
      <w:r w:rsidR="00374FDC" w:rsidRPr="009E406A">
        <w:rPr>
          <w:rFonts w:ascii="Sylfaen" w:hAnsi="Sylfaen" w:cs="ErgonUnicode"/>
          <w:sz w:val="24"/>
          <w:szCs w:val="24"/>
          <w:lang w:val="hy-AM"/>
        </w:rPr>
        <w:t>:</w:t>
      </w:r>
      <w:r>
        <w:rPr>
          <w:rFonts w:ascii="Sylfaen" w:hAnsi="Sylfaen" w:cs="ErgonUnicode"/>
          <w:sz w:val="24"/>
          <w:szCs w:val="24"/>
          <w:lang w:val="hy-AM"/>
        </w:rPr>
        <w:t xml:space="preserve"> </w:t>
      </w:r>
    </w:p>
    <w:p w:rsidR="00601D0A" w:rsidRPr="00E62A2E" w:rsidRDefault="00601D0A" w:rsidP="006465F6">
      <w:pPr>
        <w:autoSpaceDE w:val="0"/>
        <w:autoSpaceDN w:val="0"/>
        <w:adjustRightInd w:val="0"/>
        <w:spacing w:after="120" w:line="360" w:lineRule="auto"/>
        <w:ind w:firstLine="450"/>
        <w:jc w:val="both"/>
        <w:rPr>
          <w:rFonts w:ascii="Sylfaen" w:hAnsi="Sylfaen" w:cs="ErgonUnicode-Italic"/>
          <w:b/>
          <w:i/>
          <w:iCs/>
          <w:sz w:val="24"/>
          <w:szCs w:val="24"/>
          <w:lang w:val="hy-AM"/>
        </w:rPr>
      </w:pPr>
      <w:r w:rsidRPr="003D33C4">
        <w:rPr>
          <w:rFonts w:ascii="Sylfaen" w:hAnsi="Sylfaen" w:cs="ErgonUnicode"/>
          <w:b/>
          <w:sz w:val="24"/>
          <w:szCs w:val="24"/>
          <w:lang w:val="hy-AM"/>
        </w:rPr>
        <w:t>Պետությունը և եկեղեցին</w:t>
      </w:r>
      <w:r>
        <w:rPr>
          <w:rFonts w:ascii="Sylfaen" w:hAnsi="Sylfaen" w:cs="ErgonUnicode"/>
          <w:b/>
          <w:sz w:val="24"/>
          <w:szCs w:val="24"/>
          <w:lang w:val="hy-AM"/>
        </w:rPr>
        <w:t>.</w:t>
      </w:r>
      <w:r w:rsidRPr="003D33C4">
        <w:rPr>
          <w:rFonts w:ascii="Sylfaen" w:hAnsi="Sylfaen" w:cs="ErgonUnicode"/>
          <w:b/>
          <w:sz w:val="24"/>
          <w:szCs w:val="24"/>
          <w:lang w:val="hy-AM"/>
        </w:rPr>
        <w:t xml:space="preserve"> հանրակրթական ծրագ</w:t>
      </w:r>
      <w:r w:rsidRPr="008D12F9">
        <w:rPr>
          <w:rFonts w:ascii="Sylfaen" w:hAnsi="Sylfaen" w:cs="ErgonUnicode"/>
          <w:b/>
          <w:sz w:val="24"/>
          <w:szCs w:val="24"/>
          <w:lang w:val="hy-AM"/>
        </w:rPr>
        <w:t>րում պարտադիր</w:t>
      </w:r>
      <w:r w:rsidRPr="003D33C4">
        <w:rPr>
          <w:rFonts w:ascii="Sylfaen" w:hAnsi="Sylfaen" w:cs="ErgonUnicode"/>
          <w:b/>
          <w:sz w:val="24"/>
          <w:szCs w:val="24"/>
          <w:lang w:val="hy-AM"/>
        </w:rPr>
        <w:t xml:space="preserve"> առարկա է ներմուծվում</w:t>
      </w:r>
      <w:r w:rsidRPr="00376057">
        <w:rPr>
          <w:rFonts w:ascii="Sylfaen" w:hAnsi="Sylfaen" w:cs="ErgonUnicode"/>
          <w:b/>
          <w:sz w:val="24"/>
          <w:szCs w:val="24"/>
          <w:lang w:val="hy-AM"/>
        </w:rPr>
        <w:t>:</w:t>
      </w:r>
      <w:r w:rsidRPr="003D33C4">
        <w:rPr>
          <w:rFonts w:ascii="Sylfaen" w:hAnsi="Sylfaen" w:cs="ErgonUnicode"/>
          <w:b/>
          <w:sz w:val="24"/>
          <w:szCs w:val="24"/>
          <w:lang w:val="hy-AM"/>
        </w:rPr>
        <w:t xml:space="preserve"> </w:t>
      </w:r>
    </w:p>
    <w:p w:rsidR="00601D0A" w:rsidRPr="00DE70CA"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Pr>
          <w:rFonts w:ascii="Sylfaen" w:hAnsi="Sylfaen" w:cs="ErgonUnicode"/>
          <w:sz w:val="24"/>
          <w:szCs w:val="24"/>
          <w:lang w:val="hy-AM"/>
        </w:rPr>
        <w:t xml:space="preserve">Քրիստոնեությունը որպես պետական կրոն հռչակելու </w:t>
      </w:r>
      <w:r w:rsidRPr="004928A2">
        <w:rPr>
          <w:rFonts w:ascii="Sylfaen" w:hAnsi="Sylfaen" w:cs="ErgonUnicode"/>
          <w:sz w:val="24"/>
          <w:szCs w:val="24"/>
          <w:lang w:val="hy-AM"/>
        </w:rPr>
        <w:t>1700</w:t>
      </w:r>
      <w:r>
        <w:rPr>
          <w:rFonts w:ascii="Sylfaen" w:hAnsi="Sylfaen" w:cs="ErgonUnicode"/>
          <w:sz w:val="24"/>
          <w:szCs w:val="24"/>
          <w:lang w:val="hy-AM"/>
        </w:rPr>
        <w:t>-</w:t>
      </w:r>
      <w:r w:rsidRPr="004928A2">
        <w:rPr>
          <w:rFonts w:ascii="Sylfaen" w:hAnsi="Sylfaen" w:cs="ErgonUnicode"/>
          <w:sz w:val="24"/>
          <w:szCs w:val="24"/>
          <w:lang w:val="hy-AM"/>
        </w:rPr>
        <w:t>ամյակի տոնակատարությունների</w:t>
      </w:r>
      <w:r>
        <w:rPr>
          <w:rFonts w:ascii="Sylfaen" w:hAnsi="Sylfaen" w:cs="ErgonUnicode"/>
          <w:sz w:val="24"/>
          <w:szCs w:val="24"/>
          <w:lang w:val="hy-AM"/>
        </w:rPr>
        <w:t>ց</w:t>
      </w:r>
      <w:r w:rsidRPr="004928A2">
        <w:rPr>
          <w:rFonts w:ascii="Sylfaen" w:hAnsi="Sylfaen" w:cs="ErgonUnicode"/>
          <w:sz w:val="24"/>
          <w:szCs w:val="24"/>
          <w:lang w:val="hy-AM"/>
        </w:rPr>
        <w:t xml:space="preserve"> </w:t>
      </w:r>
      <w:r>
        <w:rPr>
          <w:rFonts w:ascii="Sylfaen" w:hAnsi="Sylfaen" w:cs="ErgonUnicode"/>
          <w:sz w:val="24"/>
          <w:szCs w:val="24"/>
          <w:lang w:val="hy-AM"/>
        </w:rPr>
        <w:t>կարճ ժամանակ անց`</w:t>
      </w:r>
      <w:r w:rsidRPr="004928A2">
        <w:rPr>
          <w:rFonts w:ascii="Sylfaen" w:hAnsi="Sylfaen" w:cs="ErgonUnicode"/>
          <w:sz w:val="24"/>
          <w:szCs w:val="24"/>
          <w:lang w:val="hy-AM"/>
        </w:rPr>
        <w:t xml:space="preserve"> 2002</w:t>
      </w:r>
      <w:r>
        <w:rPr>
          <w:rFonts w:ascii="Sylfaen" w:hAnsi="Sylfaen" w:cs="ErgonUnicode"/>
          <w:sz w:val="24"/>
          <w:szCs w:val="24"/>
          <w:lang w:val="hy-AM"/>
        </w:rPr>
        <w:t xml:space="preserve"> </w:t>
      </w:r>
      <w:r w:rsidRPr="004928A2">
        <w:rPr>
          <w:rFonts w:ascii="Sylfaen" w:hAnsi="Sylfaen" w:cs="ErgonUnicode"/>
          <w:sz w:val="24"/>
          <w:szCs w:val="24"/>
          <w:lang w:val="hy-AM"/>
        </w:rPr>
        <w:t>թ</w:t>
      </w:r>
      <w:r>
        <w:rPr>
          <w:rFonts w:ascii="Sylfaen" w:hAnsi="Sylfaen" w:cs="ErgonUnicode"/>
          <w:sz w:val="24"/>
          <w:szCs w:val="24"/>
          <w:lang w:val="hy-AM"/>
        </w:rPr>
        <w:t>.</w:t>
      </w:r>
      <w:r w:rsidRPr="004928A2">
        <w:rPr>
          <w:rFonts w:ascii="Sylfaen" w:hAnsi="Sylfaen" w:cs="ErgonUnicode"/>
          <w:sz w:val="24"/>
          <w:szCs w:val="24"/>
          <w:lang w:val="hy-AM"/>
        </w:rPr>
        <w:t xml:space="preserve"> օգոստոսին Հայաստանի </w:t>
      </w:r>
      <w:r>
        <w:rPr>
          <w:rFonts w:ascii="Sylfaen" w:hAnsi="Sylfaen" w:cs="ErgonUnicode"/>
          <w:sz w:val="24"/>
          <w:szCs w:val="24"/>
          <w:lang w:val="hy-AM"/>
        </w:rPr>
        <w:t>Հան</w:t>
      </w:r>
      <w:r w:rsidRPr="008D12F9">
        <w:rPr>
          <w:rFonts w:ascii="Sylfaen" w:hAnsi="Sylfaen" w:cs="ErgonUnicode"/>
          <w:sz w:val="24"/>
          <w:szCs w:val="24"/>
          <w:lang w:val="hy-AM"/>
        </w:rPr>
        <w:t>ր</w:t>
      </w:r>
      <w:r>
        <w:rPr>
          <w:rFonts w:ascii="Sylfaen" w:hAnsi="Sylfaen" w:cs="ErgonUnicode"/>
          <w:sz w:val="24"/>
          <w:szCs w:val="24"/>
          <w:lang w:val="hy-AM"/>
        </w:rPr>
        <w:t xml:space="preserve">ապետության </w:t>
      </w:r>
      <w:r w:rsidRPr="004928A2">
        <w:rPr>
          <w:rFonts w:ascii="Sylfaen" w:hAnsi="Sylfaen" w:cs="ErgonUnicode"/>
          <w:sz w:val="24"/>
          <w:szCs w:val="24"/>
          <w:lang w:val="hy-AM"/>
        </w:rPr>
        <w:t>կառավարության և Հ</w:t>
      </w:r>
      <w:r>
        <w:rPr>
          <w:rFonts w:ascii="Sylfaen" w:hAnsi="Sylfaen" w:cs="ErgonUnicode"/>
          <w:sz w:val="24"/>
          <w:szCs w:val="24"/>
          <w:lang w:val="hy-AM"/>
        </w:rPr>
        <w:t>ԱՍԵ</w:t>
      </w:r>
      <w:r w:rsidRPr="008D12F9">
        <w:rPr>
          <w:rFonts w:ascii="Sylfaen" w:hAnsi="Sylfaen" w:cs="ErgonUnicode"/>
          <w:sz w:val="24"/>
          <w:szCs w:val="24"/>
          <w:lang w:val="hy-AM"/>
        </w:rPr>
        <w:t xml:space="preserve"> </w:t>
      </w:r>
      <w:r>
        <w:rPr>
          <w:rFonts w:ascii="Sylfaen" w:hAnsi="Sylfaen" w:cs="ErgonUnicode"/>
          <w:sz w:val="24"/>
          <w:szCs w:val="24"/>
          <w:lang w:val="hy-AM"/>
        </w:rPr>
        <w:t>մ</w:t>
      </w:r>
      <w:r w:rsidRPr="004928A2">
        <w:rPr>
          <w:rFonts w:ascii="Sylfaen" w:hAnsi="Sylfaen" w:cs="ErgonUnicode"/>
          <w:sz w:val="24"/>
          <w:szCs w:val="24"/>
          <w:lang w:val="hy-AM"/>
        </w:rPr>
        <w:t xml:space="preserve">իջև համաձայնագիր է ստորագրվում, </w:t>
      </w:r>
      <w:r>
        <w:rPr>
          <w:rFonts w:ascii="Sylfaen" w:hAnsi="Sylfaen" w:cs="ErgonUnicode"/>
          <w:sz w:val="24"/>
          <w:szCs w:val="24"/>
          <w:lang w:val="hy-AM"/>
        </w:rPr>
        <w:t xml:space="preserve">ըստ որի </w:t>
      </w:r>
      <w:r w:rsidRPr="004928A2">
        <w:rPr>
          <w:rFonts w:ascii="Sylfaen" w:hAnsi="Sylfaen" w:cs="ErgonUnicode"/>
          <w:sz w:val="24"/>
          <w:szCs w:val="24"/>
          <w:lang w:val="hy-AM"/>
        </w:rPr>
        <w:t>2002</w:t>
      </w:r>
      <w:r>
        <w:rPr>
          <w:rFonts w:ascii="Sylfaen" w:hAnsi="Sylfaen" w:cs="ErgonUnicode"/>
          <w:sz w:val="24"/>
          <w:szCs w:val="24"/>
          <w:lang w:val="hy-AM"/>
        </w:rPr>
        <w:t xml:space="preserve"> </w:t>
      </w:r>
      <w:r w:rsidRPr="004928A2">
        <w:rPr>
          <w:rFonts w:ascii="Sylfaen" w:hAnsi="Sylfaen" w:cs="ErgonUnicode"/>
          <w:sz w:val="24"/>
          <w:szCs w:val="24"/>
          <w:lang w:val="hy-AM"/>
        </w:rPr>
        <w:t>թ</w:t>
      </w:r>
      <w:r>
        <w:rPr>
          <w:rFonts w:ascii="Sylfaen" w:hAnsi="Sylfaen" w:cs="ErgonUnicode"/>
          <w:sz w:val="24"/>
          <w:szCs w:val="24"/>
          <w:lang w:val="hy-AM"/>
        </w:rPr>
        <w:t>.-</w:t>
      </w:r>
      <w:r w:rsidRPr="004928A2">
        <w:rPr>
          <w:rFonts w:ascii="Sylfaen" w:hAnsi="Sylfaen" w:cs="ErgonUnicode"/>
          <w:sz w:val="24"/>
          <w:szCs w:val="24"/>
          <w:lang w:val="hy-AM"/>
        </w:rPr>
        <w:t>ից մինչև 2004</w:t>
      </w:r>
      <w:r>
        <w:rPr>
          <w:rFonts w:ascii="Sylfaen" w:hAnsi="Sylfaen" w:cs="ErgonUnicode"/>
          <w:sz w:val="24"/>
          <w:szCs w:val="24"/>
          <w:lang w:val="hy-AM"/>
        </w:rPr>
        <w:t xml:space="preserve"> </w:t>
      </w:r>
      <w:r w:rsidRPr="004928A2">
        <w:rPr>
          <w:rFonts w:ascii="Sylfaen" w:hAnsi="Sylfaen" w:cs="ErgonUnicode"/>
          <w:sz w:val="24"/>
          <w:szCs w:val="24"/>
          <w:lang w:val="hy-AM"/>
        </w:rPr>
        <w:t>թ</w:t>
      </w:r>
      <w:r>
        <w:rPr>
          <w:rFonts w:ascii="Sylfaen" w:hAnsi="Sylfaen" w:cs="ErgonUnicode"/>
          <w:sz w:val="24"/>
          <w:szCs w:val="24"/>
          <w:lang w:val="hy-AM"/>
        </w:rPr>
        <w:t>.</w:t>
      </w:r>
      <w:r w:rsidRPr="004928A2">
        <w:rPr>
          <w:rFonts w:ascii="Sylfaen" w:hAnsi="Sylfaen" w:cs="ErgonUnicode"/>
          <w:sz w:val="24"/>
          <w:szCs w:val="24"/>
          <w:lang w:val="hy-AM"/>
        </w:rPr>
        <w:t xml:space="preserve"> սեպտեմբերի </w:t>
      </w:r>
      <w:r w:rsidRPr="00FB5F56">
        <w:rPr>
          <w:rFonts w:ascii="Sylfaen" w:hAnsi="Sylfaen" w:cs="ErgonUnicode"/>
          <w:sz w:val="24"/>
          <w:szCs w:val="24"/>
          <w:lang w:val="hy-AM"/>
        </w:rPr>
        <w:t>մեկը ՀԱՍԵ պատմության</w:t>
      </w:r>
      <w:r w:rsidRPr="004928A2">
        <w:rPr>
          <w:rFonts w:ascii="Sylfaen" w:hAnsi="Sylfaen" w:cs="ErgonUnicode"/>
          <w:sz w:val="24"/>
          <w:szCs w:val="24"/>
          <w:lang w:val="hy-AM"/>
        </w:rPr>
        <w:t xml:space="preserve"> դասընթացը պետք է </w:t>
      </w:r>
      <w:r w:rsidRPr="004928A2">
        <w:rPr>
          <w:rFonts w:ascii="Sylfaen" w:hAnsi="Sylfaen" w:cs="ErgonUnicode"/>
          <w:sz w:val="24"/>
          <w:szCs w:val="24"/>
          <w:lang w:val="hy-AM"/>
        </w:rPr>
        <w:lastRenderedPageBreak/>
        <w:t>աստիճանաբար ներմուծվեր հանրակրթ</w:t>
      </w:r>
      <w:r w:rsidRPr="00376057">
        <w:rPr>
          <w:rFonts w:ascii="Sylfaen" w:hAnsi="Sylfaen" w:cs="ErgonUnicode"/>
          <w:sz w:val="24"/>
          <w:szCs w:val="24"/>
          <w:lang w:val="hy-AM"/>
        </w:rPr>
        <w:t xml:space="preserve">ական ծրագիր </w:t>
      </w:r>
      <w:r w:rsidRPr="00277443">
        <w:rPr>
          <w:rFonts w:ascii="Sylfaen" w:hAnsi="Sylfaen"/>
          <w:sz w:val="24"/>
          <w:szCs w:val="24"/>
          <w:lang w:val="hy-AM" w:bidi="ar-SY"/>
        </w:rPr>
        <w:t>(</w:t>
      </w:r>
      <w:r w:rsidRPr="004928A2">
        <w:rPr>
          <w:rFonts w:ascii="Sylfaen" w:hAnsi="Sylfaen"/>
          <w:sz w:val="24"/>
          <w:szCs w:val="24"/>
          <w:lang w:val="hy-AM" w:bidi="ar-SY"/>
        </w:rPr>
        <w:t>տարրական և միջնակարգ</w:t>
      </w:r>
      <w:r w:rsidRPr="00277443">
        <w:rPr>
          <w:rStyle w:val="aa"/>
          <w:rFonts w:ascii="Sylfaen" w:hAnsi="Sylfaen"/>
          <w:sz w:val="24"/>
          <w:szCs w:val="24"/>
          <w:lang w:val="ru-RU" w:bidi="ar-SY"/>
        </w:rPr>
        <w:footnoteReference w:id="21"/>
      </w:r>
      <w:r w:rsidRPr="00277443">
        <w:rPr>
          <w:rFonts w:ascii="Sylfaen" w:hAnsi="Sylfaen" w:cs="ErgonUnicode"/>
          <w:sz w:val="24"/>
          <w:szCs w:val="24"/>
          <w:lang w:val="hy-AM"/>
        </w:rPr>
        <w:t>)</w:t>
      </w:r>
      <w:r w:rsidRPr="004928A2">
        <w:rPr>
          <w:rFonts w:ascii="Sylfaen" w:hAnsi="Sylfaen" w:cs="ErgonUnicode"/>
          <w:sz w:val="24"/>
          <w:szCs w:val="24"/>
          <w:lang w:val="hy-AM"/>
        </w:rPr>
        <w:t>: Այս համաձայնագր</w:t>
      </w:r>
      <w:r>
        <w:rPr>
          <w:rFonts w:ascii="Sylfaen" w:hAnsi="Sylfaen" w:cs="ErgonUnicode"/>
          <w:sz w:val="24"/>
          <w:szCs w:val="24"/>
          <w:lang w:val="hy-AM"/>
        </w:rPr>
        <w:t xml:space="preserve">ով </w:t>
      </w:r>
      <w:r w:rsidRPr="004928A2">
        <w:rPr>
          <w:rFonts w:ascii="Sylfaen" w:hAnsi="Sylfaen" w:cs="ErgonUnicode"/>
          <w:sz w:val="24"/>
          <w:szCs w:val="24"/>
          <w:lang w:val="hy-AM"/>
        </w:rPr>
        <w:t>նախատես</w:t>
      </w:r>
      <w:r>
        <w:rPr>
          <w:rFonts w:ascii="Sylfaen" w:hAnsi="Sylfaen" w:cs="ErgonUnicode"/>
          <w:sz w:val="24"/>
          <w:szCs w:val="24"/>
          <w:lang w:val="hy-AM"/>
        </w:rPr>
        <w:t>վ</w:t>
      </w:r>
      <w:r w:rsidRPr="004928A2">
        <w:rPr>
          <w:rFonts w:ascii="Sylfaen" w:hAnsi="Sylfaen" w:cs="ErgonUnicode"/>
          <w:sz w:val="24"/>
          <w:szCs w:val="24"/>
          <w:lang w:val="hy-AM"/>
        </w:rPr>
        <w:t xml:space="preserve">ում էր, որ այդ գործընթացը պետք է իրականացվի </w:t>
      </w:r>
      <w:r>
        <w:rPr>
          <w:rFonts w:ascii="Sylfaen" w:hAnsi="Sylfaen" w:cs="ErgonUnicode"/>
          <w:sz w:val="24"/>
          <w:szCs w:val="24"/>
          <w:lang w:val="hy-AM"/>
        </w:rPr>
        <w:t>Կ</w:t>
      </w:r>
      <w:r w:rsidRPr="004928A2">
        <w:rPr>
          <w:rFonts w:ascii="Sylfaen" w:hAnsi="Sylfaen" w:cs="ErgonUnicode"/>
          <w:sz w:val="24"/>
          <w:szCs w:val="24"/>
          <w:lang w:val="hy-AM"/>
        </w:rPr>
        <w:t xml:space="preserve">րթության և գիտության նախարարության և </w:t>
      </w:r>
      <w:r>
        <w:rPr>
          <w:rFonts w:ascii="Sylfaen" w:hAnsi="Sylfaen" w:cs="ErgonUnicode"/>
          <w:sz w:val="24"/>
          <w:szCs w:val="24"/>
          <w:lang w:val="hy-AM"/>
        </w:rPr>
        <w:t xml:space="preserve">Մայր Աթոռ Սբ. Էջմիածնի </w:t>
      </w:r>
      <w:r w:rsidRPr="001A6E9A">
        <w:rPr>
          <w:rFonts w:ascii="Sylfaen" w:hAnsi="Sylfaen" w:cs="ErgonUnicode"/>
          <w:sz w:val="24"/>
          <w:szCs w:val="24"/>
          <w:lang w:val="hy-AM"/>
        </w:rPr>
        <w:t>Քրիստոնեական դաստիարակության կենտրոնի համագործակցությամբ: Մասնավորա</w:t>
      </w:r>
      <w:r w:rsidRPr="004928A2">
        <w:rPr>
          <w:rFonts w:ascii="Sylfaen" w:hAnsi="Sylfaen" w:cs="ErgonUnicode"/>
          <w:sz w:val="24"/>
          <w:szCs w:val="24"/>
          <w:lang w:val="hy-AM"/>
        </w:rPr>
        <w:t xml:space="preserve">պես, եկեղեցին պետք է ապահովեր </w:t>
      </w:r>
      <w:r>
        <w:rPr>
          <w:rFonts w:ascii="Sylfaen" w:hAnsi="Sylfaen" w:cs="ErgonUnicode"/>
          <w:sz w:val="24"/>
          <w:szCs w:val="24"/>
          <w:lang w:val="hy-AM"/>
        </w:rPr>
        <w:t>դասա</w:t>
      </w:r>
      <w:r w:rsidRPr="004928A2">
        <w:rPr>
          <w:rFonts w:ascii="Sylfaen" w:hAnsi="Sylfaen" w:cs="ErgonUnicode"/>
          <w:sz w:val="24"/>
          <w:szCs w:val="24"/>
          <w:lang w:val="hy-AM"/>
        </w:rPr>
        <w:t>գրքեր</w:t>
      </w:r>
      <w:r>
        <w:rPr>
          <w:rFonts w:ascii="Sylfaen" w:hAnsi="Sylfaen" w:cs="ErgonUnicode"/>
          <w:sz w:val="24"/>
          <w:szCs w:val="24"/>
          <w:lang w:val="hy-AM"/>
        </w:rPr>
        <w:t>ը</w:t>
      </w:r>
      <w:r w:rsidRPr="004928A2">
        <w:rPr>
          <w:rFonts w:ascii="Sylfaen" w:hAnsi="Sylfaen" w:cs="ErgonUnicode"/>
          <w:sz w:val="24"/>
          <w:szCs w:val="24"/>
          <w:lang w:val="hy-AM"/>
        </w:rPr>
        <w:t xml:space="preserve"> կազմ</w:t>
      </w:r>
      <w:r>
        <w:rPr>
          <w:rFonts w:ascii="Sylfaen" w:hAnsi="Sylfaen" w:cs="ErgonUnicode"/>
          <w:sz w:val="24"/>
          <w:szCs w:val="24"/>
          <w:lang w:val="hy-AM"/>
        </w:rPr>
        <w:t>ելու</w:t>
      </w:r>
      <w:r w:rsidRPr="004928A2">
        <w:rPr>
          <w:rFonts w:ascii="Sylfaen" w:hAnsi="Sylfaen" w:cs="ErgonUnicode"/>
          <w:sz w:val="24"/>
          <w:szCs w:val="24"/>
          <w:lang w:val="hy-AM"/>
        </w:rPr>
        <w:t>, ֆինանսավորման և տպագրության աշխատանքների իրականացումը, իսկ նախարարությունն իր հերթին պետք է իրականացներ պետական չափորոշիչների, ծրագրերի, ձեռնարկների և ուսումնական ուղեցույցների համապատասխանեցումը, և հաստատեր դասագրքերը և մասնակցեր ուսուցիչների համար համապատասխան ուսուց</w:t>
      </w:r>
      <w:r w:rsidRPr="00376057">
        <w:rPr>
          <w:rFonts w:ascii="Sylfaen" w:hAnsi="Sylfaen" w:cs="ErgonUnicode"/>
          <w:sz w:val="24"/>
          <w:szCs w:val="24"/>
          <w:lang w:val="hy-AM"/>
        </w:rPr>
        <w:t>ման</w:t>
      </w:r>
      <w:r w:rsidRPr="004928A2">
        <w:rPr>
          <w:rFonts w:ascii="Sylfaen" w:hAnsi="Sylfaen" w:cs="ErgonUnicode"/>
          <w:sz w:val="24"/>
          <w:szCs w:val="24"/>
          <w:lang w:val="hy-AM"/>
        </w:rPr>
        <w:t xml:space="preserve"> կազմակերպմանը</w:t>
      </w:r>
      <w:r>
        <w:rPr>
          <w:rStyle w:val="aa"/>
          <w:rFonts w:ascii="Sylfaen" w:hAnsi="Sylfaen" w:cs="ErgonUnicode"/>
          <w:sz w:val="24"/>
          <w:szCs w:val="24"/>
        </w:rPr>
        <w:footnoteReference w:id="22"/>
      </w:r>
      <w:r w:rsidR="002C00B2" w:rsidRPr="009E406A">
        <w:rPr>
          <w:rFonts w:ascii="Sylfaen" w:hAnsi="Sylfaen" w:cs="ErgonUnicode"/>
          <w:sz w:val="24"/>
          <w:szCs w:val="24"/>
          <w:lang w:val="hy-AM"/>
        </w:rPr>
        <w:t>:</w:t>
      </w:r>
      <w:r w:rsidRPr="004928A2">
        <w:rPr>
          <w:rFonts w:ascii="Sylfaen" w:hAnsi="Sylfaen" w:cs="ErgonUnicode"/>
          <w:sz w:val="24"/>
          <w:szCs w:val="24"/>
          <w:lang w:val="hy-AM"/>
        </w:rPr>
        <w:t xml:space="preserve"> </w:t>
      </w:r>
    </w:p>
    <w:p w:rsidR="00601D0A" w:rsidRPr="004928A2" w:rsidRDefault="00601D0A" w:rsidP="006465F6">
      <w:pPr>
        <w:autoSpaceDE w:val="0"/>
        <w:autoSpaceDN w:val="0"/>
        <w:adjustRightInd w:val="0"/>
        <w:spacing w:after="120" w:line="360" w:lineRule="auto"/>
        <w:ind w:firstLine="450"/>
        <w:jc w:val="both"/>
        <w:rPr>
          <w:rFonts w:ascii="Sylfaen" w:hAnsi="Sylfaen" w:cs="Sylfaen"/>
          <w:sz w:val="24"/>
          <w:szCs w:val="24"/>
          <w:lang w:val="hy-AM" w:bidi="ar-SY"/>
        </w:rPr>
      </w:pPr>
      <w:r>
        <w:rPr>
          <w:rFonts w:ascii="Sylfaen" w:hAnsi="Sylfaen" w:cs="Sylfaen"/>
          <w:sz w:val="24"/>
          <w:szCs w:val="24"/>
          <w:lang w:val="hy-AM" w:bidi="ar-SY"/>
        </w:rPr>
        <w:t>Դ</w:t>
      </w:r>
      <w:r w:rsidRPr="004928A2">
        <w:rPr>
          <w:rFonts w:ascii="Sylfaen" w:hAnsi="Sylfaen" w:cs="Sylfaen"/>
          <w:sz w:val="24"/>
          <w:szCs w:val="24"/>
          <w:lang w:val="hy-AM" w:bidi="ar-SY"/>
        </w:rPr>
        <w:t xml:space="preserve">ասագրքերի </w:t>
      </w:r>
      <w:r>
        <w:rPr>
          <w:rFonts w:ascii="Sylfaen" w:hAnsi="Sylfaen" w:cs="Sylfaen"/>
          <w:sz w:val="24"/>
          <w:szCs w:val="24"/>
          <w:lang w:val="hy-AM" w:bidi="ar-SY"/>
        </w:rPr>
        <w:t>մի մասի</w:t>
      </w:r>
      <w:r w:rsidRPr="00376057">
        <w:rPr>
          <w:rFonts w:ascii="Sylfaen" w:hAnsi="Sylfaen" w:cs="Sylfaen"/>
          <w:sz w:val="24"/>
          <w:szCs w:val="24"/>
          <w:lang w:val="hy-AM" w:bidi="ar-SY"/>
        </w:rPr>
        <w:t xml:space="preserve"> </w:t>
      </w:r>
      <w:r>
        <w:rPr>
          <w:rFonts w:ascii="Sylfaen" w:hAnsi="Sylfaen" w:cs="Sylfaen"/>
          <w:sz w:val="24"/>
          <w:szCs w:val="24"/>
          <w:lang w:val="hy-AM" w:bidi="ar-SY"/>
        </w:rPr>
        <w:t>շնորհանդեսը տեղի ո</w:t>
      </w:r>
      <w:r w:rsidR="002C00B2" w:rsidRPr="009E406A">
        <w:rPr>
          <w:rFonts w:ascii="Sylfaen" w:hAnsi="Sylfaen" w:cs="Sylfaen"/>
          <w:sz w:val="24"/>
          <w:szCs w:val="24"/>
          <w:lang w:val="hy-AM" w:bidi="ar-SY"/>
        </w:rPr>
        <w:t>ւ</w:t>
      </w:r>
      <w:r>
        <w:rPr>
          <w:rFonts w:ascii="Sylfaen" w:hAnsi="Sylfaen" w:cs="Sylfaen"/>
          <w:sz w:val="24"/>
          <w:szCs w:val="24"/>
          <w:lang w:val="hy-AM" w:bidi="ar-SY"/>
        </w:rPr>
        <w:t xml:space="preserve">նեցավ </w:t>
      </w:r>
      <w:r w:rsidRPr="004928A2">
        <w:rPr>
          <w:rFonts w:ascii="Sylfaen" w:hAnsi="Sylfaen" w:cs="Sylfaen"/>
          <w:sz w:val="24"/>
          <w:szCs w:val="24"/>
          <w:lang w:val="hy-AM" w:bidi="ar-SY"/>
        </w:rPr>
        <w:t xml:space="preserve"> 2003</w:t>
      </w:r>
      <w:r>
        <w:rPr>
          <w:rFonts w:ascii="Sylfaen" w:hAnsi="Sylfaen" w:cs="Sylfaen"/>
          <w:sz w:val="24"/>
          <w:szCs w:val="24"/>
          <w:lang w:val="hy-AM" w:bidi="ar-SY"/>
        </w:rPr>
        <w:t xml:space="preserve"> </w:t>
      </w:r>
      <w:r w:rsidRPr="004928A2">
        <w:rPr>
          <w:rFonts w:ascii="Sylfaen" w:hAnsi="Sylfaen" w:cs="Sylfaen"/>
          <w:sz w:val="24"/>
          <w:szCs w:val="24"/>
          <w:lang w:val="hy-AM" w:bidi="ar-SY"/>
        </w:rPr>
        <w:t>թ</w:t>
      </w:r>
      <w:r>
        <w:rPr>
          <w:rFonts w:ascii="Sylfaen" w:hAnsi="Sylfaen" w:cs="Sylfaen"/>
          <w:sz w:val="24"/>
          <w:szCs w:val="24"/>
          <w:lang w:val="hy-AM" w:bidi="ar-SY"/>
        </w:rPr>
        <w:t>.</w:t>
      </w:r>
      <w:r w:rsidRPr="004928A2">
        <w:rPr>
          <w:rFonts w:ascii="Sylfaen" w:hAnsi="Sylfaen" w:cs="Sylfaen"/>
          <w:sz w:val="24"/>
          <w:szCs w:val="24"/>
          <w:lang w:val="hy-AM" w:bidi="ar-SY"/>
        </w:rPr>
        <w:t xml:space="preserve"> նոյեմբերի 4-ին Էջմիածնում: Սրանք 4-</w:t>
      </w:r>
      <w:r>
        <w:rPr>
          <w:rFonts w:ascii="Sylfaen" w:hAnsi="Sylfaen" w:cs="Sylfaen"/>
          <w:sz w:val="24"/>
          <w:szCs w:val="24"/>
          <w:lang w:val="hy-AM" w:bidi="ar-SY"/>
        </w:rPr>
        <w:t>ից</w:t>
      </w:r>
      <w:r w:rsidRPr="008D12F9">
        <w:rPr>
          <w:rFonts w:ascii="Sylfaen" w:hAnsi="Sylfaen" w:cs="Sylfaen"/>
          <w:sz w:val="24"/>
          <w:szCs w:val="24"/>
          <w:lang w:val="hy-AM" w:bidi="ar-SY"/>
        </w:rPr>
        <w:t xml:space="preserve"> </w:t>
      </w:r>
      <w:r w:rsidRPr="004928A2">
        <w:rPr>
          <w:rFonts w:ascii="Sylfaen" w:hAnsi="Sylfaen" w:cs="Sylfaen"/>
          <w:sz w:val="24"/>
          <w:szCs w:val="24"/>
          <w:lang w:val="hy-AM" w:bidi="ar-SY"/>
        </w:rPr>
        <w:t>7</w:t>
      </w:r>
      <w:r>
        <w:rPr>
          <w:rFonts w:ascii="Sylfaen" w:hAnsi="Sylfaen" w:cs="Sylfaen"/>
          <w:sz w:val="24"/>
          <w:szCs w:val="24"/>
          <w:lang w:val="hy-AM" w:bidi="ar-SY"/>
        </w:rPr>
        <w:t>-</w:t>
      </w:r>
      <w:r w:rsidRPr="004928A2">
        <w:rPr>
          <w:rFonts w:ascii="Sylfaen" w:hAnsi="Sylfaen" w:cs="Sylfaen"/>
          <w:sz w:val="24"/>
          <w:szCs w:val="24"/>
          <w:lang w:val="hy-AM" w:bidi="ar-SY"/>
        </w:rPr>
        <w:t xml:space="preserve">րդ դասարանների համար նախատեսված գրքերն էին: </w:t>
      </w:r>
      <w:r>
        <w:rPr>
          <w:rFonts w:ascii="Sylfaen" w:hAnsi="Sylfaen" w:cs="Sylfaen"/>
          <w:sz w:val="24"/>
          <w:szCs w:val="24"/>
          <w:lang w:val="hy-AM" w:bidi="ar-SY"/>
        </w:rPr>
        <w:t>Հետագայում մյուս</w:t>
      </w:r>
      <w:r w:rsidRPr="004928A2">
        <w:rPr>
          <w:rFonts w:ascii="Sylfaen" w:hAnsi="Sylfaen" w:cs="Sylfaen"/>
          <w:sz w:val="24"/>
          <w:szCs w:val="24"/>
          <w:lang w:val="hy-AM" w:bidi="ar-SY"/>
        </w:rPr>
        <w:t xml:space="preserve"> դասագրքերն էլ պատրաստվեցին, փորձարկվեցին և թարմացվեցին/լրացվեցին: Ներկայում </w:t>
      </w:r>
      <w:r>
        <w:rPr>
          <w:rFonts w:ascii="Sylfaen" w:hAnsi="Sylfaen" w:cs="Sylfaen"/>
          <w:sz w:val="24"/>
          <w:szCs w:val="24"/>
          <w:lang w:val="hy-AM" w:bidi="ar-SY"/>
        </w:rPr>
        <w:t xml:space="preserve">առարկան դասավանդվում է </w:t>
      </w:r>
      <w:r w:rsidRPr="004928A2">
        <w:rPr>
          <w:rFonts w:ascii="Sylfaen" w:hAnsi="Sylfaen" w:cs="Sylfaen"/>
          <w:sz w:val="24"/>
          <w:szCs w:val="24"/>
          <w:lang w:val="hy-AM" w:bidi="ar-SY"/>
        </w:rPr>
        <w:t>5-րդ</w:t>
      </w:r>
      <w:r>
        <w:rPr>
          <w:rFonts w:ascii="Sylfaen" w:hAnsi="Sylfaen" w:cs="Sylfaen"/>
          <w:sz w:val="24"/>
          <w:szCs w:val="24"/>
          <w:lang w:val="hy-AM" w:bidi="ar-SY"/>
        </w:rPr>
        <w:t xml:space="preserve">ից </w:t>
      </w:r>
      <w:r w:rsidRPr="004928A2">
        <w:rPr>
          <w:rFonts w:ascii="Sylfaen" w:hAnsi="Sylfaen" w:cs="Sylfaen"/>
          <w:sz w:val="24"/>
          <w:szCs w:val="24"/>
          <w:lang w:val="hy-AM" w:bidi="ar-SY"/>
        </w:rPr>
        <w:t>մինչև 11-րդ դասարան</w:t>
      </w:r>
      <w:r>
        <w:rPr>
          <w:rFonts w:ascii="Sylfaen" w:hAnsi="Sylfaen" w:cs="Sylfaen"/>
          <w:sz w:val="24"/>
          <w:szCs w:val="24"/>
          <w:lang w:val="hy-AM" w:bidi="ar-SY"/>
        </w:rPr>
        <w:t>ներ</w:t>
      </w:r>
      <w:r w:rsidRPr="008D12F9">
        <w:rPr>
          <w:rFonts w:ascii="Sylfaen" w:hAnsi="Sylfaen" w:cs="Sylfaen"/>
          <w:sz w:val="24"/>
          <w:szCs w:val="24"/>
          <w:lang w:val="hy-AM" w:bidi="ar-SY"/>
        </w:rPr>
        <w:t>ում</w:t>
      </w:r>
      <w:r w:rsidRPr="004928A2">
        <w:rPr>
          <w:rFonts w:ascii="Sylfaen" w:hAnsi="Sylfaen" w:cs="Sylfaen"/>
          <w:sz w:val="24"/>
          <w:szCs w:val="24"/>
          <w:lang w:val="hy-AM" w:bidi="ar-SY"/>
        </w:rPr>
        <w:t xml:space="preserve">: </w:t>
      </w:r>
      <w:r>
        <w:rPr>
          <w:rFonts w:ascii="Sylfaen" w:hAnsi="Sylfaen" w:cs="Sylfaen"/>
          <w:sz w:val="24"/>
          <w:szCs w:val="24"/>
          <w:lang w:val="hy-AM" w:bidi="ar-SY"/>
        </w:rPr>
        <w:t xml:space="preserve">Դասագրքերի հեղինակների </w:t>
      </w:r>
      <w:r w:rsidRPr="004928A2">
        <w:rPr>
          <w:rFonts w:ascii="Sylfaen" w:hAnsi="Sylfaen" w:cs="Sylfaen"/>
          <w:sz w:val="24"/>
          <w:szCs w:val="24"/>
          <w:lang w:val="hy-AM" w:bidi="ar-SY"/>
        </w:rPr>
        <w:t>խմբերը կազմված են գիտնականներից` պատմաբաններ, փիլիսոփայության մասնագետներ</w:t>
      </w:r>
      <w:r>
        <w:rPr>
          <w:rFonts w:ascii="Sylfaen" w:hAnsi="Sylfaen" w:cs="Sylfaen"/>
          <w:sz w:val="24"/>
          <w:szCs w:val="24"/>
          <w:lang w:val="hy-AM" w:bidi="ar-SY"/>
        </w:rPr>
        <w:t>, ինչպես նա</w:t>
      </w:r>
      <w:r w:rsidRPr="004928A2">
        <w:rPr>
          <w:rFonts w:ascii="Sylfaen" w:hAnsi="Sylfaen" w:cs="Sylfaen"/>
          <w:sz w:val="24"/>
          <w:szCs w:val="24"/>
          <w:lang w:val="hy-AM" w:bidi="ar-SY"/>
        </w:rPr>
        <w:t xml:space="preserve">և հոգևորականներից: </w:t>
      </w:r>
      <w:r>
        <w:rPr>
          <w:rFonts w:ascii="Sylfaen" w:hAnsi="Sylfaen" w:cs="Sylfaen"/>
          <w:sz w:val="24"/>
          <w:szCs w:val="24"/>
          <w:lang w:val="hy-AM" w:bidi="ar-SY"/>
        </w:rPr>
        <w:t xml:space="preserve">Դասագրքերի հրատարակությունը </w:t>
      </w:r>
      <w:r w:rsidRPr="004928A2">
        <w:rPr>
          <w:rFonts w:ascii="Sylfaen" w:hAnsi="Sylfaen" w:cs="Sylfaen"/>
          <w:sz w:val="24"/>
          <w:szCs w:val="24"/>
          <w:lang w:val="hy-AM" w:bidi="ar-SY"/>
        </w:rPr>
        <w:t xml:space="preserve"> ֆինանսավոր</w:t>
      </w:r>
      <w:r>
        <w:rPr>
          <w:rFonts w:ascii="Sylfaen" w:hAnsi="Sylfaen" w:cs="Sylfaen"/>
          <w:sz w:val="24"/>
          <w:szCs w:val="24"/>
          <w:lang w:val="hy-AM" w:bidi="ar-SY"/>
        </w:rPr>
        <w:t xml:space="preserve">վել է </w:t>
      </w:r>
      <w:r w:rsidRPr="008D12F9">
        <w:rPr>
          <w:rFonts w:ascii="Sylfaen" w:hAnsi="Sylfaen" w:cs="Sylfaen"/>
          <w:sz w:val="24"/>
          <w:szCs w:val="24"/>
          <w:lang w:val="hy-AM" w:bidi="ar-SY"/>
        </w:rPr>
        <w:t>ս</w:t>
      </w:r>
      <w:r w:rsidRPr="004928A2">
        <w:rPr>
          <w:rFonts w:ascii="Sylfaen" w:hAnsi="Sylfaen" w:cs="Sylfaen"/>
          <w:sz w:val="24"/>
          <w:szCs w:val="24"/>
          <w:lang w:val="hy-AM" w:bidi="ar-SY"/>
        </w:rPr>
        <w:t>փյուռք</w:t>
      </w:r>
      <w:r>
        <w:rPr>
          <w:rFonts w:ascii="Sylfaen" w:hAnsi="Sylfaen" w:cs="Sylfaen"/>
          <w:sz w:val="24"/>
          <w:szCs w:val="24"/>
          <w:lang w:val="hy-AM" w:bidi="ar-SY"/>
        </w:rPr>
        <w:t>ահայ բարերարների կողմից, ինչ</w:t>
      </w:r>
      <w:r w:rsidRPr="008D12F9">
        <w:rPr>
          <w:rFonts w:ascii="Sylfaen" w:hAnsi="Sylfaen" w:cs="Sylfaen"/>
          <w:sz w:val="24"/>
          <w:szCs w:val="24"/>
          <w:lang w:val="hy-AM" w:bidi="ar-SY"/>
        </w:rPr>
        <w:t>ի համար երախտագիտության խսոքերը</w:t>
      </w:r>
      <w:r>
        <w:rPr>
          <w:rFonts w:ascii="Sylfaen" w:hAnsi="Sylfaen" w:cs="Sylfaen"/>
          <w:sz w:val="24"/>
          <w:szCs w:val="24"/>
          <w:lang w:val="hy-AM" w:bidi="ar-SY"/>
        </w:rPr>
        <w:t xml:space="preserve"> կարելի է գտնել դասագրքերի առաջին էջին</w:t>
      </w:r>
      <w:r w:rsidRPr="00277443">
        <w:rPr>
          <w:rStyle w:val="aa"/>
          <w:rFonts w:ascii="Sylfaen" w:hAnsi="Sylfaen" w:cs="Sylfaen"/>
          <w:sz w:val="24"/>
          <w:szCs w:val="24"/>
          <w:lang w:val="ru-RU" w:bidi="ar-SY"/>
        </w:rPr>
        <w:footnoteReference w:id="23"/>
      </w:r>
      <w:r w:rsidRPr="004928A2">
        <w:rPr>
          <w:rFonts w:ascii="Sylfaen" w:hAnsi="Sylfaen" w:cs="Sylfaen"/>
          <w:sz w:val="24"/>
          <w:szCs w:val="24"/>
          <w:lang w:val="hy-AM" w:bidi="ar-SY"/>
        </w:rPr>
        <w:t xml:space="preserve">: </w:t>
      </w:r>
    </w:p>
    <w:p w:rsidR="00601D0A" w:rsidRPr="002A4517"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Pr>
          <w:rFonts w:ascii="Sylfaen" w:hAnsi="Sylfaen" w:cs="Sylfaen"/>
          <w:sz w:val="24"/>
          <w:szCs w:val="24"/>
          <w:lang w:val="hy-AM" w:bidi="ar-SY"/>
        </w:rPr>
        <w:t>Փաստորեն, ա</w:t>
      </w:r>
      <w:r w:rsidRPr="004928A2">
        <w:rPr>
          <w:rFonts w:ascii="Sylfaen" w:hAnsi="Sylfaen" w:cs="Sylfaen"/>
          <w:sz w:val="24"/>
          <w:szCs w:val="24"/>
          <w:lang w:val="hy-AM" w:bidi="ar-SY"/>
        </w:rPr>
        <w:t>յս դասընթացը հանրակրթության մեջ ներ</w:t>
      </w:r>
      <w:r>
        <w:rPr>
          <w:rFonts w:ascii="Sylfaen" w:hAnsi="Sylfaen" w:cs="Sylfaen"/>
          <w:sz w:val="24"/>
          <w:szCs w:val="24"/>
          <w:lang w:val="hy-AM" w:bidi="ar-SY"/>
        </w:rPr>
        <w:t xml:space="preserve">մուծվել է </w:t>
      </w:r>
      <w:r w:rsidRPr="004928A2">
        <w:rPr>
          <w:rFonts w:ascii="Sylfaen" w:hAnsi="Sylfaen" w:cs="Sylfaen"/>
          <w:sz w:val="24"/>
          <w:szCs w:val="24"/>
          <w:lang w:val="hy-AM" w:bidi="ar-SY"/>
        </w:rPr>
        <w:t xml:space="preserve">եկեղեցու և պետության համատեղ </w:t>
      </w:r>
      <w:r>
        <w:rPr>
          <w:rFonts w:ascii="Sylfaen" w:hAnsi="Sylfaen" w:cs="Sylfaen"/>
          <w:sz w:val="24"/>
          <w:szCs w:val="24"/>
          <w:lang w:val="hy-AM" w:bidi="ar-SY"/>
        </w:rPr>
        <w:t xml:space="preserve">ջանքերով </w:t>
      </w:r>
      <w:r w:rsidRPr="004928A2">
        <w:rPr>
          <w:rFonts w:ascii="Sylfaen" w:hAnsi="Sylfaen" w:cs="Sylfaen"/>
          <w:sz w:val="24"/>
          <w:szCs w:val="24"/>
          <w:lang w:val="hy-AM" w:bidi="ar-SY"/>
        </w:rPr>
        <w:t xml:space="preserve">հատկապես հետևյալ բնագավառներում. </w:t>
      </w:r>
      <w:r w:rsidRPr="004928A2">
        <w:rPr>
          <w:rFonts w:ascii="Sylfaen" w:hAnsi="Sylfaen" w:cs="ErgonUnicode"/>
          <w:sz w:val="24"/>
          <w:szCs w:val="24"/>
          <w:lang w:val="hy-AM"/>
        </w:rPr>
        <w:t>ֆինանսավորում, դասագրքերի ն</w:t>
      </w:r>
      <w:r>
        <w:rPr>
          <w:rFonts w:ascii="Sylfaen" w:hAnsi="Sylfaen" w:cs="ErgonUnicode"/>
          <w:sz w:val="24"/>
          <w:szCs w:val="24"/>
          <w:lang w:val="hy-AM"/>
        </w:rPr>
        <w:t>ո</w:t>
      </w:r>
      <w:r w:rsidRPr="004928A2">
        <w:rPr>
          <w:rFonts w:ascii="Sylfaen" w:hAnsi="Sylfaen" w:cs="ErgonUnicode"/>
          <w:sz w:val="24"/>
          <w:szCs w:val="24"/>
          <w:lang w:val="hy-AM"/>
        </w:rPr>
        <w:t>ր</w:t>
      </w:r>
      <w:r>
        <w:rPr>
          <w:rFonts w:ascii="Sylfaen" w:hAnsi="Sylfaen" w:cs="ErgonUnicode"/>
          <w:sz w:val="24"/>
          <w:szCs w:val="24"/>
          <w:lang w:val="hy-AM"/>
        </w:rPr>
        <w:t>մա</w:t>
      </w:r>
      <w:r w:rsidRPr="004928A2">
        <w:rPr>
          <w:rFonts w:ascii="Sylfaen" w:hAnsi="Sylfaen" w:cs="ErgonUnicode"/>
          <w:sz w:val="24"/>
          <w:szCs w:val="24"/>
          <w:lang w:val="hy-AM"/>
        </w:rPr>
        <w:t>տիվ</w:t>
      </w:r>
      <w:r>
        <w:rPr>
          <w:rFonts w:ascii="Sylfaen" w:hAnsi="Sylfaen" w:cs="ErgonUnicode"/>
          <w:sz w:val="24"/>
          <w:szCs w:val="24"/>
          <w:lang w:val="hy-AM"/>
        </w:rPr>
        <w:t xml:space="preserve">ների մշակում, </w:t>
      </w:r>
      <w:r w:rsidRPr="004928A2">
        <w:rPr>
          <w:rFonts w:ascii="Sylfaen" w:hAnsi="Sylfaen" w:cs="ErgonUnicode"/>
          <w:sz w:val="24"/>
          <w:szCs w:val="24"/>
          <w:lang w:val="hy-AM"/>
        </w:rPr>
        <w:t>ուսուցիչների վերապատրաստում</w:t>
      </w:r>
      <w:r>
        <w:rPr>
          <w:rFonts w:ascii="Sylfaen" w:hAnsi="Sylfaen" w:cs="ErgonUnicode"/>
          <w:sz w:val="24"/>
          <w:szCs w:val="24"/>
          <w:lang w:val="hy-AM"/>
        </w:rPr>
        <w:t>, և խորհրդատվություն</w:t>
      </w:r>
      <w:r w:rsidRPr="004928A2">
        <w:rPr>
          <w:rFonts w:ascii="Sylfaen" w:hAnsi="Sylfaen" w:cs="ErgonUnicode"/>
          <w:sz w:val="24"/>
          <w:szCs w:val="24"/>
          <w:lang w:val="hy-AM"/>
        </w:rPr>
        <w:t xml:space="preserve">: </w:t>
      </w:r>
      <w:r>
        <w:rPr>
          <w:rFonts w:ascii="Sylfaen" w:hAnsi="Sylfaen" w:cs="ErgonUnicode"/>
          <w:sz w:val="24"/>
          <w:szCs w:val="24"/>
          <w:lang w:val="hy-AM"/>
        </w:rPr>
        <w:t xml:space="preserve">Մասնավորապես, </w:t>
      </w:r>
      <w:r w:rsidRPr="008D12F9">
        <w:rPr>
          <w:rFonts w:ascii="Sylfaen" w:hAnsi="Sylfaen" w:cs="ErgonUnicode"/>
          <w:sz w:val="24"/>
          <w:szCs w:val="24"/>
          <w:lang w:val="hy-AM"/>
        </w:rPr>
        <w:t>Մ</w:t>
      </w:r>
      <w:r>
        <w:rPr>
          <w:rFonts w:ascii="Sylfaen" w:hAnsi="Sylfaen" w:cs="ErgonUnicode"/>
          <w:sz w:val="24"/>
          <w:szCs w:val="24"/>
          <w:lang w:val="hy-AM"/>
        </w:rPr>
        <w:t xml:space="preserve">այր Աթոռ Սուրբ Էջմիածնի </w:t>
      </w:r>
      <w:r w:rsidRPr="004928A2">
        <w:rPr>
          <w:rFonts w:ascii="Sylfaen" w:hAnsi="Sylfaen" w:cs="ErgonUnicode"/>
          <w:sz w:val="24"/>
          <w:szCs w:val="24"/>
          <w:lang w:val="hy-AM"/>
        </w:rPr>
        <w:t>վեբկայք</w:t>
      </w:r>
      <w:r>
        <w:rPr>
          <w:rFonts w:ascii="Sylfaen" w:hAnsi="Sylfaen" w:cs="ErgonUnicode"/>
          <w:sz w:val="24"/>
          <w:szCs w:val="24"/>
          <w:lang w:val="hy-AM"/>
        </w:rPr>
        <w:t xml:space="preserve">ից տեղեկանում ենք, որ </w:t>
      </w:r>
      <w:r w:rsidRPr="004928A2">
        <w:rPr>
          <w:rFonts w:ascii="Sylfaen" w:hAnsi="Sylfaen" w:cs="ErgonUnicode"/>
          <w:sz w:val="24"/>
          <w:szCs w:val="24"/>
          <w:lang w:val="hy-AM"/>
        </w:rPr>
        <w:t>որ սկսած 2005</w:t>
      </w:r>
      <w:r>
        <w:rPr>
          <w:rFonts w:ascii="Sylfaen" w:hAnsi="Sylfaen" w:cs="ErgonUnicode"/>
          <w:sz w:val="24"/>
          <w:szCs w:val="24"/>
          <w:lang w:val="hy-AM"/>
        </w:rPr>
        <w:t xml:space="preserve"> </w:t>
      </w:r>
      <w:r w:rsidRPr="004928A2">
        <w:rPr>
          <w:rFonts w:ascii="Sylfaen" w:hAnsi="Sylfaen" w:cs="ErgonUnicode"/>
          <w:sz w:val="24"/>
          <w:szCs w:val="24"/>
          <w:lang w:val="hy-AM"/>
        </w:rPr>
        <w:t>թ</w:t>
      </w:r>
      <w:r>
        <w:rPr>
          <w:rFonts w:ascii="Sylfaen" w:hAnsi="Sylfaen" w:cs="ErgonUnicode"/>
          <w:sz w:val="24"/>
          <w:szCs w:val="24"/>
          <w:lang w:val="hy-AM"/>
        </w:rPr>
        <w:t>.</w:t>
      </w:r>
      <w:r w:rsidRPr="004928A2">
        <w:rPr>
          <w:rFonts w:ascii="Sylfaen" w:hAnsi="Sylfaen" w:cs="ErgonUnicode"/>
          <w:sz w:val="24"/>
          <w:szCs w:val="24"/>
          <w:lang w:val="hy-AM"/>
        </w:rPr>
        <w:t xml:space="preserve"> սեպտեմբերից, </w:t>
      </w:r>
      <w:r w:rsidR="002C00B2">
        <w:rPr>
          <w:rFonts w:ascii="Sylfaen" w:hAnsi="Sylfaen" w:cs="ErgonUnicode"/>
          <w:sz w:val="24"/>
          <w:szCs w:val="24"/>
          <w:lang w:val="hy-AM"/>
        </w:rPr>
        <w:t>Հայ առաքելական եկեղեցու</w:t>
      </w:r>
      <w:r>
        <w:rPr>
          <w:rFonts w:ascii="Sylfaen" w:hAnsi="Sylfaen" w:cs="ErgonUnicode"/>
          <w:sz w:val="24"/>
          <w:szCs w:val="24"/>
          <w:lang w:val="hy-AM"/>
        </w:rPr>
        <w:t>ն կից</w:t>
      </w:r>
      <w:r w:rsidRPr="004928A2">
        <w:rPr>
          <w:rFonts w:ascii="Sylfaen" w:hAnsi="Sylfaen" w:cs="ErgonUnicode"/>
          <w:sz w:val="24"/>
          <w:szCs w:val="24"/>
          <w:lang w:val="hy-AM"/>
        </w:rPr>
        <w:t xml:space="preserve"> Քրիստոնեական </w:t>
      </w:r>
      <w:r>
        <w:rPr>
          <w:rFonts w:ascii="Sylfaen" w:hAnsi="Sylfaen" w:cs="ErgonUnicode"/>
          <w:sz w:val="24"/>
          <w:szCs w:val="24"/>
          <w:lang w:val="hy-AM"/>
        </w:rPr>
        <w:t>դաստիարակության</w:t>
      </w:r>
      <w:r w:rsidRPr="004928A2">
        <w:rPr>
          <w:rFonts w:ascii="Sylfaen" w:hAnsi="Sylfaen" w:cs="ErgonUnicode"/>
          <w:sz w:val="24"/>
          <w:szCs w:val="24"/>
          <w:lang w:val="hy-AM"/>
        </w:rPr>
        <w:t xml:space="preserve"> կենտրոնը </w:t>
      </w:r>
      <w:r w:rsidRPr="00376057">
        <w:rPr>
          <w:rFonts w:ascii="Sylfaen" w:hAnsi="Sylfaen" w:cs="ErgonUnicode"/>
          <w:sz w:val="24"/>
          <w:szCs w:val="24"/>
          <w:lang w:val="hy-AM"/>
        </w:rPr>
        <w:t xml:space="preserve">(ՔԴՀԿ) </w:t>
      </w:r>
      <w:r w:rsidRPr="004928A2">
        <w:rPr>
          <w:rFonts w:ascii="Sylfaen" w:hAnsi="Sylfaen" w:cs="ErgonUnicode"/>
          <w:sz w:val="24"/>
          <w:szCs w:val="24"/>
          <w:lang w:val="hy-AM"/>
        </w:rPr>
        <w:t>պատասխանատ</w:t>
      </w:r>
      <w:r>
        <w:rPr>
          <w:rFonts w:ascii="Sylfaen" w:hAnsi="Sylfaen" w:cs="ErgonUnicode"/>
          <w:sz w:val="24"/>
          <w:szCs w:val="24"/>
          <w:lang w:val="hy-AM"/>
        </w:rPr>
        <w:t xml:space="preserve">ու </w:t>
      </w:r>
      <w:r w:rsidRPr="004928A2">
        <w:rPr>
          <w:rFonts w:ascii="Sylfaen" w:hAnsi="Sylfaen" w:cs="ErgonUnicode"/>
          <w:sz w:val="24"/>
          <w:szCs w:val="24"/>
          <w:lang w:val="hy-AM"/>
        </w:rPr>
        <w:t>է</w:t>
      </w:r>
      <w:r w:rsidRPr="00286D9B">
        <w:rPr>
          <w:rFonts w:ascii="Sylfaen" w:hAnsi="Sylfaen" w:cs="ErgonUnicode"/>
          <w:sz w:val="24"/>
          <w:szCs w:val="24"/>
          <w:lang w:val="hy-AM"/>
        </w:rPr>
        <w:t xml:space="preserve"> դասընթացի մեթոդական կազմակերպման, ինչպես նաև գնահատման </w:t>
      </w:r>
      <w:r w:rsidRPr="00376057">
        <w:rPr>
          <w:rFonts w:ascii="Sylfaen" w:hAnsi="Sylfaen" w:cs="ErgonUnicode"/>
          <w:sz w:val="24"/>
          <w:szCs w:val="24"/>
          <w:lang w:val="hy-AM"/>
        </w:rPr>
        <w:t>չափանիշների և ընթացակարգերի մշակման համար</w:t>
      </w:r>
      <w:r w:rsidRPr="00286D9B">
        <w:rPr>
          <w:rFonts w:ascii="Sylfaen" w:hAnsi="Sylfaen" w:cs="ErgonUnicode"/>
          <w:sz w:val="24"/>
          <w:szCs w:val="24"/>
          <w:lang w:val="hy-AM"/>
        </w:rPr>
        <w:t xml:space="preserve">: 2007 թ.-ից </w:t>
      </w:r>
      <w:r w:rsidR="002C00B2">
        <w:rPr>
          <w:rFonts w:ascii="Sylfaen" w:hAnsi="Sylfaen" w:cs="ErgonUnicode"/>
          <w:sz w:val="24"/>
          <w:szCs w:val="24"/>
          <w:lang w:val="hy-AM"/>
        </w:rPr>
        <w:t>Հայ առաքելական եկեղեցի</w:t>
      </w:r>
      <w:r w:rsidRPr="00286D9B">
        <w:rPr>
          <w:rFonts w:ascii="Sylfaen" w:hAnsi="Sylfaen" w:cs="ErgonUnicode"/>
          <w:sz w:val="24"/>
          <w:szCs w:val="24"/>
          <w:lang w:val="hy-AM"/>
        </w:rPr>
        <w:t xml:space="preserve">ն ստանձնում է  </w:t>
      </w:r>
      <w:r w:rsidR="007D5141">
        <w:rPr>
          <w:rFonts w:ascii="Sylfaen" w:hAnsi="Sylfaen" w:cs="ErgonUnicode"/>
          <w:sz w:val="24"/>
          <w:szCs w:val="24"/>
          <w:lang w:val="hy-AM"/>
        </w:rPr>
        <w:t>ՀԵՊ</w:t>
      </w:r>
      <w:r w:rsidRPr="00286D9B">
        <w:rPr>
          <w:rFonts w:ascii="Sylfaen" w:hAnsi="Sylfaen" w:cs="ErgonUnicode"/>
          <w:sz w:val="24"/>
          <w:szCs w:val="24"/>
          <w:lang w:val="hy-AM"/>
        </w:rPr>
        <w:t xml:space="preserve"> առարկայի </w:t>
      </w:r>
      <w:r w:rsidRPr="00286D9B">
        <w:rPr>
          <w:rFonts w:ascii="Sylfaen" w:hAnsi="Sylfaen" w:cs="ErgonUnicode"/>
          <w:sz w:val="24"/>
          <w:szCs w:val="24"/>
          <w:lang w:val="hy-AM"/>
        </w:rPr>
        <w:lastRenderedPageBreak/>
        <w:t>դասավանդման վերահսկողությունը. դասագր</w:t>
      </w:r>
      <w:r w:rsidRPr="00277443">
        <w:rPr>
          <w:rFonts w:ascii="Sylfaen" w:hAnsi="Sylfaen" w:cs="ErgonUnicode"/>
          <w:sz w:val="24"/>
          <w:szCs w:val="24"/>
          <w:lang w:val="hy-AM"/>
        </w:rPr>
        <w:t xml:space="preserve">քերի պատրաստման, ուսուցիչների համար </w:t>
      </w:r>
      <w:r>
        <w:rPr>
          <w:rFonts w:ascii="Sylfaen" w:hAnsi="Sylfaen" w:cs="ErgonUnicode"/>
          <w:sz w:val="24"/>
          <w:szCs w:val="24"/>
          <w:lang w:val="hy-AM"/>
        </w:rPr>
        <w:t xml:space="preserve">նախատեսված </w:t>
      </w:r>
      <w:r w:rsidRPr="00277443">
        <w:rPr>
          <w:rFonts w:ascii="Sylfaen" w:hAnsi="Sylfaen" w:cs="ErgonUnicode"/>
          <w:sz w:val="24"/>
          <w:szCs w:val="24"/>
          <w:lang w:val="hy-AM"/>
        </w:rPr>
        <w:t>որակի չափանիշների մշակումը, ինչպես նաև դասավանդող ուսուցիչների ընտրության հարցը</w:t>
      </w:r>
      <w:r w:rsidRPr="008D12F9">
        <w:rPr>
          <w:rFonts w:ascii="Sylfaen" w:hAnsi="Sylfaen" w:cs="ErgonUnicode"/>
          <w:sz w:val="24"/>
          <w:szCs w:val="24"/>
          <w:lang w:val="hy-AM"/>
        </w:rPr>
        <w:t>:</w:t>
      </w:r>
      <w:r w:rsidRPr="00277443">
        <w:rPr>
          <w:rFonts w:ascii="Sylfaen" w:hAnsi="Sylfaen" w:cs="ErgonUnicode"/>
          <w:sz w:val="24"/>
          <w:szCs w:val="24"/>
          <w:lang w:val="hy-AM"/>
        </w:rPr>
        <w:t xml:space="preserve"> </w:t>
      </w:r>
      <w:r w:rsidR="00A615EA" w:rsidRPr="00A615EA">
        <w:rPr>
          <w:rFonts w:ascii="Sylfaen" w:hAnsi="Sylfaen" w:cs="ErgonUnicode"/>
          <w:sz w:val="24"/>
          <w:szCs w:val="24"/>
          <w:lang w:val="hy-AM"/>
        </w:rPr>
        <w:t>Մեծ թերացում է մինչև այսօր ոչ մասնագետների կողմից առարկայի դասավանդումը: Այս գործընթացը հանրակրթական դպրոցներում  կատարվում դպրոցում քիչ ժամանաքանակ ունեցող  ուսուցչի</w:t>
      </w:r>
      <w:r w:rsidR="00A615EA">
        <w:rPr>
          <w:rFonts w:ascii="Sylfaen" w:hAnsi="Sylfaen" w:cs="ErgonUnicode"/>
          <w:sz w:val="24"/>
          <w:szCs w:val="24"/>
          <w:lang w:val="hy-AM"/>
        </w:rPr>
        <w:t xml:space="preserve"> </w:t>
      </w:r>
      <w:r w:rsidR="00A615EA" w:rsidRPr="00A615EA">
        <w:rPr>
          <w:rFonts w:ascii="Sylfaen" w:hAnsi="Sylfaen" w:cs="ErgonUnicode"/>
          <w:sz w:val="24"/>
          <w:szCs w:val="24"/>
          <w:lang w:val="hy-AM"/>
        </w:rPr>
        <w:t>(օրինակ աշխարհագրության, պատմության, գրականության և այլն</w:t>
      </w:r>
      <w:r w:rsidR="00A615EA" w:rsidRPr="002A4517">
        <w:rPr>
          <w:rFonts w:ascii="Sylfaen" w:hAnsi="Sylfaen" w:cs="ErgonUnicode"/>
          <w:sz w:val="24"/>
          <w:szCs w:val="24"/>
          <w:lang w:val="hy-AM"/>
        </w:rPr>
        <w:t>)</w:t>
      </w:r>
      <w:r w:rsidR="00A615EA" w:rsidRPr="00A615EA">
        <w:rPr>
          <w:rFonts w:ascii="Sylfaen" w:hAnsi="Sylfaen" w:cs="ErgonUnicode"/>
          <w:sz w:val="24"/>
          <w:szCs w:val="24"/>
          <w:lang w:val="hy-AM"/>
        </w:rPr>
        <w:t xml:space="preserve"> վերապատրաստումով, ժամանաքանակն ավելացնելու նպատակով:  Հանդիպում են դեպքեր, երբ ուսուցիչներն իսկապես</w:t>
      </w:r>
      <w:r w:rsidR="00A615EA">
        <w:rPr>
          <w:rFonts w:ascii="Sylfaen" w:hAnsi="Sylfaen" w:cs="ErgonUnicode"/>
          <w:sz w:val="24"/>
          <w:szCs w:val="24"/>
          <w:lang w:val="hy-AM"/>
        </w:rPr>
        <w:t xml:space="preserve"> </w:t>
      </w:r>
      <w:r w:rsidR="00A615EA" w:rsidRPr="00A615EA">
        <w:rPr>
          <w:rFonts w:ascii="Sylfaen" w:hAnsi="Sylfaen" w:cs="ErgonUnicode"/>
          <w:sz w:val="24"/>
          <w:szCs w:val="24"/>
          <w:lang w:val="hy-AM"/>
        </w:rPr>
        <w:t>«մեծ հավատ» ունեն, ինչը  խանգարում է առարկայի մատուցմանը, նյութի բազմակողմանի ներկայացմանը:</w:t>
      </w:r>
      <w:r w:rsidR="00A615EA" w:rsidRPr="00A615EA">
        <w:rPr>
          <w:rFonts w:ascii="Sylfaen" w:hAnsi="Sylfaen"/>
          <w:lang w:val="hy-AM"/>
        </w:rPr>
        <w:t xml:space="preserve"> </w:t>
      </w:r>
      <w:r>
        <w:rPr>
          <w:rFonts w:ascii="Sylfaen" w:hAnsi="Sylfaen" w:cs="ErgonUnicode"/>
          <w:sz w:val="24"/>
          <w:szCs w:val="24"/>
          <w:lang w:val="hy-AM"/>
        </w:rPr>
        <w:t xml:space="preserve">Համաձայն </w:t>
      </w:r>
      <w:r w:rsidRPr="00277443">
        <w:rPr>
          <w:rFonts w:ascii="Sylfaen" w:hAnsi="Sylfaen" w:cs="ErgonUnicode"/>
          <w:sz w:val="24"/>
          <w:szCs w:val="24"/>
          <w:lang w:val="hy-AM"/>
        </w:rPr>
        <w:t>Հ</w:t>
      </w:r>
      <w:r>
        <w:rPr>
          <w:rFonts w:ascii="Sylfaen" w:hAnsi="Sylfaen" w:cs="ErgonUnicode"/>
          <w:sz w:val="24"/>
          <w:szCs w:val="24"/>
          <w:lang w:val="hy-AM"/>
        </w:rPr>
        <w:t xml:space="preserve">ԱՍԵ </w:t>
      </w:r>
      <w:r w:rsidRPr="00277443">
        <w:rPr>
          <w:rFonts w:ascii="Sylfaen" w:hAnsi="Sylfaen" w:cs="ErgonUnicode"/>
          <w:sz w:val="24"/>
          <w:szCs w:val="24"/>
          <w:lang w:val="hy-AM"/>
        </w:rPr>
        <w:t>և Հայաստանի Հանրապետության հարաբերությունները կարգավորող օրենքի</w:t>
      </w:r>
      <w:r w:rsidR="002C00B2" w:rsidRPr="009E406A">
        <w:rPr>
          <w:rFonts w:ascii="Sylfaen" w:hAnsi="Sylfaen" w:cs="ErgonUnicode"/>
          <w:sz w:val="24"/>
          <w:szCs w:val="24"/>
          <w:lang w:val="hy-AM"/>
        </w:rPr>
        <w:t xml:space="preserve"> </w:t>
      </w:r>
      <w:r w:rsidRPr="00376057">
        <w:rPr>
          <w:rFonts w:ascii="Sylfaen" w:hAnsi="Sylfaen" w:cs="ErgonUnicode"/>
          <w:sz w:val="24"/>
          <w:szCs w:val="24"/>
          <w:lang w:val="hy-AM"/>
        </w:rPr>
        <w:t>(</w:t>
      </w:r>
      <w:r w:rsidRPr="00277443">
        <w:rPr>
          <w:rFonts w:ascii="Sylfaen" w:hAnsi="Sylfaen" w:cs="ErgonUnicode"/>
          <w:sz w:val="24"/>
          <w:szCs w:val="24"/>
          <w:lang w:val="hy-AM"/>
        </w:rPr>
        <w:t>2007</w:t>
      </w:r>
      <w:r w:rsidRPr="008D12F9">
        <w:rPr>
          <w:rFonts w:ascii="Sylfaen" w:hAnsi="Sylfaen" w:cs="ErgonUnicode"/>
          <w:sz w:val="24"/>
          <w:szCs w:val="24"/>
          <w:lang w:val="hy-AM"/>
        </w:rPr>
        <w:t xml:space="preserve"> </w:t>
      </w:r>
      <w:r w:rsidRPr="00277443">
        <w:rPr>
          <w:rFonts w:ascii="Sylfaen" w:hAnsi="Sylfaen" w:cs="ErgonUnicode"/>
          <w:sz w:val="24"/>
          <w:szCs w:val="24"/>
          <w:lang w:val="hy-AM"/>
        </w:rPr>
        <w:t>թ</w:t>
      </w:r>
      <w:r w:rsidRPr="008D12F9">
        <w:rPr>
          <w:rFonts w:ascii="Sylfaen" w:hAnsi="Sylfaen" w:cs="ErgonUnicode"/>
          <w:sz w:val="24"/>
          <w:szCs w:val="24"/>
          <w:lang w:val="hy-AM"/>
        </w:rPr>
        <w:t>.</w:t>
      </w:r>
      <w:r w:rsidRPr="00277443">
        <w:rPr>
          <w:rFonts w:ascii="Sylfaen" w:hAnsi="Sylfaen" w:cs="ErgonUnicode"/>
          <w:sz w:val="24"/>
          <w:szCs w:val="24"/>
          <w:lang w:val="hy-AM"/>
        </w:rPr>
        <w:t xml:space="preserve"> փետրվարի 7</w:t>
      </w:r>
      <w:r w:rsidRPr="00376057">
        <w:rPr>
          <w:rFonts w:ascii="Sylfaen" w:hAnsi="Sylfaen" w:cs="ErgonUnicode"/>
          <w:sz w:val="24"/>
          <w:szCs w:val="24"/>
          <w:lang w:val="hy-AM"/>
        </w:rPr>
        <w:t>),</w:t>
      </w:r>
      <w:r w:rsidRPr="00277443">
        <w:rPr>
          <w:rFonts w:ascii="Sylfaen" w:hAnsi="Sylfaen" w:cs="ErgonUnicode"/>
          <w:sz w:val="24"/>
          <w:szCs w:val="24"/>
          <w:lang w:val="hy-AM"/>
        </w:rPr>
        <w:t xml:space="preserve"> </w:t>
      </w:r>
      <w:r w:rsidRPr="00376057">
        <w:rPr>
          <w:rFonts w:ascii="Sylfaen" w:hAnsi="Sylfaen" w:cs="ErgonUnicode"/>
          <w:sz w:val="24"/>
          <w:szCs w:val="24"/>
          <w:lang w:val="hy-AM"/>
        </w:rPr>
        <w:t xml:space="preserve">ՀՀ </w:t>
      </w:r>
      <w:r w:rsidRPr="00277443">
        <w:rPr>
          <w:rFonts w:ascii="Sylfaen" w:hAnsi="Sylfaen" w:cs="ErgonUnicode"/>
          <w:sz w:val="24"/>
          <w:szCs w:val="24"/>
          <w:lang w:val="hy-AM"/>
        </w:rPr>
        <w:t xml:space="preserve">Կրթության </w:t>
      </w:r>
      <w:r w:rsidRPr="008D12F9">
        <w:rPr>
          <w:rFonts w:ascii="Sylfaen" w:hAnsi="Sylfaen" w:cs="ErgonUnicode"/>
          <w:sz w:val="24"/>
          <w:szCs w:val="24"/>
          <w:lang w:val="hy-AM"/>
        </w:rPr>
        <w:t xml:space="preserve">և գիտությունների </w:t>
      </w:r>
      <w:r w:rsidRPr="00277443">
        <w:rPr>
          <w:rFonts w:ascii="Sylfaen" w:hAnsi="Sylfaen" w:cs="ErgonUnicode"/>
          <w:sz w:val="24"/>
          <w:szCs w:val="24"/>
          <w:lang w:val="hy-AM"/>
        </w:rPr>
        <w:t xml:space="preserve">նախարարությունը, </w:t>
      </w:r>
      <w:r w:rsidRPr="00376057">
        <w:rPr>
          <w:rFonts w:ascii="Sylfaen" w:hAnsi="Sylfaen" w:cs="ErgonUnicode"/>
          <w:sz w:val="24"/>
          <w:szCs w:val="24"/>
          <w:lang w:val="hy-AM"/>
        </w:rPr>
        <w:t xml:space="preserve">ՀԱՍԵ ՔԴՀԿ </w:t>
      </w:r>
      <w:r w:rsidRPr="00277443">
        <w:rPr>
          <w:rFonts w:ascii="Sylfaen" w:hAnsi="Sylfaen" w:cs="ErgonUnicode"/>
          <w:sz w:val="24"/>
          <w:szCs w:val="24"/>
          <w:lang w:val="hy-AM"/>
        </w:rPr>
        <w:t>և Հայաստանի Աստվածաշնչյան ընկերությունը</w:t>
      </w:r>
      <w:r w:rsidRPr="008D12F9">
        <w:rPr>
          <w:rFonts w:ascii="Sylfaen" w:hAnsi="Sylfaen" w:cs="ErgonUnicode"/>
          <w:sz w:val="24"/>
          <w:szCs w:val="24"/>
          <w:lang w:val="hy-AM"/>
        </w:rPr>
        <w:t xml:space="preserve"> կազմակերպում էին ուսուցիչների վերապատրաստումները</w:t>
      </w:r>
      <w:r w:rsidRPr="00277443">
        <w:rPr>
          <w:rStyle w:val="aa"/>
          <w:rFonts w:ascii="Sylfaen" w:hAnsi="Sylfaen" w:cs="ErgonUnicode"/>
          <w:sz w:val="24"/>
          <w:szCs w:val="24"/>
          <w:lang w:val="hy-AM"/>
        </w:rPr>
        <w:footnoteReference w:id="24"/>
      </w:r>
      <w:r w:rsidRPr="00277443">
        <w:rPr>
          <w:rFonts w:ascii="Sylfaen" w:hAnsi="Sylfaen" w:cs="ErgonUnicode"/>
          <w:sz w:val="24"/>
          <w:szCs w:val="24"/>
          <w:lang w:val="hy-AM"/>
        </w:rPr>
        <w:t>:</w:t>
      </w:r>
      <w:r w:rsidR="002A4517" w:rsidRPr="002A4517">
        <w:rPr>
          <w:rFonts w:ascii="Sylfaen" w:hAnsi="Sylfaen" w:cs="ErgonUnicode"/>
          <w:sz w:val="24"/>
          <w:szCs w:val="24"/>
          <w:lang w:val="hy-AM"/>
        </w:rPr>
        <w:t xml:space="preserve"> Վերապատրաստումները պետք է լինեն ոչ թե դասագրքային </w:t>
      </w:r>
      <w:r w:rsidR="002A4517">
        <w:rPr>
          <w:rFonts w:ascii="Sylfaen" w:hAnsi="Sylfaen" w:cs="ErgonUnicode"/>
          <w:sz w:val="24"/>
          <w:szCs w:val="24"/>
          <w:lang w:val="hy-AM"/>
        </w:rPr>
        <w:t>նյութ</w:t>
      </w:r>
      <w:r w:rsidR="002A4517" w:rsidRPr="002A4517">
        <w:rPr>
          <w:rFonts w:ascii="Sylfaen" w:hAnsi="Sylfaen" w:cs="ErgonUnicode"/>
          <w:sz w:val="24"/>
          <w:szCs w:val="24"/>
          <w:lang w:val="hy-AM"/>
        </w:rPr>
        <w:t>ն անգիր անելու միտումով, այլ մեթոդների մշակման  նպատակով, օրինակ` ինչպես հաղորդել դասագրքի այս կամ այն թեման,  որպես օրինակ  «Արարչագործության» դասը</w:t>
      </w:r>
      <w:r w:rsidR="002A4517">
        <w:rPr>
          <w:rFonts w:ascii="Sylfaen" w:hAnsi="Sylfaen" w:cs="ErgonUnicode"/>
          <w:sz w:val="24"/>
          <w:szCs w:val="24"/>
          <w:lang w:val="hy-AM"/>
        </w:rPr>
        <w:t xml:space="preserve"> 5</w:t>
      </w:r>
      <w:r w:rsidR="002A4517" w:rsidRPr="002A4517">
        <w:rPr>
          <w:rFonts w:ascii="Sylfaen" w:hAnsi="Sylfaen" w:cs="ErgonUnicode"/>
          <w:sz w:val="24"/>
          <w:szCs w:val="24"/>
          <w:lang w:val="hy-AM"/>
        </w:rPr>
        <w:t>-րդ դասարանում: Պետք է մշակել ընդհանուր մոտեցումներ, որոնք «Ուսուցչի ձեռնարկը» չի ապահովվում:</w:t>
      </w:r>
    </w:p>
    <w:p w:rsidR="00601D0A" w:rsidRPr="008D12F9" w:rsidRDefault="00601D0A" w:rsidP="006465F6">
      <w:pPr>
        <w:autoSpaceDE w:val="0"/>
        <w:autoSpaceDN w:val="0"/>
        <w:adjustRightInd w:val="0"/>
        <w:spacing w:after="120" w:line="360" w:lineRule="auto"/>
        <w:ind w:firstLine="450"/>
        <w:jc w:val="both"/>
        <w:rPr>
          <w:rFonts w:ascii="Sylfaen" w:hAnsi="Sylfaen"/>
          <w:sz w:val="24"/>
          <w:szCs w:val="24"/>
          <w:lang w:val="hy-AM" w:bidi="ar-SY"/>
        </w:rPr>
      </w:pPr>
      <w:r w:rsidRPr="008D12F9">
        <w:rPr>
          <w:rFonts w:ascii="Sylfaen" w:hAnsi="Sylfaen" w:cs="ErgonUnicode"/>
          <w:sz w:val="24"/>
          <w:szCs w:val="24"/>
          <w:lang w:val="hy-AM"/>
        </w:rPr>
        <w:t xml:space="preserve">Առարկայի համար նախատեսված դասագրքերի վերլուծությունը </w:t>
      </w:r>
      <w:r w:rsidRPr="00277443">
        <w:rPr>
          <w:rFonts w:ascii="Sylfaen" w:hAnsi="Sylfaen" w:cs="ErgonUnicode"/>
          <w:sz w:val="24"/>
          <w:szCs w:val="24"/>
          <w:lang w:val="hy-AM"/>
        </w:rPr>
        <w:t xml:space="preserve">ցույց է տալիս, որ </w:t>
      </w:r>
      <w:r w:rsidRPr="008D12F9">
        <w:rPr>
          <w:rFonts w:ascii="Sylfaen" w:hAnsi="Sylfaen" w:cs="ErgonUnicode"/>
          <w:sz w:val="24"/>
          <w:szCs w:val="24"/>
          <w:lang w:val="hy-AM"/>
        </w:rPr>
        <w:t>փոխանցվող գիտելիքների շրջանակը ավելի լայն է քան եկեղեցու պատմություն</w:t>
      </w:r>
      <w:r>
        <w:rPr>
          <w:rFonts w:ascii="Sylfaen" w:hAnsi="Sylfaen" w:cs="ErgonUnicode"/>
          <w:sz w:val="24"/>
          <w:szCs w:val="24"/>
          <w:lang w:val="hy-AM"/>
        </w:rPr>
        <w:t xml:space="preserve"> թեման</w:t>
      </w:r>
      <w:r w:rsidRPr="008D12F9">
        <w:rPr>
          <w:rFonts w:ascii="Sylfaen" w:hAnsi="Sylfaen" w:cs="ErgonUnicode"/>
          <w:sz w:val="24"/>
          <w:szCs w:val="24"/>
          <w:lang w:val="hy-AM"/>
        </w:rPr>
        <w:t xml:space="preserve">: </w:t>
      </w:r>
      <w:r w:rsidR="00496062" w:rsidRPr="00496062">
        <w:rPr>
          <w:rFonts w:ascii="Sylfaen" w:hAnsi="Sylfaen" w:cs="ErgonUnicode"/>
          <w:sz w:val="24"/>
          <w:szCs w:val="24"/>
          <w:lang w:val="hy-AM"/>
        </w:rPr>
        <w:t>Յուրաքանչյուր թեմայի յու</w:t>
      </w:r>
      <w:r w:rsidR="00496062" w:rsidRPr="00844839">
        <w:rPr>
          <w:rFonts w:ascii="Sylfaen" w:hAnsi="Sylfaen" w:cs="ErgonUnicode"/>
          <w:sz w:val="24"/>
          <w:szCs w:val="24"/>
          <w:lang w:val="hy-AM"/>
        </w:rPr>
        <w:t>ր</w:t>
      </w:r>
      <w:r w:rsidR="00496062" w:rsidRPr="00496062">
        <w:rPr>
          <w:rFonts w:ascii="Sylfaen" w:hAnsi="Sylfaen" w:cs="ErgonUnicode"/>
          <w:sz w:val="24"/>
          <w:szCs w:val="24"/>
          <w:lang w:val="hy-AM"/>
        </w:rPr>
        <w:t>ացման հիմքում ընկած են հետևյալ բաղադրիչները. Ա.Գիտելիք-ինչ պետք է իմանա, սովորի աշակերտը, Բ. Կարողություն, հմտություն-մտածել, վերլուծել, համագոր</w:t>
      </w:r>
      <w:r w:rsidR="00844839" w:rsidRPr="00496062">
        <w:rPr>
          <w:rFonts w:ascii="Sylfaen" w:hAnsi="Sylfaen" w:cs="ErgonUnicode"/>
          <w:sz w:val="24"/>
          <w:szCs w:val="24"/>
          <w:lang w:val="hy-AM"/>
        </w:rPr>
        <w:t>ծ</w:t>
      </w:r>
      <w:r w:rsidR="00496062" w:rsidRPr="00496062">
        <w:rPr>
          <w:rFonts w:ascii="Sylfaen" w:hAnsi="Sylfaen" w:cs="ErgonUnicode"/>
          <w:sz w:val="24"/>
          <w:szCs w:val="24"/>
          <w:lang w:val="hy-AM"/>
        </w:rPr>
        <w:t>ա</w:t>
      </w:r>
      <w:r w:rsidR="00844839" w:rsidRPr="00844839">
        <w:rPr>
          <w:rFonts w:ascii="Sylfaen" w:hAnsi="Sylfaen" w:cs="ErgonUnicode"/>
          <w:sz w:val="24"/>
          <w:szCs w:val="24"/>
          <w:lang w:val="hy-AM"/>
        </w:rPr>
        <w:t>կ</w:t>
      </w:r>
      <w:r w:rsidR="00496062" w:rsidRPr="00496062">
        <w:rPr>
          <w:rFonts w:ascii="Sylfaen" w:hAnsi="Sylfaen" w:cs="ErgonUnicode"/>
          <w:sz w:val="24"/>
          <w:szCs w:val="24"/>
          <w:lang w:val="hy-AM"/>
        </w:rPr>
        <w:t>ցել միմյանց հետ, գո</w:t>
      </w:r>
      <w:r w:rsidR="00844839" w:rsidRPr="004318C2">
        <w:rPr>
          <w:rFonts w:ascii="Sylfaen" w:hAnsi="Sylfaen" w:cs="ErgonUnicode"/>
          <w:sz w:val="24"/>
          <w:szCs w:val="24"/>
          <w:lang w:val="hy-AM"/>
        </w:rPr>
        <w:t>ր</w:t>
      </w:r>
      <w:r w:rsidR="00496062" w:rsidRPr="00496062">
        <w:rPr>
          <w:rFonts w:ascii="Sylfaen" w:hAnsi="Sylfaen" w:cs="ErgonUnicode"/>
          <w:sz w:val="24"/>
          <w:szCs w:val="24"/>
          <w:lang w:val="hy-AM"/>
        </w:rPr>
        <w:t>ծնական աշխատանք և այլն, Գ.Արժեքային համակարգ:</w:t>
      </w:r>
      <w:r w:rsidR="00496062" w:rsidRPr="00496062">
        <w:rPr>
          <w:rFonts w:ascii="Sylfaen" w:hAnsi="Sylfaen"/>
          <w:lang w:val="hy-AM"/>
        </w:rPr>
        <w:t xml:space="preserve"> </w:t>
      </w:r>
      <w:r w:rsidRPr="008D12F9">
        <w:rPr>
          <w:rFonts w:ascii="Sylfaen" w:hAnsi="Sylfaen" w:cs="ErgonUnicode"/>
          <w:sz w:val="24"/>
          <w:szCs w:val="24"/>
          <w:lang w:val="hy-AM"/>
        </w:rPr>
        <w:t xml:space="preserve">Առաջին երկու տարվա դասագրքերում ներկայացվում է </w:t>
      </w:r>
      <w:r w:rsidRPr="00277443">
        <w:rPr>
          <w:rFonts w:ascii="Sylfaen" w:hAnsi="Sylfaen" w:cs="ErgonUnicode"/>
          <w:sz w:val="24"/>
          <w:szCs w:val="24"/>
          <w:lang w:val="hy-AM"/>
        </w:rPr>
        <w:t>Աստվածա</w:t>
      </w:r>
      <w:r w:rsidRPr="008D12F9">
        <w:rPr>
          <w:rFonts w:ascii="Sylfaen" w:hAnsi="Sylfaen" w:cs="ErgonUnicode"/>
          <w:sz w:val="24"/>
          <w:szCs w:val="24"/>
          <w:lang w:val="hy-AM"/>
        </w:rPr>
        <w:t>շ</w:t>
      </w:r>
      <w:r w:rsidRPr="00277443">
        <w:rPr>
          <w:rFonts w:ascii="Sylfaen" w:hAnsi="Sylfaen" w:cs="ErgonUnicode"/>
          <w:sz w:val="24"/>
          <w:szCs w:val="24"/>
          <w:lang w:val="hy-AM"/>
        </w:rPr>
        <w:t>ունչ</w:t>
      </w:r>
      <w:r w:rsidRPr="008D12F9">
        <w:rPr>
          <w:rFonts w:ascii="Sylfaen" w:hAnsi="Sylfaen" w:cs="ErgonUnicode"/>
          <w:sz w:val="24"/>
          <w:szCs w:val="24"/>
          <w:lang w:val="hy-AM"/>
        </w:rPr>
        <w:t xml:space="preserve">ը, Հայ Առաքելական </w:t>
      </w:r>
      <w:r w:rsidRPr="00277443">
        <w:rPr>
          <w:rFonts w:ascii="Sylfaen" w:hAnsi="Sylfaen" w:cs="ErgonUnicode"/>
          <w:sz w:val="24"/>
          <w:szCs w:val="24"/>
          <w:lang w:val="hy-AM"/>
        </w:rPr>
        <w:t xml:space="preserve"> եկեղեցու կառուցվածքը, </w:t>
      </w:r>
      <w:r w:rsidRPr="008D12F9">
        <w:rPr>
          <w:rFonts w:ascii="Sylfaen" w:hAnsi="Sylfaen" w:cs="ErgonUnicode"/>
          <w:sz w:val="24"/>
          <w:szCs w:val="24"/>
          <w:lang w:val="hy-AM"/>
        </w:rPr>
        <w:t>խորհուրդները</w:t>
      </w:r>
      <w:r w:rsidRPr="00376057">
        <w:rPr>
          <w:rFonts w:ascii="Sylfaen" w:hAnsi="Sylfaen" w:cs="ErgonUnicode"/>
          <w:sz w:val="24"/>
          <w:szCs w:val="24"/>
          <w:lang w:val="hy-AM"/>
        </w:rPr>
        <w:t xml:space="preserve"> </w:t>
      </w:r>
      <w:r w:rsidRPr="00277443">
        <w:rPr>
          <w:rFonts w:ascii="Sylfaen" w:hAnsi="Sylfaen" w:cs="ErgonUnicode"/>
          <w:sz w:val="24"/>
          <w:szCs w:val="24"/>
          <w:lang w:val="hy-AM"/>
        </w:rPr>
        <w:t>և տոները</w:t>
      </w:r>
      <w:r>
        <w:rPr>
          <w:rStyle w:val="aa"/>
          <w:rFonts w:ascii="Sylfaen" w:hAnsi="Sylfaen" w:cs="ErgonUnicode"/>
          <w:sz w:val="24"/>
          <w:szCs w:val="24"/>
        </w:rPr>
        <w:footnoteReference w:id="25"/>
      </w:r>
      <w:r w:rsidR="002C00B2" w:rsidRPr="009E406A">
        <w:rPr>
          <w:rFonts w:ascii="Sylfaen" w:hAnsi="Sylfaen" w:cs="ErgonUnicode"/>
          <w:sz w:val="24"/>
          <w:szCs w:val="24"/>
          <w:lang w:val="hy-AM"/>
        </w:rPr>
        <w:t>:</w:t>
      </w:r>
      <w:r w:rsidRPr="008D12F9">
        <w:rPr>
          <w:rFonts w:ascii="Sylfaen" w:hAnsi="Sylfaen" w:cs="ErgonUnicode"/>
          <w:sz w:val="24"/>
          <w:szCs w:val="24"/>
          <w:lang w:val="hy-AM"/>
        </w:rPr>
        <w:t xml:space="preserve"> </w:t>
      </w:r>
      <w:r w:rsidRPr="00277443">
        <w:rPr>
          <w:rFonts w:ascii="Sylfaen" w:hAnsi="Sylfaen" w:cs="ErgonUnicode"/>
          <w:sz w:val="24"/>
          <w:szCs w:val="24"/>
          <w:lang w:val="hy-AM"/>
        </w:rPr>
        <w:t xml:space="preserve">Երրորդ տարվա </w:t>
      </w:r>
      <w:r w:rsidRPr="008D12F9">
        <w:rPr>
          <w:rFonts w:ascii="Sylfaen" w:hAnsi="Sylfaen" w:cs="ErgonUnicode"/>
          <w:sz w:val="24"/>
          <w:szCs w:val="24"/>
          <w:lang w:val="hy-AM"/>
        </w:rPr>
        <w:t>դասագիրքը պարունակում է</w:t>
      </w:r>
      <w:r>
        <w:rPr>
          <w:rFonts w:ascii="Sylfaen" w:hAnsi="Sylfaen" w:cs="ErgonUnicode"/>
          <w:sz w:val="24"/>
          <w:szCs w:val="24"/>
          <w:lang w:val="hy-AM"/>
        </w:rPr>
        <w:t xml:space="preserve"> </w:t>
      </w:r>
      <w:r w:rsidRPr="008D12F9">
        <w:rPr>
          <w:rFonts w:ascii="Sylfaen" w:hAnsi="Sylfaen" w:cs="ErgonUnicode"/>
          <w:sz w:val="24"/>
          <w:szCs w:val="24"/>
          <w:lang w:val="hy-AM"/>
        </w:rPr>
        <w:t xml:space="preserve">հետևյալ թեմաների վերաբերյալ գիտելիքներ. </w:t>
      </w:r>
      <w:r w:rsidRPr="00277443">
        <w:rPr>
          <w:rFonts w:ascii="Sylfaen" w:hAnsi="Sylfaen" w:cs="ErgonUnicode"/>
          <w:sz w:val="24"/>
          <w:szCs w:val="24"/>
          <w:lang w:val="hy-AM"/>
        </w:rPr>
        <w:t>Հայաստանի և նրա հարևանների հնագույն հավատալիքներ</w:t>
      </w:r>
      <w:r w:rsidRPr="008D12F9">
        <w:rPr>
          <w:rFonts w:ascii="Sylfaen" w:hAnsi="Sylfaen" w:cs="ErgonUnicode"/>
          <w:sz w:val="24"/>
          <w:szCs w:val="24"/>
          <w:lang w:val="hy-AM"/>
        </w:rPr>
        <w:t xml:space="preserve">, </w:t>
      </w:r>
      <w:r>
        <w:rPr>
          <w:rFonts w:ascii="Sylfaen" w:hAnsi="Sylfaen" w:cs="ErgonUnicode"/>
          <w:sz w:val="24"/>
          <w:szCs w:val="24"/>
          <w:lang w:val="hy-AM"/>
        </w:rPr>
        <w:t>ք</w:t>
      </w:r>
      <w:r w:rsidRPr="00277443">
        <w:rPr>
          <w:rFonts w:ascii="Sylfaen" w:hAnsi="Sylfaen" w:cs="ErgonUnicode"/>
          <w:sz w:val="24"/>
          <w:szCs w:val="24"/>
          <w:lang w:val="hy-AM"/>
        </w:rPr>
        <w:t xml:space="preserve">րիստոնեության ընդունումը որպես պետական կրոն, և </w:t>
      </w:r>
      <w:r w:rsidR="002C00B2">
        <w:rPr>
          <w:rFonts w:ascii="Sylfaen" w:hAnsi="Sylfaen" w:cs="ErgonUnicode"/>
          <w:sz w:val="24"/>
          <w:szCs w:val="24"/>
          <w:lang w:val="hy-AM"/>
        </w:rPr>
        <w:t>Հայ առաքելական եկեղեցու</w:t>
      </w:r>
      <w:r w:rsidRPr="008D12F9">
        <w:rPr>
          <w:rFonts w:ascii="Sylfaen" w:hAnsi="Sylfaen" w:cs="ErgonUnicode"/>
          <w:sz w:val="24"/>
          <w:szCs w:val="24"/>
          <w:lang w:val="hy-AM"/>
        </w:rPr>
        <w:t xml:space="preserve"> պատմության այդ ժամանակին առնչվող </w:t>
      </w:r>
      <w:r w:rsidRPr="00277443">
        <w:rPr>
          <w:rFonts w:ascii="Sylfaen" w:hAnsi="Sylfaen" w:cs="ErgonUnicode"/>
          <w:sz w:val="24"/>
          <w:szCs w:val="24"/>
          <w:lang w:val="hy-AM"/>
        </w:rPr>
        <w:t xml:space="preserve">պատմական </w:t>
      </w:r>
      <w:r w:rsidRPr="00277443">
        <w:rPr>
          <w:rFonts w:ascii="Sylfaen" w:hAnsi="Sylfaen" w:cs="ErgonUnicode"/>
          <w:sz w:val="24"/>
          <w:szCs w:val="24"/>
          <w:lang w:val="hy-AM"/>
        </w:rPr>
        <w:lastRenderedPageBreak/>
        <w:t>իրադարձությունները</w:t>
      </w:r>
      <w:r>
        <w:rPr>
          <w:rStyle w:val="aa"/>
          <w:rFonts w:ascii="Sylfaen" w:hAnsi="Sylfaen" w:cs="ErgonUnicode"/>
          <w:sz w:val="24"/>
          <w:szCs w:val="24"/>
          <w:lang w:val="hy-AM"/>
        </w:rPr>
        <w:footnoteReference w:id="26"/>
      </w:r>
      <w:r w:rsidR="002C00B2" w:rsidRPr="009E406A">
        <w:rPr>
          <w:rFonts w:ascii="Sylfaen" w:hAnsi="Sylfaen" w:cs="ErgonUnicode"/>
          <w:sz w:val="24"/>
          <w:szCs w:val="24"/>
          <w:lang w:val="hy-AM"/>
        </w:rPr>
        <w:t>:</w:t>
      </w:r>
      <w:r w:rsidRPr="00277443">
        <w:rPr>
          <w:rFonts w:ascii="Sylfaen" w:hAnsi="Sylfaen" w:cs="ErgonUnicode"/>
          <w:sz w:val="24"/>
          <w:szCs w:val="24"/>
          <w:lang w:val="hy-AM"/>
        </w:rPr>
        <w:t xml:space="preserve"> Հաջորդ երկու տարիների</w:t>
      </w:r>
      <w:r w:rsidRPr="008D12F9">
        <w:rPr>
          <w:rFonts w:ascii="Sylfaen" w:hAnsi="Sylfaen" w:cs="ErgonUnicode"/>
          <w:sz w:val="24"/>
          <w:szCs w:val="24"/>
          <w:lang w:val="hy-AM"/>
        </w:rPr>
        <w:t xml:space="preserve"> համար նախատեսված դասագրքերում ներկայացվում է հաջորդող ժամանակաշրջաններին առնչվող պատմությունը</w:t>
      </w:r>
      <w:r w:rsidRPr="001851B5">
        <w:rPr>
          <w:rFonts w:ascii="Sylfaen" w:hAnsi="Sylfaen" w:cs="ErgonUnicode"/>
          <w:sz w:val="24"/>
          <w:szCs w:val="24"/>
          <w:lang w:val="hy-AM"/>
        </w:rPr>
        <w:t xml:space="preserve"> </w:t>
      </w:r>
      <w:r>
        <w:rPr>
          <w:rFonts w:ascii="Sylfaen" w:hAnsi="Sylfaen" w:cs="ErgonUnicode"/>
          <w:sz w:val="24"/>
          <w:szCs w:val="24"/>
          <w:lang w:val="hy-AM"/>
        </w:rPr>
        <w:t>մինչև արդի ժամանակաշրջանը ներառյալ</w:t>
      </w:r>
      <w:r>
        <w:rPr>
          <w:rStyle w:val="aa"/>
          <w:rFonts w:ascii="Sylfaen" w:hAnsi="Sylfaen" w:cs="ErgonUnicode"/>
          <w:sz w:val="24"/>
          <w:szCs w:val="24"/>
        </w:rPr>
        <w:footnoteReference w:id="27"/>
      </w:r>
      <w:r w:rsidR="002C00B2" w:rsidRPr="009E406A">
        <w:rPr>
          <w:rFonts w:ascii="Sylfaen" w:hAnsi="Sylfaen" w:cs="ErgonUnicode"/>
          <w:sz w:val="24"/>
          <w:szCs w:val="24"/>
          <w:lang w:val="hy-AM"/>
        </w:rPr>
        <w:t>:</w:t>
      </w:r>
      <w:r w:rsidRPr="008D12F9">
        <w:rPr>
          <w:rFonts w:ascii="Sylfaen" w:hAnsi="Sylfaen" w:cs="ErgonUnicode"/>
          <w:sz w:val="24"/>
          <w:szCs w:val="24"/>
          <w:lang w:val="hy-AM"/>
        </w:rPr>
        <w:t xml:space="preserve"> </w:t>
      </w:r>
      <w:r w:rsidRPr="001851B5">
        <w:rPr>
          <w:rFonts w:ascii="Sylfaen" w:hAnsi="Sylfaen" w:cs="ErgonUnicode"/>
          <w:sz w:val="24"/>
          <w:szCs w:val="24"/>
          <w:lang w:val="hy-AM"/>
        </w:rPr>
        <w:t>10-</w:t>
      </w:r>
      <w:r>
        <w:rPr>
          <w:rFonts w:ascii="Sylfaen" w:hAnsi="Sylfaen" w:cs="ErgonUnicode"/>
          <w:sz w:val="24"/>
          <w:szCs w:val="24"/>
          <w:lang w:val="hy-AM"/>
        </w:rPr>
        <w:t>րդ դասարանում դասավանդվող դասագրքի բովանդակությունը կազմող թեմաներն են. «Բարոյագիտություն», «Քրիստոնեական բարոյագիտություն», «Հայոց եկեղեցու ծեսերը և բարեպաշտական սովորու</w:t>
      </w:r>
      <w:r w:rsidR="002C00B2">
        <w:rPr>
          <w:rFonts w:ascii="Sylfaen" w:hAnsi="Sylfaen" w:cs="ErgonUnicode"/>
          <w:sz w:val="24"/>
          <w:szCs w:val="24"/>
          <w:lang w:val="hy-AM"/>
        </w:rPr>
        <w:t>յ</w:t>
      </w:r>
      <w:r>
        <w:rPr>
          <w:rFonts w:ascii="Sylfaen" w:hAnsi="Sylfaen" w:cs="ErgonUnicode"/>
          <w:sz w:val="24"/>
          <w:szCs w:val="24"/>
          <w:lang w:val="hy-AM"/>
        </w:rPr>
        <w:t>թները»</w:t>
      </w:r>
      <w:r>
        <w:rPr>
          <w:rStyle w:val="aa"/>
          <w:rFonts w:ascii="Sylfaen" w:hAnsi="Sylfaen" w:cs="ErgonUnicode"/>
          <w:sz w:val="24"/>
          <w:szCs w:val="24"/>
          <w:lang w:val="hy-AM"/>
        </w:rPr>
        <w:footnoteReference w:id="28"/>
      </w:r>
      <w:r w:rsidR="002C00B2" w:rsidRPr="009E406A">
        <w:rPr>
          <w:rFonts w:ascii="Sylfaen" w:hAnsi="Sylfaen" w:cs="ErgonUnicode"/>
          <w:sz w:val="24"/>
          <w:szCs w:val="24"/>
          <w:lang w:val="hy-AM"/>
        </w:rPr>
        <w:t>:</w:t>
      </w:r>
      <w:r>
        <w:rPr>
          <w:rFonts w:ascii="Sylfaen" w:hAnsi="Sylfaen" w:cs="ErgonUnicode"/>
          <w:sz w:val="24"/>
          <w:szCs w:val="24"/>
          <w:lang w:val="hy-AM"/>
        </w:rPr>
        <w:t xml:space="preserve"> </w:t>
      </w:r>
      <w:r w:rsidRPr="001851B5">
        <w:rPr>
          <w:rFonts w:ascii="Sylfaen" w:hAnsi="Sylfaen" w:cs="ErgonUnicode"/>
          <w:sz w:val="24"/>
          <w:szCs w:val="24"/>
          <w:lang w:val="hy-AM"/>
        </w:rPr>
        <w:t>11-</w:t>
      </w:r>
      <w:r>
        <w:rPr>
          <w:rFonts w:ascii="Sylfaen" w:hAnsi="Sylfaen" w:cs="ErgonUnicode"/>
          <w:sz w:val="24"/>
          <w:szCs w:val="24"/>
          <w:lang w:val="hy-AM"/>
        </w:rPr>
        <w:t xml:space="preserve">րդ դասարանի դասագիրքը ներկայացնում է </w:t>
      </w:r>
      <w:r w:rsidRPr="00320317">
        <w:rPr>
          <w:rFonts w:ascii="Sylfaen" w:hAnsi="Sylfaen" w:cs="ErgonUnicode"/>
          <w:i/>
          <w:sz w:val="24"/>
          <w:szCs w:val="24"/>
          <w:lang w:val="hy-AM"/>
        </w:rPr>
        <w:t>Աշխարհայացք, Քրիստ</w:t>
      </w:r>
      <w:r w:rsidRPr="00376057">
        <w:rPr>
          <w:rFonts w:ascii="Sylfaen" w:hAnsi="Sylfaen" w:cs="ErgonUnicode"/>
          <w:i/>
          <w:sz w:val="24"/>
          <w:szCs w:val="24"/>
          <w:lang w:val="hy-AM"/>
        </w:rPr>
        <w:t>ո</w:t>
      </w:r>
      <w:r w:rsidRPr="00320317">
        <w:rPr>
          <w:rFonts w:ascii="Sylfaen" w:hAnsi="Sylfaen" w:cs="ErgonUnicode"/>
          <w:i/>
          <w:sz w:val="24"/>
          <w:szCs w:val="24"/>
          <w:lang w:val="hy-AM"/>
        </w:rPr>
        <w:t>նեական-ազգային արժեքների համակարգ, Հիմնարար արժեքներ</w:t>
      </w:r>
      <w:r>
        <w:rPr>
          <w:rFonts w:ascii="Sylfaen" w:hAnsi="Sylfaen" w:cs="ErgonUnicode"/>
          <w:sz w:val="24"/>
          <w:szCs w:val="24"/>
          <w:lang w:val="hy-AM"/>
        </w:rPr>
        <w:t xml:space="preserve"> </w:t>
      </w:r>
      <w:r w:rsidRPr="001851B5">
        <w:rPr>
          <w:rFonts w:ascii="Sylfaen" w:hAnsi="Sylfaen" w:cs="ErgonUnicode"/>
          <w:sz w:val="24"/>
          <w:szCs w:val="24"/>
          <w:lang w:val="hy-AM"/>
        </w:rPr>
        <w:t>(</w:t>
      </w:r>
      <w:r>
        <w:rPr>
          <w:rFonts w:ascii="Sylfaen" w:hAnsi="Sylfaen" w:cs="ErgonUnicode"/>
          <w:sz w:val="24"/>
          <w:szCs w:val="24"/>
          <w:lang w:val="hy-AM"/>
        </w:rPr>
        <w:t>ազգ, հայրենիք, հայրենասիր</w:t>
      </w:r>
      <w:r w:rsidRPr="00376057">
        <w:rPr>
          <w:rFonts w:ascii="Sylfaen" w:hAnsi="Sylfaen" w:cs="ErgonUnicode"/>
          <w:sz w:val="24"/>
          <w:szCs w:val="24"/>
          <w:lang w:val="hy-AM"/>
        </w:rPr>
        <w:t>ո</w:t>
      </w:r>
      <w:r>
        <w:rPr>
          <w:rFonts w:ascii="Sylfaen" w:hAnsi="Sylfaen" w:cs="ErgonUnicode"/>
          <w:sz w:val="24"/>
          <w:szCs w:val="24"/>
          <w:lang w:val="hy-AM"/>
        </w:rPr>
        <w:t>ւթյուն, ազատություն և այլն</w:t>
      </w:r>
      <w:r w:rsidRPr="001851B5">
        <w:rPr>
          <w:rFonts w:ascii="Sylfaen" w:hAnsi="Sylfaen" w:cs="ErgonUnicode"/>
          <w:sz w:val="24"/>
          <w:szCs w:val="24"/>
          <w:lang w:val="hy-AM"/>
        </w:rPr>
        <w:t>)</w:t>
      </w:r>
      <w:r>
        <w:rPr>
          <w:rFonts w:ascii="Sylfaen" w:hAnsi="Sylfaen" w:cs="ErgonUnicode"/>
          <w:sz w:val="24"/>
          <w:szCs w:val="24"/>
          <w:lang w:val="hy-AM"/>
        </w:rPr>
        <w:t xml:space="preserve"> թեմաները</w:t>
      </w:r>
      <w:r>
        <w:rPr>
          <w:rStyle w:val="aa"/>
          <w:rFonts w:ascii="Sylfaen" w:hAnsi="Sylfaen" w:cs="ErgonUnicode"/>
          <w:sz w:val="24"/>
          <w:szCs w:val="24"/>
          <w:lang w:val="hy-AM"/>
        </w:rPr>
        <w:footnoteReference w:id="29"/>
      </w:r>
      <w:r w:rsidR="002C00B2" w:rsidRPr="009E406A">
        <w:rPr>
          <w:rFonts w:ascii="Sylfaen" w:hAnsi="Sylfaen" w:cs="ErgonUnicode"/>
          <w:sz w:val="24"/>
          <w:szCs w:val="24"/>
          <w:lang w:val="hy-AM"/>
        </w:rPr>
        <w:t>:</w:t>
      </w:r>
      <w:r>
        <w:rPr>
          <w:rFonts w:ascii="Sylfaen" w:hAnsi="Sylfaen" w:cs="ErgonUnicode"/>
          <w:sz w:val="24"/>
          <w:szCs w:val="24"/>
          <w:lang w:val="hy-AM"/>
        </w:rPr>
        <w:t xml:space="preserve"> </w:t>
      </w:r>
      <w:r w:rsidRPr="008D12F9">
        <w:rPr>
          <w:rFonts w:ascii="Sylfaen" w:hAnsi="Sylfaen" w:cs="ErgonUnicode"/>
          <w:sz w:val="24"/>
          <w:szCs w:val="24"/>
          <w:lang w:val="hy-AM"/>
        </w:rPr>
        <w:t>Թեև առարկան մեծ մասամբ ք</w:t>
      </w:r>
      <w:r w:rsidRPr="00277443">
        <w:rPr>
          <w:rFonts w:ascii="Sylfaen" w:hAnsi="Sylfaen" w:cs="ErgonUnicode"/>
          <w:sz w:val="24"/>
          <w:szCs w:val="24"/>
          <w:lang w:val="hy-AM"/>
        </w:rPr>
        <w:t xml:space="preserve">րիստոնեության և </w:t>
      </w:r>
      <w:r w:rsidR="002C00B2">
        <w:rPr>
          <w:rFonts w:ascii="Sylfaen" w:hAnsi="Sylfaen" w:cs="ErgonUnicode"/>
          <w:sz w:val="24"/>
          <w:szCs w:val="24"/>
          <w:lang w:val="hy-AM"/>
        </w:rPr>
        <w:t>Հայ առաքելական եկեղեցու</w:t>
      </w:r>
      <w:r w:rsidRPr="00277443">
        <w:rPr>
          <w:rFonts w:ascii="Sylfaen" w:hAnsi="Sylfaen" w:cs="ErgonUnicode"/>
          <w:sz w:val="24"/>
          <w:szCs w:val="24"/>
          <w:lang w:val="hy-AM"/>
        </w:rPr>
        <w:t xml:space="preserve"> </w:t>
      </w:r>
      <w:r w:rsidRPr="008D12F9">
        <w:rPr>
          <w:rFonts w:ascii="Sylfaen" w:hAnsi="Sylfaen" w:cs="ErgonUnicode"/>
          <w:sz w:val="24"/>
          <w:szCs w:val="24"/>
          <w:lang w:val="hy-AM"/>
        </w:rPr>
        <w:t xml:space="preserve">մասին է, այնուամենայնիվ, </w:t>
      </w:r>
      <w:r w:rsidRPr="00277443">
        <w:rPr>
          <w:rFonts w:ascii="Sylfaen" w:hAnsi="Sylfaen" w:cs="ErgonUnicode"/>
          <w:sz w:val="24"/>
          <w:szCs w:val="24"/>
          <w:lang w:val="hy-AM"/>
        </w:rPr>
        <w:t>այլ կրոնների վերաբերյալ տեղեկություններ ևս</w:t>
      </w:r>
      <w:r w:rsidRPr="008D12F9">
        <w:rPr>
          <w:rFonts w:ascii="Sylfaen" w:hAnsi="Sylfaen" w:cs="ErgonUnicode"/>
          <w:sz w:val="24"/>
          <w:szCs w:val="24"/>
          <w:lang w:val="hy-AM"/>
        </w:rPr>
        <w:t xml:space="preserve"> կան</w:t>
      </w:r>
      <w:r w:rsidRPr="00277443">
        <w:rPr>
          <w:rFonts w:ascii="Sylfaen" w:hAnsi="Sylfaen" w:cs="ErgonUnicode"/>
          <w:sz w:val="24"/>
          <w:szCs w:val="24"/>
          <w:lang w:val="hy-AM"/>
        </w:rPr>
        <w:t>, օրինակ</w:t>
      </w:r>
      <w:r w:rsidRPr="008D12F9">
        <w:rPr>
          <w:rFonts w:ascii="Sylfaen" w:hAnsi="Sylfaen" w:cs="ErgonUnicode"/>
          <w:sz w:val="24"/>
          <w:szCs w:val="24"/>
          <w:lang w:val="hy-AM"/>
        </w:rPr>
        <w:t>,</w:t>
      </w:r>
      <w:r w:rsidRPr="00277443">
        <w:rPr>
          <w:rFonts w:ascii="Sylfaen" w:hAnsi="Sylfaen" w:cs="ErgonUnicode"/>
          <w:sz w:val="24"/>
          <w:szCs w:val="24"/>
          <w:lang w:val="hy-AM"/>
        </w:rPr>
        <w:t xml:space="preserve"> նախաքրիստոնեական </w:t>
      </w:r>
      <w:r w:rsidRPr="008D12F9">
        <w:rPr>
          <w:rFonts w:ascii="Sylfaen" w:hAnsi="Sylfaen" w:cs="ErgonUnicode"/>
          <w:sz w:val="24"/>
          <w:szCs w:val="24"/>
          <w:lang w:val="hy-AM"/>
        </w:rPr>
        <w:t xml:space="preserve">ժամանակաշրջանն ու պանթեոնը, </w:t>
      </w:r>
      <w:r w:rsidRPr="00277443">
        <w:rPr>
          <w:rFonts w:ascii="Sylfaen" w:hAnsi="Sylfaen" w:cs="ErgonUnicode"/>
          <w:sz w:val="24"/>
          <w:szCs w:val="24"/>
          <w:lang w:val="hy-AM"/>
        </w:rPr>
        <w:t xml:space="preserve">Հնդկաստանի հնագույն հավատալիքներ, Բուդդիզմ և տոտեմիզմ </w:t>
      </w:r>
      <w:r w:rsidRPr="00277443">
        <w:rPr>
          <w:rFonts w:ascii="Sylfaen" w:hAnsi="Sylfaen"/>
          <w:sz w:val="24"/>
          <w:szCs w:val="24"/>
          <w:lang w:val="hy-AM" w:bidi="ar-SY"/>
        </w:rPr>
        <w:t xml:space="preserve">(մեծամասամբ վեցերորդ դասարանի համար նախատեսված դասագրքում): </w:t>
      </w:r>
    </w:p>
    <w:p w:rsidR="00601D0A" w:rsidRPr="00277443" w:rsidRDefault="007D5141" w:rsidP="006465F6">
      <w:pPr>
        <w:autoSpaceDE w:val="0"/>
        <w:autoSpaceDN w:val="0"/>
        <w:adjustRightInd w:val="0"/>
        <w:spacing w:after="120" w:line="360" w:lineRule="auto"/>
        <w:ind w:firstLine="450"/>
        <w:jc w:val="both"/>
        <w:rPr>
          <w:rFonts w:ascii="Sylfaen" w:hAnsi="Sylfaen" w:cs="ErgonUnicode"/>
          <w:sz w:val="24"/>
          <w:szCs w:val="24"/>
          <w:lang w:val="hy-AM"/>
        </w:rPr>
      </w:pPr>
      <w:r>
        <w:rPr>
          <w:rFonts w:ascii="Sylfaen" w:hAnsi="Sylfaen"/>
          <w:i/>
          <w:sz w:val="24"/>
          <w:szCs w:val="24"/>
          <w:lang w:val="hy-AM" w:bidi="ar-SY"/>
        </w:rPr>
        <w:t>ՀԵՊ</w:t>
      </w:r>
      <w:r w:rsidR="00601D0A" w:rsidRPr="008D12F9">
        <w:rPr>
          <w:rFonts w:ascii="Sylfaen" w:hAnsi="Sylfaen"/>
          <w:sz w:val="24"/>
          <w:szCs w:val="24"/>
          <w:lang w:val="hy-AM" w:bidi="ar-SY"/>
        </w:rPr>
        <w:t xml:space="preserve"> առարկան պարտադիր է, և դասընթացից հրաժարվելու ընթացակարգ նախատեսված չէ: Այս առարկան համարվում է հայագիտական բլոկի առարկա</w:t>
      </w:r>
      <w:r w:rsidR="00601D0A" w:rsidRPr="00376057">
        <w:rPr>
          <w:rFonts w:ascii="Sylfaen" w:hAnsi="Sylfaen"/>
          <w:sz w:val="24"/>
          <w:szCs w:val="24"/>
          <w:lang w:val="hy-AM" w:bidi="ar-SY"/>
        </w:rPr>
        <w:t>:</w:t>
      </w:r>
      <w:r w:rsidR="00601D0A" w:rsidRPr="00286D9B">
        <w:rPr>
          <w:rFonts w:ascii="Sylfaen" w:hAnsi="Sylfaen"/>
          <w:sz w:val="24"/>
          <w:szCs w:val="24"/>
          <w:lang w:val="hy-AM" w:bidi="ar-SY"/>
        </w:rPr>
        <w:t xml:space="preserve"> Առարկան, փաստորեն, նպատակ ունի սովորեցնել կրոնի</w:t>
      </w:r>
      <w:r w:rsidR="00601D0A" w:rsidRPr="00376057">
        <w:rPr>
          <w:rFonts w:ascii="Sylfaen" w:hAnsi="Sylfaen"/>
          <w:sz w:val="24"/>
          <w:szCs w:val="24"/>
          <w:lang w:val="hy-AM" w:bidi="ar-SY"/>
        </w:rPr>
        <w:t>ն</w:t>
      </w:r>
      <w:r w:rsidR="00601D0A" w:rsidRPr="00286D9B">
        <w:rPr>
          <w:rFonts w:ascii="Sylfaen" w:hAnsi="Sylfaen"/>
          <w:sz w:val="24"/>
          <w:szCs w:val="24"/>
          <w:lang w:val="hy-AM" w:bidi="ar-SY"/>
        </w:rPr>
        <w:t xml:space="preserve"> առնչվող գիտելիքներ, և մասնավորապես կրոնական կազմակերպության (ՀԱՍԵ), կրոնի դասավանդման և քարոզչության նպատակ </w:t>
      </w:r>
      <w:r w:rsidR="00601D0A" w:rsidRPr="00376057">
        <w:rPr>
          <w:rFonts w:ascii="Sylfaen" w:hAnsi="Sylfaen"/>
          <w:sz w:val="24"/>
          <w:szCs w:val="24"/>
          <w:lang w:val="hy-AM" w:bidi="ar-SY"/>
        </w:rPr>
        <w:t>սահմանված չէ</w:t>
      </w:r>
      <w:r w:rsidR="00601D0A">
        <w:rPr>
          <w:rStyle w:val="aa"/>
          <w:rFonts w:ascii="Sylfaen" w:hAnsi="Sylfaen"/>
          <w:sz w:val="24"/>
          <w:szCs w:val="24"/>
          <w:lang w:val="hy-AM" w:bidi="ar-SY"/>
        </w:rPr>
        <w:footnoteReference w:id="30"/>
      </w:r>
      <w:r w:rsidR="002C00B2" w:rsidRPr="009E406A">
        <w:rPr>
          <w:rFonts w:ascii="Sylfaen" w:hAnsi="Sylfaen"/>
          <w:sz w:val="24"/>
          <w:szCs w:val="24"/>
          <w:lang w:val="hy-AM" w:bidi="ar-SY"/>
        </w:rPr>
        <w:t>:</w:t>
      </w:r>
      <w:r w:rsidR="00601D0A" w:rsidRPr="008D12F9">
        <w:rPr>
          <w:rFonts w:ascii="Sylfaen" w:hAnsi="Sylfaen"/>
          <w:sz w:val="24"/>
          <w:szCs w:val="24"/>
          <w:lang w:val="hy-AM" w:bidi="ar-SY"/>
        </w:rPr>
        <w:t xml:space="preserve"> Առարկայի</w:t>
      </w:r>
      <w:r w:rsidR="00601D0A" w:rsidRPr="00277443">
        <w:rPr>
          <w:rFonts w:ascii="Sylfaen" w:hAnsi="Sylfaen"/>
          <w:sz w:val="24"/>
          <w:szCs w:val="24"/>
          <w:lang w:val="hy-AM" w:bidi="ar-SY"/>
        </w:rPr>
        <w:t xml:space="preserve"> </w:t>
      </w:r>
      <w:r w:rsidR="00601D0A" w:rsidRPr="008D12F9">
        <w:rPr>
          <w:rFonts w:ascii="Sylfaen" w:hAnsi="Sylfaen"/>
          <w:sz w:val="24"/>
          <w:szCs w:val="24"/>
          <w:lang w:val="hy-AM" w:bidi="ar-SY"/>
        </w:rPr>
        <w:t>նախա</w:t>
      </w:r>
      <w:r w:rsidR="00601D0A" w:rsidRPr="00277443">
        <w:rPr>
          <w:rFonts w:ascii="Sylfaen" w:hAnsi="Sylfaen"/>
          <w:sz w:val="24"/>
          <w:szCs w:val="24"/>
          <w:lang w:val="hy-AM" w:bidi="ar-SY"/>
        </w:rPr>
        <w:t xml:space="preserve">պատրաստումը, </w:t>
      </w:r>
      <w:r w:rsidR="00601D0A" w:rsidRPr="008D12F9">
        <w:rPr>
          <w:rFonts w:ascii="Sylfaen" w:hAnsi="Sylfaen"/>
          <w:sz w:val="24"/>
          <w:szCs w:val="24"/>
          <w:lang w:val="hy-AM" w:bidi="ar-SY"/>
        </w:rPr>
        <w:t xml:space="preserve">հանրակրթական համակարգ </w:t>
      </w:r>
      <w:r w:rsidR="00601D0A" w:rsidRPr="00277443">
        <w:rPr>
          <w:rFonts w:ascii="Sylfaen" w:hAnsi="Sylfaen"/>
          <w:sz w:val="24"/>
          <w:szCs w:val="24"/>
          <w:lang w:val="hy-AM" w:bidi="ar-SY"/>
        </w:rPr>
        <w:t>ներկայացումը և հետագա իրագործումը իրականացվել է երկու հիմնական մասնակիցների կողմից</w:t>
      </w:r>
      <w:r w:rsidR="00601D0A" w:rsidRPr="00172CE3">
        <w:rPr>
          <w:rFonts w:ascii="Sylfaen" w:hAnsi="Sylfaen"/>
          <w:sz w:val="24"/>
          <w:szCs w:val="24"/>
          <w:lang w:val="hy-AM" w:bidi="ar-SY"/>
        </w:rPr>
        <w:t>՝</w:t>
      </w:r>
      <w:r w:rsidR="00601D0A" w:rsidRPr="00277443">
        <w:rPr>
          <w:rFonts w:ascii="Sylfaen" w:hAnsi="Sylfaen"/>
          <w:sz w:val="24"/>
          <w:szCs w:val="24"/>
          <w:lang w:val="hy-AM" w:bidi="ar-SY"/>
        </w:rPr>
        <w:t xml:space="preserve"> Հայաստանի </w:t>
      </w:r>
      <w:r w:rsidR="00601D0A" w:rsidRPr="008D12F9">
        <w:rPr>
          <w:rFonts w:ascii="Sylfaen" w:hAnsi="Sylfaen"/>
          <w:sz w:val="24"/>
          <w:szCs w:val="24"/>
          <w:lang w:val="hy-AM" w:bidi="ar-SY"/>
        </w:rPr>
        <w:t xml:space="preserve">Հանրապետության </w:t>
      </w:r>
      <w:r w:rsidR="00601D0A" w:rsidRPr="00277443">
        <w:rPr>
          <w:rFonts w:ascii="Sylfaen" w:hAnsi="Sylfaen"/>
          <w:sz w:val="24"/>
          <w:szCs w:val="24"/>
          <w:lang w:val="hy-AM" w:bidi="ar-SY"/>
        </w:rPr>
        <w:t>Կրթության և գիտության նախարարությ</w:t>
      </w:r>
      <w:r w:rsidR="00601D0A" w:rsidRPr="00376057">
        <w:rPr>
          <w:rFonts w:ascii="Sylfaen" w:hAnsi="Sylfaen"/>
          <w:sz w:val="24"/>
          <w:szCs w:val="24"/>
          <w:lang w:val="hy-AM" w:bidi="ar-SY"/>
        </w:rPr>
        <w:t>ան</w:t>
      </w:r>
      <w:r w:rsidR="00601D0A" w:rsidRPr="00277443">
        <w:rPr>
          <w:rFonts w:ascii="Sylfaen" w:hAnsi="Sylfaen"/>
          <w:sz w:val="24"/>
          <w:szCs w:val="24"/>
          <w:lang w:val="hy-AM" w:bidi="ar-SY"/>
        </w:rPr>
        <w:t xml:space="preserve">, որը ներկայացնում է պետությունը, և </w:t>
      </w:r>
      <w:r w:rsidR="002C00B2">
        <w:rPr>
          <w:rFonts w:ascii="Sylfaen" w:hAnsi="Sylfaen"/>
          <w:sz w:val="24"/>
          <w:szCs w:val="24"/>
          <w:lang w:val="hy-AM" w:bidi="ar-SY"/>
        </w:rPr>
        <w:t>Հայ առաքելական եկեղեցու</w:t>
      </w:r>
      <w:r w:rsidR="00601D0A" w:rsidRPr="00277443">
        <w:rPr>
          <w:rFonts w:ascii="Sylfaen" w:hAnsi="Sylfaen"/>
          <w:sz w:val="24"/>
          <w:szCs w:val="24"/>
          <w:lang w:val="hy-AM" w:bidi="ar-SY"/>
        </w:rPr>
        <w:t xml:space="preserve">: </w:t>
      </w:r>
      <w:r w:rsidR="00601D0A" w:rsidRPr="008D12F9">
        <w:rPr>
          <w:rFonts w:ascii="Sylfaen" w:hAnsi="Sylfaen"/>
          <w:sz w:val="24"/>
          <w:szCs w:val="24"/>
          <w:lang w:val="hy-AM" w:bidi="ar-SY"/>
        </w:rPr>
        <w:t xml:space="preserve">Առարկայի ներմուծման վերաբերյալ հասարակական </w:t>
      </w:r>
      <w:r w:rsidR="00601D0A" w:rsidRPr="00277443">
        <w:rPr>
          <w:rFonts w:ascii="Sylfaen" w:hAnsi="Sylfaen"/>
          <w:sz w:val="24"/>
          <w:szCs w:val="24"/>
          <w:lang w:val="hy-AM" w:bidi="ar-SY"/>
        </w:rPr>
        <w:t>դիսկուրս</w:t>
      </w:r>
      <w:r w:rsidR="00601D0A" w:rsidRPr="008D12F9">
        <w:rPr>
          <w:rFonts w:ascii="Sylfaen" w:hAnsi="Sylfaen"/>
          <w:sz w:val="24"/>
          <w:szCs w:val="24"/>
          <w:lang w:val="hy-AM" w:bidi="ar-SY"/>
        </w:rPr>
        <w:t xml:space="preserve">ի ուսումնասիրությունը ցույց է տալիս, որ կան որոշ հանրայնորեն արտահայտված </w:t>
      </w:r>
      <w:r w:rsidR="00601D0A">
        <w:rPr>
          <w:rFonts w:ascii="Sylfaen" w:hAnsi="Sylfaen"/>
          <w:sz w:val="24"/>
          <w:szCs w:val="24"/>
          <w:lang w:val="hy-AM" w:bidi="ar-SY"/>
        </w:rPr>
        <w:t>«</w:t>
      </w:r>
      <w:r w:rsidR="00601D0A" w:rsidRPr="008D12F9">
        <w:rPr>
          <w:rFonts w:ascii="Sylfaen" w:hAnsi="Sylfaen"/>
          <w:sz w:val="24"/>
          <w:szCs w:val="24"/>
          <w:lang w:val="hy-AM" w:bidi="ar-SY"/>
        </w:rPr>
        <w:t>մեղադրանքներ</w:t>
      </w:r>
      <w:r w:rsidR="00601D0A">
        <w:rPr>
          <w:rFonts w:ascii="Sylfaen" w:hAnsi="Sylfaen"/>
          <w:sz w:val="24"/>
          <w:szCs w:val="24"/>
          <w:lang w:val="hy-AM" w:bidi="ar-SY"/>
        </w:rPr>
        <w:t>»</w:t>
      </w:r>
      <w:r w:rsidR="00601D0A" w:rsidRPr="008D12F9">
        <w:rPr>
          <w:rFonts w:ascii="Sylfaen" w:hAnsi="Sylfaen"/>
          <w:sz w:val="24"/>
          <w:szCs w:val="24"/>
          <w:lang w:val="hy-AM" w:bidi="ar-SY"/>
        </w:rPr>
        <w:t xml:space="preserve"> և դրանց վերաբերյալ մեկնաբանություններ խնդրի համար պատասխանատու ատյաններից: Հարցադրումներից մեկ</w:t>
      </w:r>
      <w:r w:rsidR="00601D0A" w:rsidRPr="00376057">
        <w:rPr>
          <w:rFonts w:ascii="Sylfaen" w:hAnsi="Sylfaen"/>
          <w:sz w:val="24"/>
          <w:szCs w:val="24"/>
          <w:lang w:val="hy-AM" w:bidi="ar-SY"/>
        </w:rPr>
        <w:t xml:space="preserve">ը վերաբերում է այն հարցին, </w:t>
      </w:r>
      <w:r w:rsidR="00601D0A" w:rsidRPr="008D12F9">
        <w:rPr>
          <w:rFonts w:ascii="Sylfaen" w:hAnsi="Sylfaen"/>
          <w:sz w:val="24"/>
          <w:szCs w:val="24"/>
          <w:lang w:val="hy-AM" w:bidi="ar-SY"/>
        </w:rPr>
        <w:t xml:space="preserve">թե այս առարկայի ներմուծմամբ չեն խախտվում </w:t>
      </w:r>
      <w:r w:rsidR="00601D0A" w:rsidRPr="00376057">
        <w:rPr>
          <w:rFonts w:ascii="Sylfaen" w:hAnsi="Sylfaen"/>
          <w:sz w:val="24"/>
          <w:szCs w:val="24"/>
          <w:lang w:val="hy-AM" w:bidi="ar-SY"/>
        </w:rPr>
        <w:t xml:space="preserve">արդյոք </w:t>
      </w:r>
      <w:r w:rsidR="00601D0A" w:rsidRPr="00277443">
        <w:rPr>
          <w:rFonts w:ascii="Sylfaen" w:hAnsi="Sylfaen"/>
          <w:sz w:val="24"/>
          <w:szCs w:val="24"/>
          <w:lang w:val="hy-AM" w:bidi="ar-SY"/>
        </w:rPr>
        <w:t>աշխարհիկ պետության սկզբունքները: Սակայն, այս փաստարկը հերքվում է թե</w:t>
      </w:r>
      <w:r w:rsidR="00601D0A" w:rsidRPr="00376057">
        <w:rPr>
          <w:rStyle w:val="st"/>
          <w:rFonts w:ascii="Sylfaen" w:hAnsi="Sylfaen" w:cs="Sylfaen"/>
          <w:lang w:val="hy-AM"/>
        </w:rPr>
        <w:t>՛</w:t>
      </w:r>
      <w:r w:rsidR="00601D0A" w:rsidRPr="00277443">
        <w:rPr>
          <w:rFonts w:ascii="Sylfaen" w:hAnsi="Sylfaen"/>
          <w:sz w:val="24"/>
          <w:szCs w:val="24"/>
          <w:lang w:val="hy-AM" w:bidi="ar-SY"/>
        </w:rPr>
        <w:t xml:space="preserve"> պետության, թե</w:t>
      </w:r>
      <w:r w:rsidR="00601D0A" w:rsidRPr="00376057">
        <w:rPr>
          <w:rStyle w:val="st"/>
          <w:rFonts w:ascii="Sylfaen" w:hAnsi="Sylfaen" w:cs="Sylfaen"/>
          <w:lang w:val="hy-AM"/>
        </w:rPr>
        <w:t>՛</w:t>
      </w:r>
      <w:r w:rsidR="00601D0A" w:rsidRPr="00277443">
        <w:rPr>
          <w:rFonts w:ascii="Sylfaen" w:hAnsi="Sylfaen"/>
          <w:sz w:val="24"/>
          <w:szCs w:val="24"/>
          <w:lang w:val="hy-AM" w:bidi="ar-SY"/>
        </w:rPr>
        <w:t xml:space="preserve"> եկեղեցու կողմից: </w:t>
      </w:r>
      <w:r w:rsidR="00601D0A" w:rsidRPr="00AC5C06">
        <w:rPr>
          <w:rFonts w:ascii="Sylfaen" w:hAnsi="Sylfaen"/>
          <w:i/>
          <w:sz w:val="24"/>
          <w:szCs w:val="24"/>
          <w:lang w:val="hy-AM" w:bidi="ar-SY"/>
        </w:rPr>
        <w:lastRenderedPageBreak/>
        <w:t>«Մեր դպրոցը անկասկած աշխարհիկ է</w:t>
      </w:r>
      <w:r w:rsidR="00601D0A" w:rsidRPr="00376057">
        <w:rPr>
          <w:rFonts w:ascii="Sylfaen" w:hAnsi="Sylfaen"/>
          <w:i/>
          <w:sz w:val="24"/>
          <w:szCs w:val="24"/>
          <w:lang w:val="hy-AM" w:bidi="ar-SY"/>
        </w:rPr>
        <w:t>,</w:t>
      </w:r>
      <w:r w:rsidR="00601D0A" w:rsidRPr="00AC5C06">
        <w:rPr>
          <w:rFonts w:ascii="Sylfaen" w:hAnsi="Sylfaen"/>
          <w:i/>
          <w:sz w:val="24"/>
          <w:szCs w:val="24"/>
          <w:lang w:val="hy-AM" w:bidi="ar-SY"/>
        </w:rPr>
        <w:t xml:space="preserve"> և այս դասընթացը ոչ թե կրոնական հիմքեր ունի, այն ուղղակի պարունակում է գիտելիքներ կրոնի և կրոնի պատմության մասին»</w:t>
      </w:r>
      <w:r w:rsidR="00601D0A" w:rsidRPr="003D33C4">
        <w:rPr>
          <w:rFonts w:ascii="Sylfaen" w:hAnsi="Sylfaen"/>
          <w:sz w:val="24"/>
          <w:szCs w:val="24"/>
          <w:lang w:val="hy-AM" w:bidi="ar-SY"/>
        </w:rPr>
        <w:t>,- ահա թե ինչպես է արձագանքել Կրթության և գիտության նախարարության Կրթության ազգ</w:t>
      </w:r>
      <w:r w:rsidR="00601D0A" w:rsidRPr="00172CE3">
        <w:rPr>
          <w:rFonts w:ascii="Sylfaen" w:hAnsi="Sylfaen"/>
          <w:sz w:val="24"/>
          <w:szCs w:val="24"/>
          <w:lang w:val="hy-AM" w:bidi="ar-SY"/>
        </w:rPr>
        <w:t xml:space="preserve">ային ինստիտուտի փոխտնօրենը՝ </w:t>
      </w:r>
      <w:r w:rsidR="00601D0A" w:rsidRPr="00172CE3">
        <w:rPr>
          <w:rFonts w:ascii="Sylfaen" w:hAnsi="Sylfaen"/>
          <w:i/>
          <w:sz w:val="24"/>
          <w:szCs w:val="24"/>
          <w:lang w:val="hy-AM" w:bidi="ar-SY"/>
        </w:rPr>
        <w:t>Զրուցակ</w:t>
      </w:r>
      <w:r w:rsidR="00601D0A" w:rsidRPr="008D12F9">
        <w:rPr>
          <w:rFonts w:ascii="Sylfaen" w:hAnsi="Sylfaen"/>
          <w:i/>
          <w:sz w:val="24"/>
          <w:szCs w:val="24"/>
          <w:lang w:val="hy-AM" w:bidi="ar-SY"/>
        </w:rPr>
        <w:t>ի</w:t>
      </w:r>
      <w:r w:rsidR="00601D0A" w:rsidRPr="00172CE3">
        <w:rPr>
          <w:rFonts w:ascii="Sylfaen" w:hAnsi="Sylfaen"/>
          <w:i/>
          <w:sz w:val="24"/>
          <w:szCs w:val="24"/>
          <w:lang w:val="hy-AM" w:bidi="ar-SY"/>
        </w:rPr>
        <w:t>ց</w:t>
      </w:r>
      <w:r w:rsidR="00601D0A" w:rsidRPr="008D12F9">
        <w:rPr>
          <w:rFonts w:ascii="Sylfaen" w:hAnsi="Sylfaen"/>
          <w:i/>
          <w:sz w:val="24"/>
          <w:szCs w:val="24"/>
          <w:lang w:val="hy-AM" w:bidi="ar-SY"/>
        </w:rPr>
        <w:t xml:space="preserve"> </w:t>
      </w:r>
      <w:r w:rsidR="00601D0A" w:rsidRPr="008D12F9">
        <w:rPr>
          <w:rFonts w:ascii="Sylfaen" w:hAnsi="Sylfaen"/>
          <w:sz w:val="24"/>
          <w:szCs w:val="24"/>
          <w:lang w:val="hy-AM" w:bidi="ar-SY"/>
        </w:rPr>
        <w:t>ամսագրի</w:t>
      </w:r>
      <w:r w:rsidR="00601D0A" w:rsidRPr="008D12F9">
        <w:rPr>
          <w:rFonts w:ascii="Sylfaen" w:hAnsi="Sylfaen"/>
          <w:i/>
          <w:sz w:val="24"/>
          <w:szCs w:val="24"/>
          <w:lang w:val="hy-AM" w:bidi="ar-SY"/>
        </w:rPr>
        <w:t xml:space="preserve"> </w:t>
      </w:r>
      <w:r w:rsidR="00601D0A" w:rsidRPr="00172CE3">
        <w:rPr>
          <w:rFonts w:ascii="Sylfaen" w:hAnsi="Sylfaen"/>
          <w:sz w:val="24"/>
          <w:szCs w:val="24"/>
          <w:lang w:val="hy-AM" w:bidi="ar-SY"/>
        </w:rPr>
        <w:t>լրագրողի հարցին ի պատասխան</w:t>
      </w:r>
      <w:r w:rsidR="00601D0A" w:rsidRPr="00172CE3">
        <w:rPr>
          <w:rStyle w:val="aa"/>
          <w:rFonts w:ascii="Sylfaen" w:hAnsi="Sylfaen"/>
          <w:sz w:val="24"/>
          <w:szCs w:val="24"/>
          <w:lang w:val="hy-AM" w:bidi="ar-SY"/>
        </w:rPr>
        <w:footnoteReference w:id="31"/>
      </w:r>
      <w:r w:rsidR="00601D0A" w:rsidRPr="00172CE3">
        <w:rPr>
          <w:rFonts w:ascii="Sylfaen" w:hAnsi="Sylfaen"/>
          <w:sz w:val="24"/>
          <w:szCs w:val="24"/>
          <w:lang w:val="hy-AM" w:bidi="ar-SY"/>
        </w:rPr>
        <w:t>:</w:t>
      </w:r>
      <w:r w:rsidR="00601D0A" w:rsidRPr="00277443">
        <w:rPr>
          <w:rFonts w:ascii="Sylfaen" w:hAnsi="Sylfaen"/>
          <w:sz w:val="24"/>
          <w:szCs w:val="24"/>
          <w:lang w:val="hy-AM" w:bidi="ar-SY"/>
        </w:rPr>
        <w:t xml:space="preserve"> </w:t>
      </w:r>
      <w:r w:rsidR="00601D0A" w:rsidRPr="008D12F9">
        <w:rPr>
          <w:rFonts w:ascii="Sylfaen" w:hAnsi="Sylfaen"/>
          <w:sz w:val="24"/>
          <w:szCs w:val="24"/>
          <w:lang w:val="hy-AM" w:bidi="ar-SY"/>
        </w:rPr>
        <w:t xml:space="preserve">Ըստ առարկան վիճարկող հաջորդ փաստարկի, առարկայի բովանդակության մեջ բացարձակ գերակշռություն ունի </w:t>
      </w:r>
      <w:r w:rsidR="00601D0A" w:rsidRPr="00277443">
        <w:rPr>
          <w:rFonts w:ascii="Sylfaen" w:hAnsi="Sylfaen"/>
          <w:sz w:val="24"/>
          <w:szCs w:val="24"/>
          <w:lang w:val="hy-AM" w:bidi="ar-SY"/>
        </w:rPr>
        <w:t xml:space="preserve">Հայ </w:t>
      </w:r>
      <w:r w:rsidR="00601D0A" w:rsidRPr="008D12F9">
        <w:rPr>
          <w:rFonts w:ascii="Sylfaen" w:hAnsi="Sylfaen"/>
          <w:sz w:val="24"/>
          <w:szCs w:val="24"/>
          <w:lang w:val="hy-AM" w:bidi="ar-SY"/>
        </w:rPr>
        <w:t xml:space="preserve">առաքելական սուրբ </w:t>
      </w:r>
      <w:r w:rsidR="00601D0A" w:rsidRPr="00277443">
        <w:rPr>
          <w:rFonts w:ascii="Sylfaen" w:hAnsi="Sylfaen"/>
          <w:sz w:val="24"/>
          <w:szCs w:val="24"/>
          <w:lang w:val="hy-AM" w:bidi="ar-SY"/>
        </w:rPr>
        <w:t>եկեղեցին</w:t>
      </w:r>
      <w:r w:rsidR="00601D0A" w:rsidRPr="008D12F9">
        <w:rPr>
          <w:rFonts w:ascii="Sylfaen" w:hAnsi="Sylfaen"/>
          <w:sz w:val="24"/>
          <w:szCs w:val="24"/>
          <w:lang w:val="hy-AM" w:bidi="ar-SY"/>
        </w:rPr>
        <w:t xml:space="preserve">, այլ կրոնները </w:t>
      </w:r>
      <w:r w:rsidR="00601D0A" w:rsidRPr="00277443">
        <w:rPr>
          <w:rFonts w:ascii="Sylfaen" w:hAnsi="Sylfaen"/>
          <w:sz w:val="24"/>
          <w:szCs w:val="24"/>
          <w:lang w:val="hy-AM" w:bidi="ar-SY"/>
        </w:rPr>
        <w:t xml:space="preserve">թերի և քիչ են ներկայացված: </w:t>
      </w:r>
      <w:r w:rsidR="00601D0A" w:rsidRPr="008D12F9">
        <w:rPr>
          <w:rFonts w:ascii="Sylfaen" w:hAnsi="Sylfaen"/>
          <w:sz w:val="24"/>
          <w:szCs w:val="24"/>
          <w:lang w:val="hy-AM" w:bidi="ar-SY"/>
        </w:rPr>
        <w:t xml:space="preserve">Մասնավորապես, շեշտվում է հայ ժողովրդի պատմության </w:t>
      </w:r>
      <w:r w:rsidR="00601D0A" w:rsidRPr="00277443">
        <w:rPr>
          <w:rFonts w:ascii="Sylfaen" w:hAnsi="Sylfaen"/>
          <w:sz w:val="24"/>
          <w:szCs w:val="24"/>
          <w:lang w:val="hy-AM" w:bidi="ar-SY"/>
        </w:rPr>
        <w:t>նախաքրիստոնեական ժամանակահատված</w:t>
      </w:r>
      <w:r w:rsidR="00601D0A" w:rsidRPr="008D12F9">
        <w:rPr>
          <w:rFonts w:ascii="Sylfaen" w:hAnsi="Sylfaen"/>
          <w:sz w:val="24"/>
          <w:szCs w:val="24"/>
          <w:lang w:val="hy-AM" w:bidi="ar-SY"/>
        </w:rPr>
        <w:t xml:space="preserve">ի թերի ներկայացված լինելու փաստը. </w:t>
      </w:r>
      <w:r w:rsidR="00601D0A">
        <w:rPr>
          <w:rFonts w:ascii="Sylfaen" w:hAnsi="Sylfaen"/>
          <w:sz w:val="24"/>
          <w:szCs w:val="24"/>
          <w:lang w:val="hy-AM" w:bidi="ar-SY"/>
        </w:rPr>
        <w:t>«</w:t>
      </w:r>
      <w:r w:rsidR="00601D0A" w:rsidRPr="00277443">
        <w:rPr>
          <w:rFonts w:ascii="Sylfaen" w:hAnsi="Sylfaen"/>
          <w:sz w:val="24"/>
          <w:szCs w:val="24"/>
          <w:lang w:val="hy-AM" w:bidi="ar-SY"/>
        </w:rPr>
        <w:t xml:space="preserve">հավատալիքները, մշակութային ժառանգությունը շատ ավելի քիչ </w:t>
      </w:r>
      <w:r w:rsidR="00601D0A" w:rsidRPr="00376057">
        <w:rPr>
          <w:rFonts w:ascii="Sylfaen" w:hAnsi="Sylfaen"/>
          <w:sz w:val="24"/>
          <w:szCs w:val="24"/>
          <w:lang w:val="hy-AM" w:bidi="ar-SY"/>
        </w:rPr>
        <w:t>են</w:t>
      </w:r>
      <w:r w:rsidR="00601D0A" w:rsidRPr="00277443">
        <w:rPr>
          <w:rFonts w:ascii="Sylfaen" w:hAnsi="Sylfaen"/>
          <w:sz w:val="24"/>
          <w:szCs w:val="24"/>
          <w:lang w:val="hy-AM" w:bidi="ar-SY"/>
        </w:rPr>
        <w:t xml:space="preserve"> ներկայացված դասընթացում</w:t>
      </w:r>
      <w:r w:rsidR="00601D0A">
        <w:rPr>
          <w:rFonts w:ascii="Sylfaen" w:hAnsi="Sylfaen"/>
          <w:sz w:val="24"/>
          <w:szCs w:val="24"/>
          <w:lang w:val="hy-AM" w:bidi="ar-SY"/>
        </w:rPr>
        <w:t>»</w:t>
      </w:r>
      <w:r w:rsidR="00601D0A">
        <w:rPr>
          <w:rStyle w:val="aa"/>
          <w:rFonts w:ascii="Sylfaen" w:hAnsi="Sylfaen"/>
          <w:sz w:val="24"/>
          <w:szCs w:val="24"/>
          <w:lang w:val="hy-AM" w:bidi="ar-SY"/>
        </w:rPr>
        <w:footnoteReference w:id="32"/>
      </w:r>
      <w:r w:rsidR="00601D0A">
        <w:rPr>
          <w:rFonts w:ascii="Sylfaen" w:hAnsi="Sylfaen"/>
          <w:sz w:val="24"/>
          <w:szCs w:val="24"/>
          <w:lang w:val="hy-AM" w:bidi="ar-SY"/>
        </w:rPr>
        <w:t>:</w:t>
      </w:r>
      <w:r w:rsidR="00601D0A" w:rsidRPr="00277443">
        <w:rPr>
          <w:rFonts w:ascii="Sylfaen" w:hAnsi="Sylfaen"/>
          <w:sz w:val="24"/>
          <w:szCs w:val="24"/>
          <w:lang w:val="hy-AM" w:bidi="ar-SY"/>
        </w:rPr>
        <w:t xml:space="preserve"> Մեկ այլ փաստարկ ևս. </w:t>
      </w:r>
      <w:r w:rsidR="00601D0A">
        <w:rPr>
          <w:rFonts w:ascii="Sylfaen" w:hAnsi="Sylfaen"/>
          <w:sz w:val="24"/>
          <w:szCs w:val="24"/>
          <w:lang w:val="hy-AM" w:bidi="ar-SY"/>
        </w:rPr>
        <w:t>ի</w:t>
      </w:r>
      <w:r w:rsidR="00601D0A" w:rsidRPr="00277443">
        <w:rPr>
          <w:rFonts w:ascii="Sylfaen" w:hAnsi="Sylfaen"/>
          <w:sz w:val="24"/>
          <w:szCs w:val="24"/>
          <w:lang w:val="hy-AM" w:bidi="ar-SY"/>
        </w:rPr>
        <w:t xml:space="preserve">րականում այս </w:t>
      </w:r>
      <w:r w:rsidR="00601D0A" w:rsidRPr="008D12F9">
        <w:rPr>
          <w:rFonts w:ascii="Sylfaen" w:hAnsi="Sylfaen"/>
          <w:sz w:val="24"/>
          <w:szCs w:val="24"/>
          <w:lang w:val="hy-AM" w:bidi="ar-SY"/>
        </w:rPr>
        <w:t>առարկայի բովանդակությունը</w:t>
      </w:r>
      <w:r w:rsidR="00601D0A" w:rsidRPr="00277443">
        <w:rPr>
          <w:rFonts w:ascii="Sylfaen" w:hAnsi="Sylfaen"/>
          <w:sz w:val="24"/>
          <w:szCs w:val="24"/>
          <w:lang w:val="hy-AM" w:bidi="ar-SY"/>
        </w:rPr>
        <w:t xml:space="preserve"> </w:t>
      </w:r>
      <w:r w:rsidR="00601D0A" w:rsidRPr="008D12F9">
        <w:rPr>
          <w:rFonts w:ascii="Sylfaen" w:hAnsi="Sylfaen"/>
          <w:sz w:val="24"/>
          <w:szCs w:val="24"/>
          <w:lang w:val="hy-AM" w:bidi="ar-SY"/>
        </w:rPr>
        <w:t xml:space="preserve">միայն </w:t>
      </w:r>
      <w:r w:rsidR="00601D0A" w:rsidRPr="00277443">
        <w:rPr>
          <w:rFonts w:ascii="Sylfaen" w:hAnsi="Sylfaen"/>
          <w:sz w:val="24"/>
          <w:szCs w:val="24"/>
          <w:lang w:val="hy-AM" w:bidi="ar-SY"/>
        </w:rPr>
        <w:t xml:space="preserve"> պատմություն չէ</w:t>
      </w:r>
      <w:r w:rsidR="00601D0A">
        <w:rPr>
          <w:rFonts w:ascii="Sylfaen" w:hAnsi="Sylfaen"/>
          <w:sz w:val="24"/>
          <w:szCs w:val="24"/>
          <w:lang w:val="hy-AM" w:bidi="ar-SY"/>
        </w:rPr>
        <w:t>:</w:t>
      </w:r>
      <w:r w:rsidR="00601D0A" w:rsidRPr="00277443">
        <w:rPr>
          <w:rFonts w:ascii="Sylfaen" w:hAnsi="Sylfaen"/>
          <w:sz w:val="24"/>
          <w:szCs w:val="24"/>
          <w:lang w:val="hy-AM" w:bidi="ar-SY"/>
        </w:rPr>
        <w:t xml:space="preserve"> Դասընթացի առաջին երկու տարիների դասագրքերում ավելի շատ սովորեցնում և բացատրվում է Աստվածաշունչը և աստվածաբան</w:t>
      </w:r>
      <w:r w:rsidR="00601D0A" w:rsidRPr="008D12F9">
        <w:rPr>
          <w:rFonts w:ascii="Sylfaen" w:hAnsi="Sylfaen"/>
          <w:sz w:val="24"/>
          <w:szCs w:val="24"/>
          <w:lang w:val="hy-AM" w:bidi="ar-SY"/>
        </w:rPr>
        <w:t>ական իրողություններ</w:t>
      </w:r>
      <w:r w:rsidR="00601D0A" w:rsidRPr="00277443">
        <w:rPr>
          <w:rFonts w:ascii="Sylfaen" w:hAnsi="Sylfaen"/>
          <w:sz w:val="24"/>
          <w:szCs w:val="24"/>
          <w:lang w:val="hy-AM" w:bidi="ar-SY"/>
        </w:rPr>
        <w:t>, քան խոսվում է պատմության մասին</w:t>
      </w:r>
      <w:r w:rsidR="00601D0A">
        <w:rPr>
          <w:rStyle w:val="aa"/>
          <w:rFonts w:ascii="Sylfaen" w:hAnsi="Sylfaen"/>
          <w:sz w:val="24"/>
          <w:szCs w:val="24"/>
          <w:lang w:val="hy-AM" w:bidi="ar-SY"/>
        </w:rPr>
        <w:footnoteReference w:id="33"/>
      </w:r>
      <w:r w:rsidR="00601D0A" w:rsidRPr="00376057">
        <w:rPr>
          <w:rFonts w:ascii="Sylfaen" w:hAnsi="Sylfaen"/>
          <w:sz w:val="24"/>
          <w:szCs w:val="24"/>
          <w:lang w:val="hy-AM" w:bidi="ar-SY"/>
        </w:rPr>
        <w:t>, ներկայացվում է հ</w:t>
      </w:r>
      <w:r w:rsidR="00601D0A" w:rsidRPr="00277443">
        <w:rPr>
          <w:rFonts w:ascii="Sylfaen" w:hAnsi="Sylfaen"/>
          <w:sz w:val="24"/>
          <w:szCs w:val="24"/>
          <w:lang w:val="hy-AM" w:bidi="ar-SY"/>
        </w:rPr>
        <w:t>այ ինքնության և մշակույթի պահպանության հարցում</w:t>
      </w:r>
      <w:r w:rsidR="00601D0A" w:rsidRPr="008D12F9">
        <w:rPr>
          <w:rFonts w:ascii="Sylfaen" w:hAnsi="Sylfaen"/>
          <w:sz w:val="24"/>
          <w:szCs w:val="24"/>
          <w:lang w:val="hy-AM" w:bidi="ar-SY"/>
        </w:rPr>
        <w:t xml:space="preserve"> </w:t>
      </w:r>
      <w:r w:rsidR="002C00B2">
        <w:rPr>
          <w:rFonts w:ascii="Sylfaen" w:hAnsi="Sylfaen"/>
          <w:sz w:val="24"/>
          <w:szCs w:val="24"/>
          <w:lang w:val="hy-AM" w:bidi="ar-SY"/>
        </w:rPr>
        <w:t>Հայ առաքելական եկեղեցու</w:t>
      </w:r>
      <w:r w:rsidR="00601D0A" w:rsidRPr="008D12F9">
        <w:rPr>
          <w:rFonts w:ascii="Sylfaen" w:hAnsi="Sylfaen"/>
          <w:sz w:val="24"/>
          <w:szCs w:val="24"/>
          <w:lang w:val="hy-AM" w:bidi="ar-SY"/>
        </w:rPr>
        <w:t xml:space="preserve"> բացառիկ դեր</w:t>
      </w:r>
      <w:r w:rsidR="00601D0A" w:rsidRPr="00376057">
        <w:rPr>
          <w:rFonts w:ascii="Sylfaen" w:hAnsi="Sylfaen"/>
          <w:sz w:val="24"/>
          <w:szCs w:val="24"/>
          <w:lang w:val="hy-AM" w:bidi="ar-SY"/>
        </w:rPr>
        <w:t xml:space="preserve">ը, </w:t>
      </w:r>
      <w:r w:rsidR="00601D0A" w:rsidRPr="008D12F9">
        <w:rPr>
          <w:rFonts w:ascii="Sylfaen" w:hAnsi="Sylfaen"/>
          <w:sz w:val="24"/>
          <w:szCs w:val="24"/>
          <w:lang w:val="hy-AM" w:bidi="ar-SY"/>
        </w:rPr>
        <w:t xml:space="preserve">ինչն իր համապատասխան արտահայտությունն ունի նաև ՀՀ սահմանադրության մեջ: ՀՀ </w:t>
      </w:r>
      <w:r w:rsidR="00601D0A" w:rsidRPr="00277443">
        <w:rPr>
          <w:rFonts w:ascii="Sylfaen" w:hAnsi="Sylfaen"/>
          <w:sz w:val="24"/>
          <w:szCs w:val="24"/>
          <w:lang w:val="hy-AM" w:bidi="ar-SY"/>
        </w:rPr>
        <w:t>կրթության և գիտության նախարար</w:t>
      </w:r>
      <w:r w:rsidR="00601D0A" w:rsidRPr="008D12F9">
        <w:rPr>
          <w:rFonts w:ascii="Sylfaen" w:hAnsi="Sylfaen"/>
          <w:sz w:val="24"/>
          <w:szCs w:val="24"/>
          <w:lang w:val="hy-AM" w:bidi="ar-SY"/>
        </w:rPr>
        <w:t xml:space="preserve">ի մեկնաբանությունը լրագրողի հարցին ի պատասխան հետևյալն է եղել. </w:t>
      </w:r>
      <w:r w:rsidR="00601D0A" w:rsidRPr="006837AA">
        <w:rPr>
          <w:rFonts w:ascii="Sylfaen" w:hAnsi="Sylfaen"/>
          <w:i/>
          <w:sz w:val="24"/>
          <w:szCs w:val="24"/>
          <w:lang w:val="hy-AM" w:bidi="ar-SY"/>
        </w:rPr>
        <w:t>«</w:t>
      </w:r>
      <w:r w:rsidR="00601D0A" w:rsidRPr="008D12F9">
        <w:rPr>
          <w:rFonts w:ascii="Sylfaen" w:hAnsi="Sylfaen" w:cs="Sylfaen"/>
          <w:i/>
          <w:lang w:val="hy-AM"/>
        </w:rPr>
        <w:t>Հայաստանյայց</w:t>
      </w:r>
      <w:r w:rsidR="00601D0A" w:rsidRPr="008D12F9">
        <w:rPr>
          <w:i/>
          <w:lang w:val="hy-AM"/>
        </w:rPr>
        <w:t xml:space="preserve"> </w:t>
      </w:r>
      <w:r w:rsidR="00601D0A" w:rsidRPr="008D12F9">
        <w:rPr>
          <w:rFonts w:ascii="Sylfaen" w:hAnsi="Sylfaen" w:cs="Sylfaen"/>
          <w:i/>
          <w:lang w:val="hy-AM"/>
        </w:rPr>
        <w:t>Առաքելական</w:t>
      </w:r>
      <w:r w:rsidR="00601D0A" w:rsidRPr="008D12F9">
        <w:rPr>
          <w:i/>
          <w:lang w:val="hy-AM"/>
        </w:rPr>
        <w:t xml:space="preserve"> </w:t>
      </w:r>
      <w:r w:rsidR="00601D0A" w:rsidRPr="008D12F9">
        <w:rPr>
          <w:rFonts w:ascii="Sylfaen" w:hAnsi="Sylfaen" w:cs="Sylfaen"/>
          <w:i/>
          <w:lang w:val="hy-AM"/>
        </w:rPr>
        <w:t>սուրբ</w:t>
      </w:r>
      <w:r w:rsidR="00601D0A" w:rsidRPr="008D12F9">
        <w:rPr>
          <w:i/>
          <w:lang w:val="hy-AM"/>
        </w:rPr>
        <w:t xml:space="preserve"> </w:t>
      </w:r>
      <w:r w:rsidR="00601D0A" w:rsidRPr="008D12F9">
        <w:rPr>
          <w:rFonts w:ascii="Sylfaen" w:hAnsi="Sylfaen" w:cs="Sylfaen"/>
          <w:i/>
          <w:lang w:val="hy-AM"/>
        </w:rPr>
        <w:t>եկեղեցին</w:t>
      </w:r>
      <w:r w:rsidR="00601D0A" w:rsidRPr="008D12F9">
        <w:rPr>
          <w:i/>
          <w:lang w:val="hy-AM"/>
        </w:rPr>
        <w:t xml:space="preserve">, </w:t>
      </w:r>
      <w:r w:rsidR="00601D0A" w:rsidRPr="008D12F9">
        <w:rPr>
          <w:rFonts w:ascii="Sylfaen" w:hAnsi="Sylfaen" w:cs="Sylfaen"/>
          <w:i/>
          <w:lang w:val="hy-AM"/>
        </w:rPr>
        <w:t>ըստ</w:t>
      </w:r>
      <w:r w:rsidR="00601D0A" w:rsidRPr="008D12F9">
        <w:rPr>
          <w:i/>
          <w:lang w:val="hy-AM"/>
        </w:rPr>
        <w:t xml:space="preserve"> </w:t>
      </w:r>
      <w:r w:rsidR="00601D0A" w:rsidRPr="008D12F9">
        <w:rPr>
          <w:rFonts w:ascii="Sylfaen" w:hAnsi="Sylfaen" w:cs="Sylfaen"/>
          <w:i/>
          <w:lang w:val="hy-AM"/>
        </w:rPr>
        <w:t>Սահմանադրության</w:t>
      </w:r>
      <w:r w:rsidR="00601D0A" w:rsidRPr="008D12F9">
        <w:rPr>
          <w:i/>
          <w:lang w:val="hy-AM"/>
        </w:rPr>
        <w:t xml:space="preserve">, </w:t>
      </w:r>
      <w:r w:rsidR="00601D0A" w:rsidRPr="008D12F9">
        <w:rPr>
          <w:rFonts w:ascii="Sylfaen" w:hAnsi="Sylfaen" w:cs="Sylfaen"/>
          <w:i/>
          <w:lang w:val="hy-AM"/>
        </w:rPr>
        <w:t>ազգային</w:t>
      </w:r>
      <w:r w:rsidR="00601D0A" w:rsidRPr="008D12F9">
        <w:rPr>
          <w:i/>
          <w:lang w:val="hy-AM"/>
        </w:rPr>
        <w:t xml:space="preserve">  </w:t>
      </w:r>
      <w:r w:rsidR="00601D0A" w:rsidRPr="008D12F9">
        <w:rPr>
          <w:rFonts w:ascii="Sylfaen" w:hAnsi="Sylfaen" w:cs="Sylfaen"/>
          <w:i/>
          <w:lang w:val="hy-AM"/>
        </w:rPr>
        <w:t>եկեղեցի</w:t>
      </w:r>
      <w:r w:rsidR="00601D0A" w:rsidRPr="008D12F9">
        <w:rPr>
          <w:i/>
          <w:lang w:val="hy-AM"/>
        </w:rPr>
        <w:t xml:space="preserve"> </w:t>
      </w:r>
      <w:r w:rsidR="00601D0A" w:rsidRPr="008D12F9">
        <w:rPr>
          <w:rFonts w:ascii="Sylfaen" w:hAnsi="Sylfaen" w:cs="Sylfaen"/>
          <w:i/>
          <w:lang w:val="hy-AM"/>
        </w:rPr>
        <w:t>է</w:t>
      </w:r>
      <w:r w:rsidR="00601D0A" w:rsidRPr="008D12F9">
        <w:rPr>
          <w:i/>
          <w:lang w:val="hy-AM"/>
        </w:rPr>
        <w:t xml:space="preserve">, </w:t>
      </w:r>
      <w:r w:rsidR="00601D0A" w:rsidRPr="008D12F9">
        <w:rPr>
          <w:rFonts w:ascii="Sylfaen" w:hAnsi="Sylfaen" w:cs="Sylfaen"/>
          <w:i/>
          <w:lang w:val="hy-AM"/>
        </w:rPr>
        <w:t>և</w:t>
      </w:r>
      <w:r w:rsidR="00601D0A" w:rsidRPr="008D12F9">
        <w:rPr>
          <w:i/>
          <w:lang w:val="hy-AM"/>
        </w:rPr>
        <w:t xml:space="preserve"> </w:t>
      </w:r>
      <w:r w:rsidR="00601D0A" w:rsidRPr="008D12F9">
        <w:rPr>
          <w:rFonts w:ascii="Sylfaen" w:hAnsi="Sylfaen" w:cs="Sylfaen"/>
          <w:i/>
          <w:lang w:val="hy-AM"/>
        </w:rPr>
        <w:t>պետությունը</w:t>
      </w:r>
      <w:r w:rsidR="00601D0A" w:rsidRPr="008D12F9">
        <w:rPr>
          <w:i/>
          <w:lang w:val="hy-AM"/>
        </w:rPr>
        <w:t xml:space="preserve"> </w:t>
      </w:r>
      <w:r w:rsidR="00601D0A" w:rsidRPr="008D12F9">
        <w:rPr>
          <w:rFonts w:ascii="Sylfaen" w:hAnsi="Sylfaen" w:cs="Sylfaen"/>
          <w:i/>
          <w:lang w:val="hy-AM"/>
        </w:rPr>
        <w:t>ճանաչում</w:t>
      </w:r>
      <w:r w:rsidR="00601D0A" w:rsidRPr="008D12F9">
        <w:rPr>
          <w:i/>
          <w:lang w:val="hy-AM"/>
        </w:rPr>
        <w:t xml:space="preserve"> </w:t>
      </w:r>
      <w:r w:rsidR="00601D0A" w:rsidRPr="008D12F9">
        <w:rPr>
          <w:rFonts w:ascii="Sylfaen" w:hAnsi="Sylfaen" w:cs="Sylfaen"/>
          <w:i/>
          <w:lang w:val="hy-AM"/>
        </w:rPr>
        <w:t>է</w:t>
      </w:r>
      <w:r w:rsidR="00601D0A" w:rsidRPr="008D12F9">
        <w:rPr>
          <w:i/>
          <w:lang w:val="hy-AM"/>
        </w:rPr>
        <w:t xml:space="preserve"> </w:t>
      </w:r>
      <w:r w:rsidR="00601D0A" w:rsidRPr="008D12F9">
        <w:rPr>
          <w:rFonts w:ascii="Sylfaen" w:hAnsi="Sylfaen" w:cs="Sylfaen"/>
          <w:i/>
          <w:lang w:val="hy-AM"/>
        </w:rPr>
        <w:t>եկեղեցու</w:t>
      </w:r>
      <w:r w:rsidR="00601D0A" w:rsidRPr="008D12F9">
        <w:rPr>
          <w:i/>
          <w:lang w:val="hy-AM"/>
        </w:rPr>
        <w:t xml:space="preserve"> </w:t>
      </w:r>
      <w:r w:rsidR="00601D0A" w:rsidRPr="008D12F9">
        <w:rPr>
          <w:rFonts w:ascii="Sylfaen" w:hAnsi="Sylfaen" w:cs="Sylfaen"/>
          <w:i/>
          <w:lang w:val="hy-AM"/>
        </w:rPr>
        <w:t>բացառիկ</w:t>
      </w:r>
      <w:r w:rsidR="00601D0A" w:rsidRPr="008D12F9">
        <w:rPr>
          <w:i/>
          <w:lang w:val="hy-AM"/>
        </w:rPr>
        <w:t xml:space="preserve"> </w:t>
      </w:r>
      <w:r w:rsidR="00601D0A" w:rsidRPr="008D12F9">
        <w:rPr>
          <w:rFonts w:ascii="Sylfaen" w:hAnsi="Sylfaen" w:cs="Sylfaen"/>
          <w:i/>
          <w:lang w:val="hy-AM"/>
        </w:rPr>
        <w:t>առաքելությունը</w:t>
      </w:r>
      <w:r w:rsidR="00601D0A" w:rsidRPr="008D12F9">
        <w:rPr>
          <w:i/>
          <w:lang w:val="hy-AM"/>
        </w:rPr>
        <w:t xml:space="preserve">  </w:t>
      </w:r>
      <w:r w:rsidR="00601D0A" w:rsidRPr="008D12F9">
        <w:rPr>
          <w:rFonts w:ascii="Sylfaen" w:hAnsi="Sylfaen" w:cs="Sylfaen"/>
          <w:i/>
          <w:lang w:val="hy-AM"/>
        </w:rPr>
        <w:t>հայ</w:t>
      </w:r>
      <w:r w:rsidR="00601D0A" w:rsidRPr="008D12F9">
        <w:rPr>
          <w:i/>
          <w:lang w:val="hy-AM"/>
        </w:rPr>
        <w:t xml:space="preserve">  </w:t>
      </w:r>
      <w:r w:rsidR="00601D0A" w:rsidRPr="008D12F9">
        <w:rPr>
          <w:rFonts w:ascii="Sylfaen" w:hAnsi="Sylfaen" w:cs="Sylfaen"/>
          <w:i/>
          <w:lang w:val="hy-AM"/>
        </w:rPr>
        <w:t>ինքնության</w:t>
      </w:r>
      <w:r w:rsidR="00601D0A" w:rsidRPr="008D12F9">
        <w:rPr>
          <w:i/>
          <w:lang w:val="hy-AM"/>
        </w:rPr>
        <w:t xml:space="preserve"> </w:t>
      </w:r>
      <w:r w:rsidR="00601D0A" w:rsidRPr="008D12F9">
        <w:rPr>
          <w:rFonts w:ascii="Sylfaen" w:hAnsi="Sylfaen" w:cs="Sylfaen"/>
          <w:i/>
          <w:lang w:val="hy-AM"/>
        </w:rPr>
        <w:t>պահպանման</w:t>
      </w:r>
      <w:r w:rsidR="00601D0A" w:rsidRPr="008D12F9">
        <w:rPr>
          <w:i/>
          <w:lang w:val="hy-AM"/>
        </w:rPr>
        <w:t xml:space="preserve">, </w:t>
      </w:r>
      <w:r w:rsidR="00601D0A" w:rsidRPr="008D12F9">
        <w:rPr>
          <w:rFonts w:ascii="Sylfaen" w:hAnsi="Sylfaen" w:cs="Sylfaen"/>
          <w:i/>
          <w:lang w:val="hy-AM"/>
        </w:rPr>
        <w:t>հոգևոր</w:t>
      </w:r>
      <w:r w:rsidR="00601D0A" w:rsidRPr="008D12F9">
        <w:rPr>
          <w:i/>
          <w:lang w:val="hy-AM"/>
        </w:rPr>
        <w:t xml:space="preserve"> </w:t>
      </w:r>
      <w:r w:rsidR="00601D0A" w:rsidRPr="008D12F9">
        <w:rPr>
          <w:rFonts w:ascii="Sylfaen" w:hAnsi="Sylfaen" w:cs="Sylfaen"/>
          <w:i/>
          <w:lang w:val="hy-AM"/>
        </w:rPr>
        <w:t>մշակութային</w:t>
      </w:r>
      <w:r w:rsidR="00601D0A" w:rsidRPr="008D12F9">
        <w:rPr>
          <w:i/>
          <w:lang w:val="hy-AM"/>
        </w:rPr>
        <w:t xml:space="preserve"> </w:t>
      </w:r>
      <w:r w:rsidR="00601D0A" w:rsidRPr="008D12F9">
        <w:rPr>
          <w:rFonts w:ascii="Sylfaen" w:hAnsi="Sylfaen" w:cs="Sylfaen"/>
          <w:i/>
          <w:lang w:val="hy-AM"/>
        </w:rPr>
        <w:t>զարգացման</w:t>
      </w:r>
      <w:r w:rsidR="00601D0A" w:rsidRPr="008D12F9">
        <w:rPr>
          <w:i/>
          <w:lang w:val="hy-AM"/>
        </w:rPr>
        <w:t xml:space="preserve"> </w:t>
      </w:r>
      <w:r w:rsidR="00601D0A" w:rsidRPr="008D12F9">
        <w:rPr>
          <w:rFonts w:ascii="Sylfaen" w:hAnsi="Sylfaen" w:cs="Sylfaen"/>
          <w:i/>
          <w:lang w:val="hy-AM"/>
        </w:rPr>
        <w:t>գործում</w:t>
      </w:r>
      <w:r w:rsidR="00601D0A" w:rsidRPr="008D12F9">
        <w:rPr>
          <w:i/>
          <w:lang w:val="hy-AM"/>
        </w:rPr>
        <w:t xml:space="preserve">: </w:t>
      </w:r>
      <w:r w:rsidR="00601D0A" w:rsidRPr="008D12F9">
        <w:rPr>
          <w:rFonts w:ascii="Sylfaen" w:hAnsi="Sylfaen" w:cs="Sylfaen"/>
          <w:i/>
          <w:lang w:val="hy-AM"/>
        </w:rPr>
        <w:t>Ինքնության</w:t>
      </w:r>
      <w:r w:rsidR="00601D0A" w:rsidRPr="008D12F9">
        <w:rPr>
          <w:i/>
          <w:lang w:val="hy-AM"/>
        </w:rPr>
        <w:t xml:space="preserve"> </w:t>
      </w:r>
      <w:r w:rsidR="00601D0A" w:rsidRPr="008D12F9">
        <w:rPr>
          <w:rFonts w:ascii="Sylfaen" w:hAnsi="Sylfaen" w:cs="Sylfaen"/>
          <w:i/>
          <w:lang w:val="hy-AM"/>
        </w:rPr>
        <w:t>պահպանումն</w:t>
      </w:r>
      <w:r w:rsidR="00601D0A" w:rsidRPr="008D12F9">
        <w:rPr>
          <w:i/>
          <w:lang w:val="hy-AM"/>
        </w:rPr>
        <w:t xml:space="preserve"> </w:t>
      </w:r>
      <w:r w:rsidR="00601D0A" w:rsidRPr="008D12F9">
        <w:rPr>
          <w:rFonts w:ascii="Sylfaen" w:hAnsi="Sylfaen" w:cs="Sylfaen"/>
          <w:i/>
          <w:lang w:val="hy-AM"/>
        </w:rPr>
        <w:t>անհնար</w:t>
      </w:r>
      <w:r w:rsidR="00601D0A" w:rsidRPr="008D12F9">
        <w:rPr>
          <w:i/>
          <w:lang w:val="hy-AM"/>
        </w:rPr>
        <w:t xml:space="preserve"> </w:t>
      </w:r>
      <w:r w:rsidR="00601D0A" w:rsidRPr="008D12F9">
        <w:rPr>
          <w:rFonts w:ascii="Sylfaen" w:hAnsi="Sylfaen" w:cs="Sylfaen"/>
          <w:i/>
          <w:lang w:val="hy-AM"/>
        </w:rPr>
        <w:t>է</w:t>
      </w:r>
      <w:r w:rsidR="00601D0A" w:rsidRPr="008D12F9">
        <w:rPr>
          <w:i/>
          <w:lang w:val="hy-AM"/>
        </w:rPr>
        <w:t xml:space="preserve"> </w:t>
      </w:r>
      <w:r w:rsidR="00601D0A" w:rsidRPr="008D12F9">
        <w:rPr>
          <w:rFonts w:ascii="Sylfaen" w:hAnsi="Sylfaen" w:cs="Sylfaen"/>
          <w:i/>
          <w:lang w:val="hy-AM"/>
        </w:rPr>
        <w:t>պատկերացնել</w:t>
      </w:r>
      <w:r w:rsidR="00601D0A" w:rsidRPr="008D12F9">
        <w:rPr>
          <w:i/>
          <w:lang w:val="hy-AM"/>
        </w:rPr>
        <w:t xml:space="preserve"> </w:t>
      </w:r>
      <w:r w:rsidR="00601D0A" w:rsidRPr="008D12F9">
        <w:rPr>
          <w:rFonts w:ascii="Sylfaen" w:hAnsi="Sylfaen" w:cs="Sylfaen"/>
          <w:i/>
          <w:lang w:val="hy-AM"/>
        </w:rPr>
        <w:t>առանց</w:t>
      </w:r>
      <w:r w:rsidR="00601D0A" w:rsidRPr="008D12F9">
        <w:rPr>
          <w:i/>
          <w:lang w:val="hy-AM"/>
        </w:rPr>
        <w:t xml:space="preserve"> </w:t>
      </w:r>
      <w:r w:rsidR="00601D0A" w:rsidRPr="008D12F9">
        <w:rPr>
          <w:rFonts w:ascii="Sylfaen" w:hAnsi="Sylfaen" w:cs="Sylfaen"/>
          <w:i/>
          <w:lang w:val="hy-AM"/>
        </w:rPr>
        <w:t>հայ</w:t>
      </w:r>
      <w:r w:rsidR="00601D0A" w:rsidRPr="008D12F9">
        <w:rPr>
          <w:i/>
          <w:lang w:val="hy-AM"/>
        </w:rPr>
        <w:t xml:space="preserve"> </w:t>
      </w:r>
      <w:r w:rsidR="00601D0A" w:rsidRPr="008D12F9">
        <w:rPr>
          <w:rFonts w:ascii="Sylfaen" w:hAnsi="Sylfaen" w:cs="Sylfaen"/>
          <w:i/>
          <w:lang w:val="hy-AM"/>
        </w:rPr>
        <w:t>առաքելական</w:t>
      </w:r>
      <w:r w:rsidR="00601D0A" w:rsidRPr="008D12F9">
        <w:rPr>
          <w:i/>
          <w:lang w:val="hy-AM"/>
        </w:rPr>
        <w:t xml:space="preserve">  </w:t>
      </w:r>
      <w:r w:rsidR="00601D0A" w:rsidRPr="008D12F9">
        <w:rPr>
          <w:rFonts w:ascii="Sylfaen" w:hAnsi="Sylfaen" w:cs="Sylfaen"/>
          <w:i/>
          <w:lang w:val="hy-AM"/>
        </w:rPr>
        <w:t>եկեղեցու</w:t>
      </w:r>
      <w:r w:rsidR="00601D0A" w:rsidRPr="008D12F9">
        <w:rPr>
          <w:i/>
          <w:lang w:val="hy-AM"/>
        </w:rPr>
        <w:t xml:space="preserve">: </w:t>
      </w:r>
      <w:r w:rsidR="00601D0A" w:rsidRPr="008D12F9">
        <w:rPr>
          <w:rFonts w:ascii="Sylfaen" w:hAnsi="Sylfaen" w:cs="Sylfaen"/>
          <w:i/>
          <w:lang w:val="hy-AM"/>
        </w:rPr>
        <w:t>Եվ</w:t>
      </w:r>
      <w:r w:rsidR="00601D0A" w:rsidRPr="008D12F9">
        <w:rPr>
          <w:i/>
          <w:lang w:val="hy-AM"/>
        </w:rPr>
        <w:t xml:space="preserve"> </w:t>
      </w:r>
      <w:r w:rsidR="00601D0A" w:rsidRPr="008D12F9">
        <w:rPr>
          <w:rFonts w:ascii="Sylfaen" w:hAnsi="Sylfaen" w:cs="Sylfaen"/>
          <w:i/>
          <w:lang w:val="hy-AM"/>
        </w:rPr>
        <w:t>սահմանադրական</w:t>
      </w:r>
      <w:r w:rsidR="00601D0A" w:rsidRPr="008D12F9">
        <w:rPr>
          <w:i/>
          <w:lang w:val="hy-AM"/>
        </w:rPr>
        <w:t xml:space="preserve"> </w:t>
      </w:r>
      <w:r w:rsidR="00601D0A" w:rsidRPr="008D12F9">
        <w:rPr>
          <w:rFonts w:ascii="Sylfaen" w:hAnsi="Sylfaen" w:cs="Sylfaen"/>
          <w:i/>
          <w:lang w:val="hy-AM"/>
        </w:rPr>
        <w:t>այս</w:t>
      </w:r>
      <w:r w:rsidR="00601D0A" w:rsidRPr="008D12F9">
        <w:rPr>
          <w:i/>
          <w:lang w:val="hy-AM"/>
        </w:rPr>
        <w:t xml:space="preserve"> </w:t>
      </w:r>
      <w:r w:rsidR="00601D0A" w:rsidRPr="008D12F9">
        <w:rPr>
          <w:rFonts w:ascii="Sylfaen" w:hAnsi="Sylfaen" w:cs="Sylfaen"/>
          <w:i/>
          <w:lang w:val="hy-AM"/>
        </w:rPr>
        <w:t>շատ</w:t>
      </w:r>
      <w:r w:rsidR="00601D0A" w:rsidRPr="008D12F9">
        <w:rPr>
          <w:i/>
          <w:lang w:val="hy-AM"/>
        </w:rPr>
        <w:t xml:space="preserve"> </w:t>
      </w:r>
      <w:r w:rsidR="00601D0A" w:rsidRPr="008D12F9">
        <w:rPr>
          <w:rFonts w:ascii="Sylfaen" w:hAnsi="Sylfaen" w:cs="Sylfaen"/>
          <w:i/>
          <w:lang w:val="hy-AM"/>
        </w:rPr>
        <w:t>կարևոր</w:t>
      </w:r>
      <w:r w:rsidR="00601D0A" w:rsidRPr="008D12F9">
        <w:rPr>
          <w:i/>
          <w:lang w:val="hy-AM"/>
        </w:rPr>
        <w:t xml:space="preserve"> </w:t>
      </w:r>
      <w:r w:rsidR="00601D0A" w:rsidRPr="008D12F9">
        <w:rPr>
          <w:rFonts w:ascii="Sylfaen" w:hAnsi="Sylfaen" w:cs="Sylfaen"/>
          <w:i/>
          <w:lang w:val="hy-AM"/>
        </w:rPr>
        <w:t>հոդվածը</w:t>
      </w:r>
      <w:r w:rsidR="00601D0A" w:rsidRPr="008D12F9">
        <w:rPr>
          <w:i/>
          <w:lang w:val="hy-AM"/>
        </w:rPr>
        <w:t xml:space="preserve"> </w:t>
      </w:r>
      <w:r w:rsidR="00601D0A" w:rsidRPr="008D12F9">
        <w:rPr>
          <w:rFonts w:ascii="Sylfaen" w:hAnsi="Sylfaen" w:cs="Sylfaen"/>
          <w:i/>
          <w:lang w:val="hy-AM"/>
        </w:rPr>
        <w:t>մեզ</w:t>
      </w:r>
      <w:r w:rsidR="00601D0A" w:rsidRPr="008D12F9">
        <w:rPr>
          <w:i/>
          <w:lang w:val="hy-AM"/>
        </w:rPr>
        <w:t xml:space="preserve"> </w:t>
      </w:r>
      <w:r w:rsidR="00601D0A" w:rsidRPr="008D12F9">
        <w:rPr>
          <w:rFonts w:ascii="Sylfaen" w:hAnsi="Sylfaen" w:cs="Sylfaen"/>
          <w:i/>
          <w:lang w:val="hy-AM"/>
        </w:rPr>
        <w:t>համար</w:t>
      </w:r>
      <w:r w:rsidR="00601D0A" w:rsidRPr="008D12F9">
        <w:rPr>
          <w:i/>
          <w:lang w:val="hy-AM"/>
        </w:rPr>
        <w:t xml:space="preserve"> </w:t>
      </w:r>
      <w:r w:rsidR="00601D0A" w:rsidRPr="008D12F9">
        <w:rPr>
          <w:rFonts w:ascii="Sylfaen" w:hAnsi="Sylfaen" w:cs="Sylfaen"/>
          <w:i/>
          <w:lang w:val="hy-AM"/>
        </w:rPr>
        <w:t>հիմք</w:t>
      </w:r>
      <w:r w:rsidR="00601D0A" w:rsidRPr="008D12F9">
        <w:rPr>
          <w:i/>
          <w:lang w:val="hy-AM"/>
        </w:rPr>
        <w:t xml:space="preserve"> </w:t>
      </w:r>
      <w:r w:rsidR="00601D0A" w:rsidRPr="008D12F9">
        <w:rPr>
          <w:rFonts w:ascii="Sylfaen" w:hAnsi="Sylfaen" w:cs="Sylfaen"/>
          <w:i/>
          <w:lang w:val="hy-AM"/>
        </w:rPr>
        <w:t>է</w:t>
      </w:r>
      <w:r w:rsidR="00601D0A" w:rsidRPr="008D12F9">
        <w:rPr>
          <w:i/>
          <w:lang w:val="hy-AM"/>
        </w:rPr>
        <w:t xml:space="preserve">, </w:t>
      </w:r>
      <w:r w:rsidR="00601D0A" w:rsidRPr="008D12F9">
        <w:rPr>
          <w:rFonts w:ascii="Sylfaen" w:hAnsi="Sylfaen" w:cs="Sylfaen"/>
          <w:i/>
          <w:lang w:val="hy-AM"/>
        </w:rPr>
        <w:t>որ</w:t>
      </w:r>
      <w:r w:rsidR="00601D0A" w:rsidRPr="008D12F9">
        <w:rPr>
          <w:i/>
          <w:lang w:val="hy-AM"/>
        </w:rPr>
        <w:t xml:space="preserve"> </w:t>
      </w:r>
      <w:r w:rsidR="00601D0A" w:rsidRPr="008D12F9">
        <w:rPr>
          <w:rFonts w:ascii="Sylfaen" w:hAnsi="Sylfaen" w:cs="Sylfaen"/>
          <w:i/>
          <w:lang w:val="hy-AM"/>
        </w:rPr>
        <w:t>մենք</w:t>
      </w:r>
      <w:r w:rsidR="00601D0A" w:rsidRPr="008D12F9">
        <w:rPr>
          <w:i/>
          <w:lang w:val="hy-AM"/>
        </w:rPr>
        <w:t xml:space="preserve"> </w:t>
      </w:r>
      <w:r w:rsidR="00601D0A" w:rsidRPr="008D12F9">
        <w:rPr>
          <w:rFonts w:ascii="Sylfaen" w:hAnsi="Sylfaen" w:cs="Sylfaen"/>
          <w:i/>
          <w:lang w:val="hy-AM"/>
        </w:rPr>
        <w:t>հետևողականորեն</w:t>
      </w:r>
      <w:r w:rsidR="00601D0A" w:rsidRPr="008D12F9">
        <w:rPr>
          <w:i/>
          <w:lang w:val="hy-AM"/>
        </w:rPr>
        <w:t xml:space="preserve"> </w:t>
      </w:r>
      <w:r w:rsidR="00601D0A" w:rsidRPr="008D12F9">
        <w:rPr>
          <w:rFonts w:ascii="Sylfaen" w:hAnsi="Sylfaen" w:cs="Sylfaen"/>
          <w:i/>
          <w:lang w:val="hy-AM"/>
        </w:rPr>
        <w:t>Առաքելական</w:t>
      </w:r>
      <w:r w:rsidR="00601D0A" w:rsidRPr="008D12F9">
        <w:rPr>
          <w:i/>
          <w:lang w:val="hy-AM"/>
        </w:rPr>
        <w:t xml:space="preserve"> </w:t>
      </w:r>
      <w:r w:rsidR="00601D0A" w:rsidRPr="008D12F9">
        <w:rPr>
          <w:rFonts w:ascii="Sylfaen" w:hAnsi="Sylfaen" w:cs="Sylfaen"/>
          <w:i/>
          <w:lang w:val="hy-AM"/>
        </w:rPr>
        <w:t>եկեղեցու</w:t>
      </w:r>
      <w:r w:rsidR="00601D0A" w:rsidRPr="008D12F9">
        <w:rPr>
          <w:i/>
          <w:lang w:val="hy-AM"/>
        </w:rPr>
        <w:t xml:space="preserve"> </w:t>
      </w:r>
      <w:r w:rsidR="00601D0A" w:rsidRPr="008D12F9">
        <w:rPr>
          <w:rFonts w:ascii="Sylfaen" w:hAnsi="Sylfaen" w:cs="Sylfaen"/>
          <w:i/>
          <w:lang w:val="hy-AM"/>
        </w:rPr>
        <w:t>պատմությունը</w:t>
      </w:r>
      <w:r w:rsidR="00601D0A" w:rsidRPr="008D12F9">
        <w:rPr>
          <w:i/>
          <w:lang w:val="hy-AM"/>
        </w:rPr>
        <w:t xml:space="preserve"> </w:t>
      </w:r>
      <w:r w:rsidR="00601D0A" w:rsidRPr="008D12F9">
        <w:rPr>
          <w:rFonts w:ascii="Sylfaen" w:hAnsi="Sylfaen" w:cs="Sylfaen"/>
          <w:i/>
          <w:lang w:val="hy-AM"/>
        </w:rPr>
        <w:t>որպես</w:t>
      </w:r>
      <w:r w:rsidR="00601D0A" w:rsidRPr="008D12F9">
        <w:rPr>
          <w:i/>
          <w:lang w:val="hy-AM"/>
        </w:rPr>
        <w:t xml:space="preserve"> </w:t>
      </w:r>
      <w:r w:rsidR="00601D0A" w:rsidRPr="008D12F9">
        <w:rPr>
          <w:rFonts w:ascii="Sylfaen" w:hAnsi="Sylfaen" w:cs="Sylfaen"/>
          <w:i/>
          <w:lang w:val="hy-AM"/>
        </w:rPr>
        <w:t>առարկա</w:t>
      </w:r>
      <w:r w:rsidR="00601D0A" w:rsidRPr="008D12F9">
        <w:rPr>
          <w:i/>
          <w:lang w:val="hy-AM"/>
        </w:rPr>
        <w:t xml:space="preserve"> </w:t>
      </w:r>
      <w:r w:rsidR="00601D0A" w:rsidRPr="008D12F9">
        <w:rPr>
          <w:rFonts w:ascii="Sylfaen" w:hAnsi="Sylfaen" w:cs="Sylfaen"/>
          <w:i/>
          <w:lang w:val="hy-AM"/>
        </w:rPr>
        <w:t>ներմուծենք</w:t>
      </w:r>
      <w:r w:rsidR="00601D0A" w:rsidRPr="008D12F9">
        <w:rPr>
          <w:i/>
          <w:lang w:val="hy-AM"/>
        </w:rPr>
        <w:t xml:space="preserve"> </w:t>
      </w:r>
      <w:r w:rsidR="00601D0A" w:rsidRPr="008D12F9">
        <w:rPr>
          <w:rFonts w:ascii="Sylfaen" w:hAnsi="Sylfaen" w:cs="Sylfaen"/>
          <w:i/>
          <w:lang w:val="hy-AM"/>
        </w:rPr>
        <w:t>դպրոցներ</w:t>
      </w:r>
      <w:r w:rsidR="00601D0A" w:rsidRPr="00AC5C06">
        <w:rPr>
          <w:rFonts w:ascii="Sylfaen" w:hAnsi="Sylfaen"/>
          <w:i/>
          <w:sz w:val="24"/>
          <w:szCs w:val="24"/>
          <w:lang w:val="hy-AM" w:bidi="ar-SY"/>
        </w:rPr>
        <w:t>»</w:t>
      </w:r>
      <w:r w:rsidR="00601D0A" w:rsidRPr="00277443">
        <w:rPr>
          <w:rStyle w:val="aa"/>
          <w:rFonts w:ascii="Sylfaen" w:hAnsi="Sylfaen"/>
          <w:sz w:val="24"/>
          <w:szCs w:val="24"/>
          <w:lang w:val="hy-AM" w:bidi="ar-SY"/>
        </w:rPr>
        <w:footnoteReference w:id="34"/>
      </w:r>
      <w:r w:rsidR="00601D0A" w:rsidRPr="00277443">
        <w:rPr>
          <w:rFonts w:ascii="Sylfaen" w:hAnsi="Sylfaen"/>
          <w:sz w:val="24"/>
          <w:szCs w:val="24"/>
          <w:lang w:val="hy-AM" w:bidi="ar-SY"/>
        </w:rPr>
        <w:t xml:space="preserve">: </w:t>
      </w:r>
      <w:r w:rsidR="00601D0A" w:rsidRPr="008D12F9">
        <w:rPr>
          <w:rFonts w:ascii="Sylfaen" w:hAnsi="Sylfaen"/>
          <w:sz w:val="24"/>
          <w:szCs w:val="24"/>
          <w:lang w:val="hy-AM" w:bidi="ar-SY"/>
        </w:rPr>
        <w:t xml:space="preserve">Հանրային դիսկուրսում առարկայի դեմ ևս </w:t>
      </w:r>
      <w:r w:rsidR="00601D0A" w:rsidRPr="00277443">
        <w:rPr>
          <w:rFonts w:ascii="Sylfaen" w:hAnsi="Sylfaen"/>
          <w:sz w:val="24"/>
          <w:szCs w:val="24"/>
          <w:lang w:val="hy-AM" w:bidi="ar-SY"/>
        </w:rPr>
        <w:t>մեկ փաստարկ</w:t>
      </w:r>
      <w:r w:rsidR="00601D0A" w:rsidRPr="008D12F9">
        <w:rPr>
          <w:rFonts w:ascii="Sylfaen" w:hAnsi="Sylfaen"/>
          <w:sz w:val="24"/>
          <w:szCs w:val="24"/>
          <w:lang w:val="hy-AM" w:bidi="ar-SY"/>
        </w:rPr>
        <w:t xml:space="preserve">ի ենք հանդիպում, որը վերաբերում է ոչ այնքան առարկան հանրակրթական համակարգ ներմուծելուն, որքան առարկայի դասավանդման պրակտիկաներին: </w:t>
      </w:r>
      <w:r w:rsidR="00601D0A" w:rsidRPr="00277443">
        <w:rPr>
          <w:rFonts w:ascii="Sylfaen" w:hAnsi="Sylfaen"/>
          <w:sz w:val="24"/>
          <w:szCs w:val="24"/>
          <w:lang w:val="hy-AM" w:bidi="ar-SY"/>
        </w:rPr>
        <w:t xml:space="preserve">Ստեփան Դանիելյանը </w:t>
      </w:r>
      <w:r w:rsidR="00601D0A" w:rsidRPr="006837AA">
        <w:rPr>
          <w:rFonts w:ascii="Sylfaen" w:hAnsi="Sylfaen"/>
          <w:i/>
          <w:sz w:val="24"/>
          <w:szCs w:val="24"/>
          <w:lang w:val="hy-AM" w:bidi="ar-SY"/>
        </w:rPr>
        <w:t>«</w:t>
      </w:r>
      <w:r w:rsidR="00601D0A" w:rsidRPr="008D12F9">
        <w:rPr>
          <w:rFonts w:ascii="Sylfaen" w:hAnsi="Sylfaen"/>
          <w:sz w:val="24"/>
          <w:szCs w:val="24"/>
          <w:lang w:val="hy-AM" w:bidi="ar-SY"/>
        </w:rPr>
        <w:t>Համագործակցություն հանուն ժողովրդավարության կենտրոն</w:t>
      </w:r>
      <w:r w:rsidR="00601D0A" w:rsidRPr="00AC5C06">
        <w:rPr>
          <w:rFonts w:ascii="Sylfaen" w:hAnsi="Sylfaen"/>
          <w:i/>
          <w:sz w:val="24"/>
          <w:szCs w:val="24"/>
          <w:lang w:val="hy-AM" w:bidi="ar-SY"/>
        </w:rPr>
        <w:t>»</w:t>
      </w:r>
      <w:r w:rsidR="00601D0A" w:rsidRPr="008D12F9">
        <w:rPr>
          <w:rFonts w:ascii="Sylfaen" w:hAnsi="Sylfaen"/>
          <w:sz w:val="24"/>
          <w:szCs w:val="24"/>
          <w:lang w:val="hy-AM" w:bidi="ar-SY"/>
        </w:rPr>
        <w:t xml:space="preserve"> ՀԿ նախագահը </w:t>
      </w:r>
      <w:r w:rsidR="00601D0A" w:rsidRPr="00277443">
        <w:rPr>
          <w:rFonts w:ascii="Sylfaen" w:hAnsi="Sylfaen" w:cs="ErgonUnicode"/>
          <w:sz w:val="24"/>
          <w:szCs w:val="24"/>
          <w:lang w:val="hy-AM"/>
        </w:rPr>
        <w:t>2010</w:t>
      </w:r>
      <w:r w:rsidR="00601D0A" w:rsidRPr="008D12F9">
        <w:rPr>
          <w:rFonts w:ascii="Sylfaen" w:hAnsi="Sylfaen" w:cs="ErgonUnicode"/>
          <w:sz w:val="24"/>
          <w:szCs w:val="24"/>
          <w:lang w:val="hy-AM"/>
        </w:rPr>
        <w:t xml:space="preserve"> </w:t>
      </w:r>
      <w:r w:rsidR="00601D0A" w:rsidRPr="00277443">
        <w:rPr>
          <w:rFonts w:ascii="Sylfaen" w:hAnsi="Sylfaen" w:cs="ErgonUnicode"/>
          <w:sz w:val="24"/>
          <w:szCs w:val="24"/>
          <w:lang w:val="hy-AM"/>
        </w:rPr>
        <w:t>թ</w:t>
      </w:r>
      <w:r w:rsidR="00601D0A" w:rsidRPr="008D12F9">
        <w:rPr>
          <w:rFonts w:ascii="Sylfaen" w:hAnsi="Sylfaen" w:cs="ErgonUnicode"/>
          <w:sz w:val="24"/>
          <w:szCs w:val="24"/>
          <w:lang w:val="hy-AM"/>
        </w:rPr>
        <w:t>.</w:t>
      </w:r>
      <w:r w:rsidR="00601D0A" w:rsidRPr="00277443">
        <w:rPr>
          <w:rFonts w:ascii="Sylfaen" w:hAnsi="Sylfaen" w:cs="ErgonUnicode"/>
          <w:sz w:val="24"/>
          <w:szCs w:val="24"/>
          <w:lang w:val="hy-AM"/>
        </w:rPr>
        <w:t xml:space="preserve"> իր ելույթներից մեկի ժամանակ </w:t>
      </w:r>
      <w:r w:rsidR="00601D0A" w:rsidRPr="008D12F9">
        <w:rPr>
          <w:rFonts w:ascii="Sylfaen" w:hAnsi="Sylfaen" w:cs="ErgonUnicode"/>
          <w:sz w:val="24"/>
          <w:szCs w:val="24"/>
          <w:lang w:val="hy-AM"/>
        </w:rPr>
        <w:t>նշել է, որ իրենց կազմակերպությունը գրանցել է առարկան դասավանդող ուսուցիչների կողմից կրոնական քարոզչության դեպքեր</w:t>
      </w:r>
      <w:r w:rsidR="00601D0A" w:rsidRPr="00277443">
        <w:rPr>
          <w:rFonts w:ascii="Sylfaen" w:hAnsi="Sylfaen" w:cs="ErgonUnicode"/>
          <w:sz w:val="24"/>
          <w:szCs w:val="24"/>
          <w:lang w:val="hy-AM"/>
        </w:rPr>
        <w:t xml:space="preserve">: </w:t>
      </w:r>
      <w:r w:rsidR="00601D0A" w:rsidRPr="008D12F9">
        <w:rPr>
          <w:rFonts w:ascii="Sylfaen" w:hAnsi="Sylfaen" w:cs="ErgonUnicode"/>
          <w:sz w:val="24"/>
          <w:szCs w:val="24"/>
          <w:lang w:val="hy-AM"/>
        </w:rPr>
        <w:t xml:space="preserve">Ըստ Ստեփան </w:t>
      </w:r>
      <w:r w:rsidR="00601D0A" w:rsidRPr="008D12F9">
        <w:rPr>
          <w:rFonts w:ascii="Sylfaen" w:hAnsi="Sylfaen" w:cs="ErgonUnicode"/>
          <w:sz w:val="24"/>
          <w:szCs w:val="24"/>
          <w:lang w:val="hy-AM"/>
        </w:rPr>
        <w:lastRenderedPageBreak/>
        <w:t xml:space="preserve">Դանիելյանի, </w:t>
      </w:r>
      <w:r w:rsidR="00601D0A" w:rsidRPr="00277443">
        <w:rPr>
          <w:rFonts w:ascii="Sylfaen" w:hAnsi="Sylfaen" w:cs="ErgonUnicode"/>
          <w:sz w:val="24"/>
          <w:szCs w:val="24"/>
          <w:lang w:val="hy-AM"/>
        </w:rPr>
        <w:t xml:space="preserve"> դասընթացը</w:t>
      </w:r>
      <w:r w:rsidR="00601D0A" w:rsidRPr="008D12F9">
        <w:rPr>
          <w:rFonts w:ascii="Sylfaen" w:hAnsi="Sylfaen" w:cs="ErgonUnicode"/>
          <w:sz w:val="24"/>
          <w:szCs w:val="24"/>
          <w:lang w:val="hy-AM"/>
        </w:rPr>
        <w:t>,</w:t>
      </w:r>
      <w:r w:rsidR="00601D0A" w:rsidRPr="00277443">
        <w:rPr>
          <w:rFonts w:ascii="Sylfaen" w:hAnsi="Sylfaen" w:cs="ErgonUnicode"/>
          <w:sz w:val="24"/>
          <w:szCs w:val="24"/>
          <w:lang w:val="hy-AM"/>
        </w:rPr>
        <w:t xml:space="preserve"> փաստորեն, ավելի շատ սովորեցնում և բացատրում է Աստվածաշունչը և աստվածաբանությունը քան ներկայացնում է պատմությունը</w:t>
      </w:r>
      <w:r w:rsidR="00601D0A" w:rsidRPr="00277443">
        <w:rPr>
          <w:rStyle w:val="aa"/>
          <w:rFonts w:ascii="Sylfaen" w:hAnsi="Sylfaen" w:cs="ErgonUnicode"/>
          <w:sz w:val="24"/>
          <w:szCs w:val="24"/>
          <w:lang w:val="hy-AM"/>
        </w:rPr>
        <w:footnoteReference w:id="35"/>
      </w:r>
      <w:r w:rsidR="00601D0A" w:rsidRPr="00277443">
        <w:rPr>
          <w:rFonts w:ascii="Sylfaen" w:hAnsi="Sylfaen" w:cs="ErgonUnicode"/>
          <w:sz w:val="24"/>
          <w:szCs w:val="24"/>
          <w:lang w:val="hy-AM"/>
        </w:rPr>
        <w:t xml:space="preserve">: </w:t>
      </w:r>
    </w:p>
    <w:p w:rsidR="00601D0A" w:rsidRPr="008D12F9" w:rsidRDefault="00601D0A" w:rsidP="006465F6">
      <w:pPr>
        <w:spacing w:after="120" w:line="360" w:lineRule="auto"/>
        <w:ind w:firstLine="450"/>
        <w:jc w:val="both"/>
        <w:rPr>
          <w:rFonts w:ascii="Sylfaen" w:hAnsi="Sylfaen"/>
          <w:b/>
          <w:sz w:val="24"/>
          <w:szCs w:val="24"/>
          <w:lang w:val="hy-AM"/>
        </w:rPr>
      </w:pPr>
      <w:r w:rsidRPr="006837AA">
        <w:rPr>
          <w:rFonts w:ascii="Sylfaen" w:hAnsi="Sylfaen"/>
          <w:b/>
          <w:sz w:val="24"/>
          <w:szCs w:val="24"/>
          <w:lang w:val="hy-AM"/>
        </w:rPr>
        <w:t>Կրոնը կրթական բովանդակության մեջ և որպես ազգային ինքնության բաղադրիչ</w:t>
      </w:r>
    </w:p>
    <w:p w:rsidR="00601D0A" w:rsidRPr="008D12F9" w:rsidRDefault="00601D0A" w:rsidP="006465F6">
      <w:pPr>
        <w:spacing w:after="120" w:line="360" w:lineRule="auto"/>
        <w:ind w:firstLine="450"/>
        <w:jc w:val="both"/>
        <w:rPr>
          <w:rFonts w:ascii="Sylfaen" w:hAnsi="Sylfaen"/>
          <w:sz w:val="24"/>
          <w:szCs w:val="24"/>
          <w:lang w:val="hy-AM"/>
        </w:rPr>
      </w:pPr>
      <w:r w:rsidRPr="008D12F9">
        <w:rPr>
          <w:rFonts w:ascii="Sylfaen" w:hAnsi="Sylfaen"/>
          <w:sz w:val="24"/>
          <w:szCs w:val="24"/>
          <w:lang w:val="hy-AM"/>
        </w:rPr>
        <w:t xml:space="preserve">Կրոնին առնչվող բովանդակությունն ու </w:t>
      </w:r>
      <w:r w:rsidR="002C00B2">
        <w:rPr>
          <w:rFonts w:ascii="Sylfaen" w:hAnsi="Sylfaen"/>
          <w:sz w:val="24"/>
          <w:szCs w:val="24"/>
          <w:lang w:val="hy-AM"/>
        </w:rPr>
        <w:t>Հայ առաքելական եկեղեցու</w:t>
      </w:r>
      <w:r w:rsidRPr="008D12F9">
        <w:rPr>
          <w:rFonts w:ascii="Sylfaen" w:hAnsi="Sylfaen"/>
          <w:sz w:val="24"/>
          <w:szCs w:val="24"/>
          <w:lang w:val="hy-AM"/>
        </w:rPr>
        <w:t xml:space="preserve">, ինչպես նաև հայոց պատմության մեջ նրա ունեցած դերի մասին ներկայացումները դասագրքերի մաս են: Քրիստոնյա լինելու, մասնավորապես </w:t>
      </w:r>
      <w:r w:rsidR="002C00B2">
        <w:rPr>
          <w:rFonts w:ascii="Sylfaen" w:hAnsi="Sylfaen"/>
          <w:sz w:val="24"/>
          <w:szCs w:val="24"/>
          <w:lang w:val="hy-AM"/>
        </w:rPr>
        <w:t>Հայ առաքելական եկեղեցու</w:t>
      </w:r>
      <w:r w:rsidRPr="008D12F9">
        <w:rPr>
          <w:rFonts w:ascii="Sylfaen" w:hAnsi="Sylfaen"/>
          <w:sz w:val="24"/>
          <w:szCs w:val="24"/>
          <w:lang w:val="hy-AM"/>
        </w:rPr>
        <w:t xml:space="preserve"> հետևորդ լինելը որպես հայ ինքնության անբաժան </w:t>
      </w:r>
      <w:r w:rsidRPr="00376057">
        <w:rPr>
          <w:rFonts w:ascii="Sylfaen" w:hAnsi="Sylfaen"/>
          <w:sz w:val="24"/>
          <w:szCs w:val="24"/>
          <w:lang w:val="hy-AM"/>
        </w:rPr>
        <w:t xml:space="preserve">բաղադրիչի </w:t>
      </w:r>
      <w:r w:rsidRPr="008D12F9">
        <w:rPr>
          <w:rFonts w:ascii="Sylfaen" w:hAnsi="Sylfaen"/>
          <w:sz w:val="24"/>
          <w:szCs w:val="24"/>
          <w:lang w:val="hy-AM"/>
        </w:rPr>
        <w:t xml:space="preserve">վերաբերյալ պատկերացումը ամրապնդվում է ոչ միայն քննարկվող առարկայի տարբեր տարիների դասագրքերում այլև հանրակրթական այլ առարկաների դասագրքերում. </w:t>
      </w:r>
      <w:r w:rsidRPr="00581D8C">
        <w:rPr>
          <w:rFonts w:ascii="Sylfaen" w:hAnsi="Sylfaen"/>
          <w:i/>
          <w:sz w:val="24"/>
          <w:szCs w:val="24"/>
          <w:lang w:val="hy-AM"/>
        </w:rPr>
        <w:t>Այբբենարան, Մայրենի, Ես և շրջակա աշխարհը, Հայրենագիտություն, Հայոց պատմություն, Հայ գրականություն</w:t>
      </w:r>
      <w:r w:rsidRPr="008D12F9">
        <w:rPr>
          <w:rFonts w:ascii="Sylfaen" w:hAnsi="Sylfaen"/>
          <w:sz w:val="24"/>
          <w:szCs w:val="24"/>
          <w:lang w:val="hy-AM"/>
        </w:rPr>
        <w:t>:</w:t>
      </w:r>
    </w:p>
    <w:p w:rsidR="00601D0A" w:rsidRPr="008D12F9" w:rsidRDefault="00601D0A" w:rsidP="006465F6">
      <w:pPr>
        <w:spacing w:after="120" w:line="360" w:lineRule="auto"/>
        <w:ind w:firstLine="450"/>
        <w:jc w:val="both"/>
        <w:rPr>
          <w:rFonts w:ascii="Sylfaen" w:hAnsi="Sylfaen"/>
          <w:sz w:val="24"/>
          <w:szCs w:val="24"/>
          <w:lang w:val="hy-AM"/>
        </w:rPr>
      </w:pPr>
      <w:r w:rsidRPr="008D12F9">
        <w:rPr>
          <w:rFonts w:ascii="Sylfaen" w:hAnsi="Sylfaen"/>
          <w:sz w:val="24"/>
          <w:szCs w:val="24"/>
          <w:lang w:val="hy-AM"/>
        </w:rPr>
        <w:t>Տարրական դասարանների դասագրքերում նկատում ենք քրիստոնեությունը</w:t>
      </w:r>
      <w:r>
        <w:rPr>
          <w:rFonts w:ascii="Sylfaen" w:hAnsi="Sylfaen"/>
          <w:sz w:val="24"/>
          <w:szCs w:val="24"/>
          <w:lang w:val="hy-AM"/>
        </w:rPr>
        <w:t>`</w:t>
      </w:r>
      <w:r w:rsidRPr="008D12F9">
        <w:rPr>
          <w:rFonts w:ascii="Sylfaen" w:hAnsi="Sylfaen"/>
          <w:sz w:val="24"/>
          <w:szCs w:val="24"/>
          <w:lang w:val="hy-AM"/>
        </w:rPr>
        <w:t xml:space="preserve"> որպես հայ ինքնության ցուցիչ պատկերացման խոսքային և տեսողական տարբեր արտահայտություններ: Մասնավորապես, ա. վանքերի և եկեղեցիներ նկարներ և հիշատակումներ</w:t>
      </w:r>
      <w:r>
        <w:rPr>
          <w:rStyle w:val="aa"/>
          <w:rFonts w:ascii="Sylfaen" w:hAnsi="Sylfaen"/>
          <w:sz w:val="24"/>
          <w:szCs w:val="24"/>
        </w:rPr>
        <w:footnoteReference w:id="36"/>
      </w:r>
      <w:r w:rsidRPr="008D12F9">
        <w:rPr>
          <w:rFonts w:ascii="Sylfaen" w:hAnsi="Sylfaen"/>
          <w:sz w:val="24"/>
          <w:szCs w:val="24"/>
          <w:lang w:val="hy-AM"/>
        </w:rPr>
        <w:t>, բ. խաչքարերի նկարներ և հիշատակումներ</w:t>
      </w:r>
      <w:r>
        <w:rPr>
          <w:rStyle w:val="aa"/>
          <w:rFonts w:ascii="Sylfaen" w:hAnsi="Sylfaen"/>
          <w:sz w:val="24"/>
          <w:szCs w:val="24"/>
        </w:rPr>
        <w:footnoteReference w:id="37"/>
      </w:r>
      <w:r w:rsidRPr="008D12F9">
        <w:rPr>
          <w:rFonts w:ascii="Sylfaen" w:hAnsi="Sylfaen"/>
          <w:sz w:val="24"/>
          <w:szCs w:val="24"/>
          <w:lang w:val="hy-AM"/>
        </w:rPr>
        <w:t xml:space="preserve"> (ավագ դասարանների դասագրքերում կարելի է գտնել փոքրիկ հաղորդում-տեքստեր </w:t>
      </w:r>
      <w:r w:rsidRPr="00376057">
        <w:rPr>
          <w:rFonts w:ascii="Sylfaen" w:hAnsi="Sylfaen"/>
          <w:sz w:val="24"/>
          <w:szCs w:val="24"/>
          <w:lang w:val="hy-AM"/>
        </w:rPr>
        <w:t xml:space="preserve">խաչքարների վերաբերյալ </w:t>
      </w:r>
      <w:r w:rsidRPr="008D12F9">
        <w:rPr>
          <w:rFonts w:ascii="Sylfaen" w:hAnsi="Sylfaen"/>
          <w:sz w:val="24"/>
          <w:szCs w:val="24"/>
          <w:lang w:val="hy-AM"/>
        </w:rPr>
        <w:t>որպես հայկական մշակութային արժեքներ)</w:t>
      </w:r>
      <w:r>
        <w:rPr>
          <w:rStyle w:val="aa"/>
          <w:rFonts w:ascii="Sylfaen" w:hAnsi="Sylfaen"/>
          <w:sz w:val="24"/>
          <w:szCs w:val="24"/>
        </w:rPr>
        <w:footnoteReference w:id="38"/>
      </w:r>
      <w:r w:rsidRPr="008D12F9">
        <w:rPr>
          <w:rFonts w:ascii="Sylfaen" w:hAnsi="Sylfaen"/>
          <w:sz w:val="24"/>
          <w:szCs w:val="24"/>
          <w:lang w:val="hy-AM"/>
        </w:rPr>
        <w:t>, գ. եկեղեցական տոների վերաբերյալ հիշատակումներ, մասնավորապես Սուրբ Ծննդյան</w:t>
      </w:r>
      <w:r>
        <w:rPr>
          <w:rStyle w:val="aa"/>
          <w:rFonts w:ascii="Sylfaen" w:hAnsi="Sylfaen"/>
          <w:sz w:val="24"/>
          <w:szCs w:val="24"/>
        </w:rPr>
        <w:footnoteReference w:id="39"/>
      </w:r>
      <w:r w:rsidR="002C00B2" w:rsidRPr="009E406A">
        <w:rPr>
          <w:rFonts w:ascii="Sylfaen" w:hAnsi="Sylfaen"/>
          <w:sz w:val="24"/>
          <w:szCs w:val="24"/>
          <w:lang w:val="hy-AM"/>
        </w:rPr>
        <w:t>:</w:t>
      </w:r>
      <w:r w:rsidRPr="008D12F9">
        <w:rPr>
          <w:rFonts w:ascii="Sylfaen" w:hAnsi="Sylfaen"/>
          <w:sz w:val="24"/>
          <w:szCs w:val="24"/>
          <w:lang w:val="hy-AM"/>
        </w:rPr>
        <w:t xml:space="preserve"> </w:t>
      </w:r>
    </w:p>
    <w:p w:rsidR="00601D0A" w:rsidRDefault="00601D0A" w:rsidP="006465F6">
      <w:pPr>
        <w:autoSpaceDE w:val="0"/>
        <w:autoSpaceDN w:val="0"/>
        <w:adjustRightInd w:val="0"/>
        <w:spacing w:after="120" w:line="360" w:lineRule="auto"/>
        <w:ind w:firstLine="450"/>
        <w:jc w:val="both"/>
        <w:rPr>
          <w:rFonts w:ascii="ErgonUnicode" w:hAnsi="ErgonUnicode" w:cs="ErgonUnicode"/>
          <w:sz w:val="24"/>
          <w:szCs w:val="24"/>
          <w:lang w:val="hy-AM"/>
        </w:rPr>
      </w:pPr>
      <w:r w:rsidRPr="00376057">
        <w:rPr>
          <w:rFonts w:ascii="Sylfaen" w:hAnsi="Sylfaen" w:cs="ErgonUnicode"/>
          <w:sz w:val="24"/>
          <w:szCs w:val="24"/>
          <w:lang w:val="hy-AM"/>
        </w:rPr>
        <w:t>Թեև տ</w:t>
      </w:r>
      <w:r w:rsidRPr="008D12F9">
        <w:rPr>
          <w:rFonts w:ascii="Sylfaen" w:hAnsi="Sylfaen" w:cs="ErgonUnicode"/>
          <w:sz w:val="24"/>
          <w:szCs w:val="24"/>
          <w:lang w:val="hy-AM"/>
        </w:rPr>
        <w:t>արրական դպրոցի դասագրքերում չենք հանդիպում քրիստոնեությունը որպես պետական կրոն հռչակման տարեթվի և հետևաբար Հայաստան</w:t>
      </w:r>
      <w:r>
        <w:rPr>
          <w:rFonts w:ascii="Sylfaen" w:hAnsi="Sylfaen" w:cs="ErgonUnicode"/>
          <w:sz w:val="24"/>
          <w:szCs w:val="24"/>
          <w:lang w:val="hy-AM"/>
        </w:rPr>
        <w:t>ի</w:t>
      </w:r>
      <w:r>
        <w:rPr>
          <w:rFonts w:ascii="Sylfaen" w:hAnsi="Sylfaen"/>
          <w:sz w:val="24"/>
          <w:szCs w:val="24"/>
          <w:lang w:val="hy-AM"/>
        </w:rPr>
        <w:t>`</w:t>
      </w:r>
      <w:r w:rsidRPr="008D12F9">
        <w:rPr>
          <w:rFonts w:ascii="Sylfaen" w:hAnsi="Sylfaen" w:cs="ErgonUnicode"/>
          <w:sz w:val="24"/>
          <w:szCs w:val="24"/>
          <w:lang w:val="hy-AM"/>
        </w:rPr>
        <w:t xml:space="preserve"> առաջին</w:t>
      </w:r>
      <w:r>
        <w:rPr>
          <w:rFonts w:ascii="Sylfaen" w:hAnsi="Sylfaen" w:cs="ErgonUnicode"/>
          <w:sz w:val="24"/>
          <w:szCs w:val="24"/>
          <w:lang w:val="hy-AM"/>
        </w:rPr>
        <w:t xml:space="preserve">ը լինելու </w:t>
      </w:r>
      <w:r w:rsidRPr="008D12F9">
        <w:rPr>
          <w:rFonts w:ascii="Sylfaen" w:hAnsi="Sylfaen" w:cs="ErgonUnicode"/>
          <w:sz w:val="24"/>
          <w:szCs w:val="24"/>
          <w:lang w:val="hy-AM"/>
        </w:rPr>
        <w:t>վերաբերյալ հիշատակումներ</w:t>
      </w:r>
      <w:r w:rsidRPr="00376057">
        <w:rPr>
          <w:rFonts w:ascii="Sylfaen" w:hAnsi="Sylfaen" w:cs="ErgonUnicode"/>
          <w:sz w:val="24"/>
          <w:szCs w:val="24"/>
          <w:lang w:val="hy-AM"/>
        </w:rPr>
        <w:t>, դ</w:t>
      </w:r>
      <w:r w:rsidRPr="008D12F9">
        <w:rPr>
          <w:rFonts w:ascii="Sylfaen" w:hAnsi="Sylfaen" w:cs="ErgonUnicode"/>
          <w:sz w:val="24"/>
          <w:szCs w:val="24"/>
          <w:lang w:val="hy-AM"/>
        </w:rPr>
        <w:t>ասերի ընթացքում</w:t>
      </w:r>
      <w:r w:rsidRPr="00376057">
        <w:rPr>
          <w:rFonts w:ascii="Sylfaen" w:hAnsi="Sylfaen" w:cs="ErgonUnicode"/>
          <w:sz w:val="24"/>
          <w:szCs w:val="24"/>
          <w:lang w:val="hy-AM"/>
        </w:rPr>
        <w:t>,</w:t>
      </w:r>
      <w:r w:rsidRPr="008D12F9">
        <w:rPr>
          <w:rFonts w:ascii="Sylfaen" w:hAnsi="Sylfaen" w:cs="ErgonUnicode"/>
          <w:sz w:val="24"/>
          <w:szCs w:val="24"/>
          <w:lang w:val="hy-AM"/>
        </w:rPr>
        <w:t xml:space="preserve"> այնուամենայնիվ</w:t>
      </w:r>
      <w:r w:rsidRPr="00376057">
        <w:rPr>
          <w:rFonts w:ascii="Sylfaen" w:hAnsi="Sylfaen" w:cs="ErgonUnicode"/>
          <w:sz w:val="24"/>
          <w:szCs w:val="24"/>
          <w:lang w:val="hy-AM"/>
        </w:rPr>
        <w:t>,</w:t>
      </w:r>
      <w:r w:rsidRPr="008D12F9">
        <w:rPr>
          <w:rFonts w:ascii="Sylfaen" w:hAnsi="Sylfaen" w:cs="ErgonUnicode"/>
          <w:sz w:val="24"/>
          <w:szCs w:val="24"/>
          <w:lang w:val="hy-AM"/>
        </w:rPr>
        <w:t xml:space="preserve"> ուսուցիչները </w:t>
      </w:r>
      <w:r w:rsidRPr="008D12F9">
        <w:rPr>
          <w:rFonts w:ascii="Sylfaen" w:hAnsi="Sylfaen" w:cs="ErgonUnicode"/>
          <w:sz w:val="24"/>
          <w:szCs w:val="24"/>
          <w:lang w:val="hy-AM"/>
        </w:rPr>
        <w:lastRenderedPageBreak/>
        <w:t>ծանոթացնում են աշակերտներին: Բացի այդ, դեպի Մատենադարան կազմակերպվող այց-էքսկուրս</w:t>
      </w:r>
      <w:r w:rsidRPr="00376057">
        <w:rPr>
          <w:rFonts w:ascii="Sylfaen" w:hAnsi="Sylfaen" w:cs="ErgonUnicode"/>
          <w:sz w:val="24"/>
          <w:szCs w:val="24"/>
          <w:lang w:val="hy-AM"/>
        </w:rPr>
        <w:t>ի</w:t>
      </w:r>
      <w:r w:rsidRPr="008D12F9">
        <w:rPr>
          <w:rFonts w:ascii="Sylfaen" w:hAnsi="Sylfaen" w:cs="ErgonUnicode"/>
          <w:sz w:val="24"/>
          <w:szCs w:val="24"/>
          <w:lang w:val="hy-AM"/>
        </w:rPr>
        <w:t xml:space="preserve">աները ևս մեկ առիթ են, որ ուսուցիչները խոսեն </w:t>
      </w:r>
      <w:r w:rsidR="002C00B2">
        <w:rPr>
          <w:rFonts w:ascii="Sylfaen" w:hAnsi="Sylfaen" w:cs="ErgonUnicode"/>
          <w:sz w:val="24"/>
          <w:szCs w:val="24"/>
          <w:lang w:val="hy-AM"/>
        </w:rPr>
        <w:t>Հայ առաքելական եկեղեցու</w:t>
      </w:r>
      <w:r w:rsidRPr="008D12F9">
        <w:rPr>
          <w:rFonts w:ascii="Sylfaen" w:hAnsi="Sylfaen" w:cs="ErgonUnicode"/>
          <w:sz w:val="24"/>
          <w:szCs w:val="24"/>
          <w:lang w:val="hy-AM"/>
        </w:rPr>
        <w:t xml:space="preserve"> մասին ընդհանրապես, իսկ նրա կարևոր նշանակության մասին հայոց այբուբենի ստեղծման գործում</w:t>
      </w:r>
      <w:r>
        <w:rPr>
          <w:rFonts w:ascii="Sylfaen" w:hAnsi="Sylfaen" w:cs="ErgonUnicode"/>
          <w:sz w:val="24"/>
          <w:szCs w:val="24"/>
          <w:lang w:val="hy-AM"/>
        </w:rPr>
        <w:t>`</w:t>
      </w:r>
      <w:r w:rsidRPr="008D12F9">
        <w:rPr>
          <w:rFonts w:ascii="Sylfaen" w:hAnsi="Sylfaen" w:cs="ErgonUnicode"/>
          <w:sz w:val="24"/>
          <w:szCs w:val="24"/>
          <w:lang w:val="hy-AM"/>
        </w:rPr>
        <w:t xml:space="preserve"> մասնավորապես</w:t>
      </w:r>
      <w:r w:rsidRPr="00644E31">
        <w:rPr>
          <w:rStyle w:val="aa"/>
          <w:rFonts w:ascii="Sylfaen" w:hAnsi="Sylfaen" w:cs="ErgonUnicode"/>
          <w:sz w:val="24"/>
          <w:szCs w:val="24"/>
        </w:rPr>
        <w:footnoteReference w:id="40"/>
      </w:r>
      <w:r w:rsidR="002C00B2" w:rsidRPr="009E406A">
        <w:rPr>
          <w:rFonts w:ascii="Sylfaen" w:hAnsi="Sylfaen" w:cs="ErgonUnicode"/>
          <w:sz w:val="24"/>
          <w:szCs w:val="24"/>
          <w:lang w:val="hy-AM"/>
        </w:rPr>
        <w:t>:</w:t>
      </w:r>
      <w:r w:rsidRPr="008D12F9">
        <w:rPr>
          <w:rFonts w:ascii="Sylfaen" w:hAnsi="Sylfaen" w:cs="ErgonUnicode"/>
          <w:sz w:val="24"/>
          <w:szCs w:val="24"/>
          <w:lang w:val="hy-AM"/>
        </w:rPr>
        <w:t xml:space="preserve">  </w:t>
      </w:r>
    </w:p>
    <w:p w:rsidR="00601D0A" w:rsidRPr="003B79E1" w:rsidRDefault="00601D0A" w:rsidP="006465F6">
      <w:pPr>
        <w:autoSpaceDE w:val="0"/>
        <w:autoSpaceDN w:val="0"/>
        <w:adjustRightInd w:val="0"/>
        <w:spacing w:after="120" w:line="360" w:lineRule="auto"/>
        <w:ind w:firstLine="450"/>
        <w:jc w:val="both"/>
        <w:rPr>
          <w:rFonts w:ascii="ErgonUnicode" w:hAnsi="ErgonUnicode" w:cs="ErgonUnicode"/>
          <w:sz w:val="24"/>
          <w:szCs w:val="24"/>
          <w:lang w:val="hy-AM"/>
        </w:rPr>
      </w:pPr>
      <w:r w:rsidRPr="001851B5">
        <w:rPr>
          <w:rFonts w:ascii="Sylfaen" w:hAnsi="Sylfaen" w:cs="ErgonUnicode"/>
          <w:i/>
          <w:sz w:val="24"/>
          <w:szCs w:val="24"/>
          <w:lang w:val="hy-AM"/>
        </w:rPr>
        <w:t>Հայրենագիտություն</w:t>
      </w:r>
      <w:r w:rsidRPr="008D12F9">
        <w:rPr>
          <w:rFonts w:ascii="Sylfaen" w:hAnsi="Sylfaen" w:cs="ErgonUnicode"/>
          <w:sz w:val="24"/>
          <w:szCs w:val="24"/>
          <w:lang w:val="hy-AM"/>
        </w:rPr>
        <w:t xml:space="preserve"> առարկայի շրջանակներում (5-րդ դասարան) չորս թեմաներից մեկի վերնագիրն այսպես է հնչում</w:t>
      </w:r>
      <w:r>
        <w:rPr>
          <w:rFonts w:ascii="Sylfaen" w:hAnsi="Sylfaen"/>
          <w:sz w:val="24"/>
          <w:szCs w:val="24"/>
          <w:lang w:val="hy-AM"/>
        </w:rPr>
        <w:t>`</w:t>
      </w:r>
      <w:r w:rsidRPr="008D12F9">
        <w:rPr>
          <w:rFonts w:ascii="Sylfaen" w:hAnsi="Sylfaen" w:cs="ErgonUnicode"/>
          <w:sz w:val="24"/>
          <w:szCs w:val="24"/>
          <w:lang w:val="hy-AM"/>
        </w:rPr>
        <w:t xml:space="preserve"> </w:t>
      </w:r>
      <w:r w:rsidRPr="006837AA">
        <w:rPr>
          <w:rFonts w:ascii="Sylfaen" w:hAnsi="Sylfaen"/>
          <w:i/>
          <w:sz w:val="24"/>
          <w:szCs w:val="24"/>
          <w:lang w:val="hy-AM" w:bidi="ar-SY"/>
        </w:rPr>
        <w:t>«</w:t>
      </w:r>
      <w:r w:rsidRPr="008D12F9">
        <w:rPr>
          <w:rFonts w:ascii="Sylfaen" w:hAnsi="Sylfaen" w:cs="ErgonUnicode"/>
          <w:sz w:val="24"/>
          <w:szCs w:val="24"/>
          <w:lang w:val="hy-AM"/>
        </w:rPr>
        <w:t>իմ լեզուն, հավատը և եկեղեցին</w:t>
      </w:r>
      <w:r w:rsidRPr="00AC5C06">
        <w:rPr>
          <w:rFonts w:ascii="Sylfaen" w:hAnsi="Sylfaen"/>
          <w:i/>
          <w:sz w:val="24"/>
          <w:szCs w:val="24"/>
          <w:lang w:val="hy-AM" w:bidi="ar-SY"/>
        </w:rPr>
        <w:t>»</w:t>
      </w:r>
      <w:r w:rsidRPr="008D12F9">
        <w:rPr>
          <w:rFonts w:ascii="Sylfaen" w:hAnsi="Sylfaen" w:cs="ErgonUnicode"/>
          <w:sz w:val="24"/>
          <w:szCs w:val="24"/>
          <w:lang w:val="hy-AM"/>
        </w:rPr>
        <w:t>: Գրքի բովանդակությունը կազմող թեմաների վերնագրերը կարծես ներկայացնում են հայ ի</w:t>
      </w:r>
      <w:r>
        <w:rPr>
          <w:rFonts w:ascii="Sylfaen" w:hAnsi="Sylfaen" w:cs="ErgonUnicode"/>
          <w:sz w:val="24"/>
          <w:szCs w:val="24"/>
          <w:lang w:val="hy-AM"/>
        </w:rPr>
        <w:t>ն</w:t>
      </w:r>
      <w:r w:rsidRPr="008D12F9">
        <w:rPr>
          <w:rFonts w:ascii="Sylfaen" w:hAnsi="Sylfaen" w:cs="ErgonUnicode"/>
          <w:sz w:val="24"/>
          <w:szCs w:val="24"/>
          <w:lang w:val="hy-AM"/>
        </w:rPr>
        <w:t>քնության համակարգի տարրերը, որոնք կարելի է դիտարկել որպես հայ ինքնության բանաձև</w:t>
      </w:r>
      <w:r w:rsidRPr="00CE3CBA">
        <w:rPr>
          <w:rFonts w:ascii="Sylfaen" w:hAnsi="Sylfaen" w:cs="ErgonUnicode"/>
          <w:sz w:val="24"/>
          <w:szCs w:val="24"/>
          <w:lang w:val="hy-AM"/>
        </w:rPr>
        <w:t xml:space="preserve"> </w:t>
      </w:r>
      <w:r w:rsidRPr="00376057">
        <w:rPr>
          <w:rFonts w:ascii="Sylfaen" w:hAnsi="Sylfaen" w:cs="ErgonUnicode"/>
          <w:sz w:val="24"/>
          <w:szCs w:val="24"/>
          <w:lang w:val="hy-AM"/>
        </w:rPr>
        <w:t xml:space="preserve">(ըստ </w:t>
      </w:r>
      <w:r w:rsidRPr="008D12F9">
        <w:rPr>
          <w:rFonts w:ascii="Sylfaen" w:hAnsi="Sylfaen" w:cs="ErgonUnicode"/>
          <w:sz w:val="24"/>
          <w:szCs w:val="24"/>
          <w:lang w:val="hy-AM"/>
        </w:rPr>
        <w:t>հեղինակների պատկերաց</w:t>
      </w:r>
      <w:r w:rsidRPr="00376057">
        <w:rPr>
          <w:rFonts w:ascii="Sylfaen" w:hAnsi="Sylfaen" w:cs="ErgonUnicode"/>
          <w:sz w:val="24"/>
          <w:szCs w:val="24"/>
          <w:lang w:val="hy-AM"/>
        </w:rPr>
        <w:t>ումների)</w:t>
      </w:r>
      <w:r w:rsidRPr="008D12F9">
        <w:rPr>
          <w:rFonts w:ascii="Sylfaen" w:hAnsi="Sylfaen" w:cs="ErgonUnicode"/>
          <w:sz w:val="24"/>
          <w:szCs w:val="24"/>
          <w:lang w:val="hy-AM"/>
        </w:rPr>
        <w:t xml:space="preserve">: Այսպես, դասագրքում առաջարկվող թեմաներն են </w:t>
      </w:r>
      <w:r w:rsidRPr="00EC05C9">
        <w:rPr>
          <w:rFonts w:ascii="Sylfaen" w:hAnsi="Sylfaen" w:cs="ErgonUnicode"/>
          <w:sz w:val="24"/>
          <w:szCs w:val="24"/>
          <w:lang w:val="hy-AM"/>
        </w:rPr>
        <w:t>«իմ երկիրը», «իմ լեզուն, հավատը և եկեղեցին», «պատմություններ մեր հայրենիքի պատմությունից» և «մեր երկրի մշակույթը»:</w:t>
      </w:r>
      <w:r w:rsidRPr="008D12F9">
        <w:rPr>
          <w:rFonts w:ascii="Sylfaen" w:hAnsi="Sylfaen" w:cs="ErgonUnicode"/>
          <w:sz w:val="24"/>
          <w:szCs w:val="24"/>
          <w:lang w:val="hy-AM"/>
        </w:rPr>
        <w:t xml:space="preserve"> այ ինքնությ</w:t>
      </w:r>
      <w:r w:rsidRPr="00376057">
        <w:rPr>
          <w:rFonts w:ascii="Sylfaen" w:hAnsi="Sylfaen" w:cs="ErgonUnicode"/>
          <w:sz w:val="24"/>
          <w:szCs w:val="24"/>
          <w:lang w:val="hy-AM"/>
        </w:rPr>
        <w:t>ունն արտահայտող</w:t>
      </w:r>
      <w:r w:rsidRPr="008D12F9">
        <w:rPr>
          <w:rFonts w:ascii="Sylfaen" w:hAnsi="Sylfaen" w:cs="ErgonUnicode"/>
          <w:sz w:val="24"/>
          <w:szCs w:val="24"/>
          <w:lang w:val="hy-AM"/>
        </w:rPr>
        <w:t xml:space="preserve"> այս յուրատեսակ բանաձև</w:t>
      </w:r>
      <w:r>
        <w:rPr>
          <w:rFonts w:ascii="Sylfaen" w:hAnsi="Sylfaen" w:cs="ErgonUnicode"/>
          <w:sz w:val="24"/>
          <w:szCs w:val="24"/>
          <w:lang w:val="hy-AM"/>
        </w:rPr>
        <w:t>ի</w:t>
      </w:r>
      <w:r w:rsidRPr="008D12F9">
        <w:rPr>
          <w:rFonts w:ascii="Sylfaen" w:hAnsi="Sylfaen" w:cs="ErgonUnicode"/>
          <w:sz w:val="24"/>
          <w:szCs w:val="24"/>
          <w:lang w:val="hy-AM"/>
        </w:rPr>
        <w:t xml:space="preserve"> բաղադրիչներից </w:t>
      </w:r>
      <w:r>
        <w:rPr>
          <w:rFonts w:ascii="Sylfaen" w:hAnsi="Sylfaen" w:cs="ErgonUnicode"/>
          <w:sz w:val="24"/>
          <w:szCs w:val="24"/>
          <w:lang w:val="hy-AM"/>
        </w:rPr>
        <w:t>են</w:t>
      </w:r>
      <w:r w:rsidRPr="008D12F9">
        <w:rPr>
          <w:rFonts w:ascii="Sylfaen" w:hAnsi="Sylfaen" w:cs="ErgonUnicode"/>
          <w:sz w:val="24"/>
          <w:szCs w:val="24"/>
          <w:lang w:val="hy-AM"/>
        </w:rPr>
        <w:t xml:space="preserve"> հավատքն ու եկեղեցին: Այս դասագրքում </w:t>
      </w:r>
      <w:r>
        <w:rPr>
          <w:rFonts w:ascii="Sylfaen" w:hAnsi="Sylfaen" w:cs="ErgonUnicode"/>
          <w:sz w:val="24"/>
          <w:szCs w:val="24"/>
          <w:lang w:val="hy-AM"/>
        </w:rPr>
        <w:t>«</w:t>
      </w:r>
      <w:r w:rsidRPr="008D12F9">
        <w:rPr>
          <w:rFonts w:ascii="Sylfaen" w:hAnsi="Sylfaen" w:cs="ErgonUnicode"/>
          <w:sz w:val="24"/>
          <w:szCs w:val="24"/>
          <w:lang w:val="hy-AM"/>
        </w:rPr>
        <w:t>Հայաստանը</w:t>
      </w:r>
      <w:r>
        <w:rPr>
          <w:rFonts w:ascii="Sylfaen" w:hAnsi="Sylfaen" w:cs="ErgonUnicode"/>
          <w:sz w:val="24"/>
          <w:szCs w:val="24"/>
          <w:lang w:val="hy-AM"/>
        </w:rPr>
        <w:t>`</w:t>
      </w:r>
      <w:r w:rsidRPr="008D12F9">
        <w:rPr>
          <w:rFonts w:ascii="Sylfaen" w:hAnsi="Sylfaen" w:cs="ErgonUnicode"/>
          <w:sz w:val="24"/>
          <w:szCs w:val="24"/>
          <w:lang w:val="hy-AM"/>
        </w:rPr>
        <w:t xml:space="preserve"> քրիստոնեությունը պաշտոնապես ընդունած առաջին պետություն</w:t>
      </w:r>
      <w:r>
        <w:rPr>
          <w:rFonts w:ascii="Sylfaen" w:hAnsi="Sylfaen" w:cs="ErgonUnicode"/>
          <w:sz w:val="24"/>
          <w:szCs w:val="24"/>
          <w:lang w:val="hy-AM"/>
        </w:rPr>
        <w:t>»</w:t>
      </w:r>
      <w:r w:rsidRPr="008D12F9">
        <w:rPr>
          <w:rFonts w:ascii="Sylfaen" w:hAnsi="Sylfaen" w:cs="ErgonUnicode"/>
          <w:sz w:val="24"/>
          <w:szCs w:val="24"/>
          <w:lang w:val="hy-AM"/>
        </w:rPr>
        <w:t xml:space="preserve">  թեման </w:t>
      </w:r>
      <w:r w:rsidRPr="00CC3344">
        <w:rPr>
          <w:rFonts w:ascii="Sylfaen" w:hAnsi="Sylfaen" w:cs="ErgonUnicode"/>
          <w:sz w:val="24"/>
          <w:szCs w:val="24"/>
          <w:lang w:val="hy-AM"/>
        </w:rPr>
        <w:t>ներկայացվում է հետևյալ ձևակերպմամբ</w:t>
      </w:r>
      <w:r w:rsidRPr="00376057">
        <w:rPr>
          <w:rFonts w:ascii="Sylfaen" w:hAnsi="Sylfaen" w:cs="ErgonUnicode"/>
          <w:sz w:val="24"/>
          <w:szCs w:val="24"/>
          <w:lang w:val="hy-AM"/>
        </w:rPr>
        <w:t>.</w:t>
      </w:r>
      <w:r w:rsidRPr="00CC3344">
        <w:rPr>
          <w:rFonts w:ascii="Sylfaen" w:hAnsi="Sylfaen" w:cs="ErgonUnicode"/>
          <w:sz w:val="24"/>
          <w:szCs w:val="24"/>
          <w:lang w:val="hy-AM"/>
        </w:rPr>
        <w:t xml:space="preserve"> </w:t>
      </w:r>
      <w:r w:rsidRPr="001851B5">
        <w:rPr>
          <w:rFonts w:ascii="Sylfaen" w:hAnsi="Sylfaen" w:cs="ErgonUnicode"/>
          <w:sz w:val="24"/>
          <w:szCs w:val="24"/>
          <w:lang w:val="hy-AM"/>
        </w:rPr>
        <w:t>«...Քրիստոնեությունը Հայաստանում, առաջինն աշխարհում, 301 թ. հռչակվեց պետական կրոն»</w:t>
      </w:r>
      <w:r w:rsidRPr="001851B5">
        <w:rPr>
          <w:rStyle w:val="aa"/>
          <w:rFonts w:ascii="Sylfaen" w:hAnsi="Sylfaen" w:cs="ErgonUnicode"/>
          <w:sz w:val="24"/>
          <w:szCs w:val="24"/>
          <w:lang w:val="hy-AM"/>
        </w:rPr>
        <w:footnoteReference w:id="41"/>
      </w:r>
      <w:r w:rsidRPr="001851B5">
        <w:rPr>
          <w:rFonts w:ascii="Sylfaen" w:hAnsi="Sylfaen" w:cs="ErgonUnicode"/>
          <w:sz w:val="24"/>
          <w:szCs w:val="24"/>
          <w:lang w:val="hy-AM"/>
        </w:rPr>
        <w:t xml:space="preserve">: </w:t>
      </w:r>
      <w:r w:rsidR="007D5141">
        <w:rPr>
          <w:rFonts w:ascii="Sylfaen" w:hAnsi="Sylfaen" w:cs="ErgonUnicode"/>
          <w:sz w:val="24"/>
          <w:szCs w:val="24"/>
          <w:lang w:val="hy-AM"/>
        </w:rPr>
        <w:t>ՀԵՊ</w:t>
      </w:r>
      <w:r w:rsidRPr="00376057">
        <w:rPr>
          <w:rFonts w:ascii="Sylfaen" w:hAnsi="Sylfaen" w:cs="ErgonUnicode"/>
          <w:sz w:val="24"/>
          <w:szCs w:val="24"/>
          <w:lang w:val="hy-AM"/>
        </w:rPr>
        <w:t xml:space="preserve"> առարկայի դասավանդման առաջին իսկ տարվա դասագրքի ներածության ենթավերնագրերից մեկն ունի հետևյալ ձևակերպումը</w:t>
      </w:r>
      <w:r w:rsidRPr="00376057">
        <w:rPr>
          <w:rFonts w:ascii="Sylfaen" w:hAnsi="Sylfaen"/>
          <w:sz w:val="24"/>
          <w:szCs w:val="24"/>
          <w:lang w:val="hy-AM"/>
        </w:rPr>
        <w:t>.</w:t>
      </w:r>
      <w:r w:rsidRPr="00376057">
        <w:rPr>
          <w:rFonts w:ascii="Sylfaen" w:hAnsi="Sylfaen" w:cs="ErgonUnicode"/>
          <w:sz w:val="24"/>
          <w:szCs w:val="24"/>
          <w:lang w:val="hy-AM"/>
        </w:rPr>
        <w:t xml:space="preserve"> </w:t>
      </w:r>
      <w:r w:rsidRPr="001851B5">
        <w:rPr>
          <w:rFonts w:ascii="Sylfaen" w:hAnsi="Sylfaen" w:cs="ErgonUnicode"/>
          <w:sz w:val="24"/>
          <w:szCs w:val="24"/>
          <w:lang w:val="hy-AM"/>
        </w:rPr>
        <w:t>«</w:t>
      </w:r>
      <w:r w:rsidRPr="00376057">
        <w:rPr>
          <w:rFonts w:ascii="Sylfaen" w:hAnsi="Sylfaen" w:cs="ErgonUnicode"/>
          <w:sz w:val="24"/>
          <w:szCs w:val="24"/>
          <w:lang w:val="hy-AM"/>
        </w:rPr>
        <w:t>Հայերը քրիստոնյա ժողովուրդ են</w:t>
      </w:r>
      <w:r w:rsidRPr="00D06273">
        <w:rPr>
          <w:rFonts w:ascii="Sylfaen" w:hAnsi="Sylfaen" w:cs="ErgonUnicode"/>
          <w:sz w:val="24"/>
          <w:szCs w:val="24"/>
          <w:lang w:val="hy-AM"/>
        </w:rPr>
        <w:t>»</w:t>
      </w:r>
      <w:r w:rsidRPr="00376057">
        <w:rPr>
          <w:rFonts w:ascii="Sylfaen" w:hAnsi="Sylfaen" w:cs="ErgonUnicode"/>
          <w:sz w:val="24"/>
          <w:szCs w:val="24"/>
          <w:lang w:val="hy-AM"/>
        </w:rPr>
        <w:t xml:space="preserve">, իսկ շարունակության մեջ աշակերտները կարդում են </w:t>
      </w:r>
      <w:r w:rsidRPr="00D06273">
        <w:rPr>
          <w:rFonts w:ascii="Sylfaen" w:hAnsi="Sylfaen" w:cs="ErgonUnicode"/>
          <w:sz w:val="24"/>
          <w:szCs w:val="24"/>
          <w:lang w:val="hy-AM"/>
        </w:rPr>
        <w:t>«</w:t>
      </w:r>
      <w:r w:rsidRPr="00376057">
        <w:rPr>
          <w:rStyle w:val="af5"/>
          <w:rFonts w:ascii="Sylfaen" w:hAnsi="Sylfaen"/>
          <w:color w:val="231F20"/>
          <w:sz w:val="24"/>
          <w:szCs w:val="24"/>
          <w:lang w:val="hy-AM"/>
        </w:rPr>
        <w:t>301 թվականին աշխարհում առաջինը հայ ժողովուրդը պետականորեն ընդունեց քրիստոնեությունը</w:t>
      </w:r>
      <w:r w:rsidRPr="00D06273">
        <w:rPr>
          <w:rFonts w:ascii="Sylfaen" w:hAnsi="Sylfaen" w:cs="Sylfaen"/>
          <w:sz w:val="24"/>
          <w:szCs w:val="24"/>
          <w:lang w:val="hy-AM"/>
        </w:rPr>
        <w:t>»</w:t>
      </w:r>
      <w:r w:rsidRPr="00D06273">
        <w:rPr>
          <w:rStyle w:val="aa"/>
          <w:rFonts w:ascii="Sylfaen" w:hAnsi="Sylfaen" w:cs="Sylfaen"/>
          <w:sz w:val="24"/>
          <w:szCs w:val="24"/>
          <w:lang w:val="hy-AM"/>
        </w:rPr>
        <w:footnoteReference w:id="42"/>
      </w:r>
      <w:r w:rsidR="004D7F42" w:rsidRPr="004D7F42">
        <w:rPr>
          <w:rFonts w:ascii="Sylfaen" w:hAnsi="Sylfaen" w:cs="Sylfaen"/>
          <w:sz w:val="24"/>
          <w:szCs w:val="24"/>
          <w:lang w:val="hy-AM"/>
        </w:rPr>
        <w:t>:</w:t>
      </w:r>
      <w:r w:rsidRPr="00D06273">
        <w:rPr>
          <w:rFonts w:ascii="Sylfaen" w:hAnsi="Sylfaen" w:cs="Sylfaen"/>
          <w:sz w:val="24"/>
          <w:szCs w:val="24"/>
          <w:lang w:val="hy-AM"/>
        </w:rPr>
        <w:t xml:space="preserve"> </w:t>
      </w:r>
      <w:r w:rsidRPr="00D06273">
        <w:rPr>
          <w:rFonts w:ascii="Sylfaen" w:hAnsi="Sylfaen" w:cs="ErgonUnicode"/>
          <w:sz w:val="24"/>
          <w:szCs w:val="24"/>
          <w:lang w:val="hy-AM"/>
        </w:rPr>
        <w:t>Հայոց</w:t>
      </w:r>
      <w:r w:rsidRPr="003B79E1">
        <w:rPr>
          <w:rFonts w:ascii="Sylfaen" w:hAnsi="Sylfaen" w:cs="ErgonUnicode"/>
          <w:sz w:val="24"/>
          <w:szCs w:val="24"/>
          <w:lang w:val="hy-AM"/>
        </w:rPr>
        <w:t xml:space="preserve"> պատմություն առարկայի վեցերորդ դասարանի դասագրքում ներկայացվում է նաև նախապատմությունը, Սանատրուկ թագավորի գահակալության շրջանը, ում օրոք </w:t>
      </w:r>
      <w:r>
        <w:rPr>
          <w:rFonts w:ascii="Sylfaen" w:hAnsi="Sylfaen" w:cs="ErgonUnicode"/>
          <w:sz w:val="24"/>
          <w:szCs w:val="24"/>
          <w:lang w:val="hy-AM"/>
        </w:rPr>
        <w:t>«</w:t>
      </w:r>
      <w:r w:rsidRPr="003B79E1">
        <w:rPr>
          <w:rFonts w:ascii="Sylfaen" w:hAnsi="Sylfaen" w:cs="ErgonUnicode"/>
          <w:sz w:val="24"/>
          <w:szCs w:val="24"/>
          <w:lang w:val="hy-AM"/>
        </w:rPr>
        <w:t>Թադ</w:t>
      </w:r>
      <w:r>
        <w:rPr>
          <w:rFonts w:ascii="Sylfaen" w:hAnsi="Sylfaen" w:cs="ErgonUnicode"/>
          <w:sz w:val="24"/>
          <w:szCs w:val="24"/>
          <w:lang w:val="hy-AM"/>
        </w:rPr>
        <w:t>ե</w:t>
      </w:r>
      <w:r w:rsidRPr="003B79E1">
        <w:rPr>
          <w:rFonts w:ascii="Sylfaen" w:hAnsi="Sylfaen" w:cs="ErgonUnicode"/>
          <w:sz w:val="24"/>
          <w:szCs w:val="24"/>
          <w:lang w:val="hy-AM"/>
        </w:rPr>
        <w:t>ոս և Բարդուղիմեոս առաքյալները սկսեցին Մեծ Հայքում քրիստոնեության տարածումը, հիմնեցին մի քանի համայնքներ հող նախապատրաստելու համար քրիստոնեությունը որպես պետական կրոն հռչակելու համար հետագայում</w:t>
      </w:r>
      <w:r>
        <w:rPr>
          <w:rFonts w:ascii="Sylfaen" w:hAnsi="Sylfaen" w:cs="ErgonUnicode"/>
          <w:sz w:val="24"/>
          <w:szCs w:val="24"/>
          <w:lang w:val="hy-AM"/>
        </w:rPr>
        <w:t>`</w:t>
      </w:r>
      <w:r w:rsidRPr="003B79E1">
        <w:rPr>
          <w:rFonts w:ascii="Sylfaen" w:hAnsi="Sylfaen" w:cs="ErgonUnicode"/>
          <w:sz w:val="24"/>
          <w:szCs w:val="24"/>
          <w:lang w:val="hy-AM"/>
        </w:rPr>
        <w:t xml:space="preserve"> չորրորդ դարում</w:t>
      </w:r>
      <w:r>
        <w:rPr>
          <w:rFonts w:ascii="Sylfaen" w:hAnsi="Sylfaen" w:cs="ErgonUnicode"/>
          <w:sz w:val="24"/>
          <w:szCs w:val="24"/>
          <w:lang w:val="hy-AM"/>
        </w:rPr>
        <w:t>»</w:t>
      </w:r>
      <w:r w:rsidRPr="00644E31">
        <w:rPr>
          <w:rStyle w:val="aa"/>
          <w:rFonts w:ascii="Sylfaen" w:hAnsi="Sylfaen" w:cs="ErgonUnicode"/>
          <w:sz w:val="24"/>
          <w:szCs w:val="24"/>
        </w:rPr>
        <w:footnoteReference w:id="43"/>
      </w:r>
      <w:r w:rsidR="002C00B2" w:rsidRPr="009E406A">
        <w:rPr>
          <w:rFonts w:ascii="Sylfaen" w:hAnsi="Sylfaen" w:cs="ErgonUnicode"/>
          <w:sz w:val="24"/>
          <w:szCs w:val="24"/>
          <w:lang w:val="hy-AM"/>
        </w:rPr>
        <w:t>:</w:t>
      </w:r>
      <w:r w:rsidRPr="003B79E1">
        <w:rPr>
          <w:rFonts w:ascii="Sylfaen" w:hAnsi="Sylfaen" w:cs="ErgonUnicode"/>
          <w:sz w:val="24"/>
          <w:szCs w:val="24"/>
          <w:lang w:val="hy-AM"/>
        </w:rPr>
        <w:t xml:space="preserve"> Յոթերորդ դասարանի </w:t>
      </w:r>
      <w:r w:rsidR="007D5141">
        <w:rPr>
          <w:rFonts w:ascii="Sylfaen" w:hAnsi="Sylfaen" w:cs="ErgonUnicode"/>
          <w:sz w:val="24"/>
          <w:szCs w:val="24"/>
          <w:lang w:val="hy-AM"/>
        </w:rPr>
        <w:t>ՀԵՊ</w:t>
      </w:r>
      <w:r w:rsidRPr="003B79E1">
        <w:rPr>
          <w:rFonts w:ascii="Sylfaen" w:hAnsi="Sylfaen" w:cs="ErgonUnicode"/>
          <w:sz w:val="24"/>
          <w:szCs w:val="24"/>
          <w:lang w:val="hy-AM"/>
        </w:rPr>
        <w:t xml:space="preserve"> առարկայի դասագրքում նույնպես ներկայացվում է Թադ</w:t>
      </w:r>
      <w:r>
        <w:rPr>
          <w:rFonts w:ascii="Sylfaen" w:hAnsi="Sylfaen" w:cs="ErgonUnicode"/>
          <w:sz w:val="24"/>
          <w:szCs w:val="24"/>
          <w:lang w:val="hy-AM"/>
        </w:rPr>
        <w:t>ե</w:t>
      </w:r>
      <w:r w:rsidRPr="003B79E1">
        <w:rPr>
          <w:rFonts w:ascii="Sylfaen" w:hAnsi="Sylfaen" w:cs="ErgonUnicode"/>
          <w:sz w:val="24"/>
          <w:szCs w:val="24"/>
          <w:lang w:val="hy-AM"/>
        </w:rPr>
        <w:t xml:space="preserve">ոս և Բարդուղիմեոս առաքյալների գործունեությունը մ.թ. I դարում: </w:t>
      </w:r>
      <w:r w:rsidRPr="00376057">
        <w:rPr>
          <w:rFonts w:ascii="Sylfaen" w:hAnsi="Sylfaen" w:cs="ErgonUnicode"/>
          <w:sz w:val="24"/>
          <w:szCs w:val="24"/>
          <w:lang w:val="hy-AM"/>
        </w:rPr>
        <w:t xml:space="preserve">Դասագրքում նաև ներկայացվում է Տրդատ թագավորի կողմից քրիստոնեությունը պետական կրոն հռչակելու </w:t>
      </w:r>
      <w:r w:rsidRPr="00376057">
        <w:rPr>
          <w:rFonts w:ascii="Sylfaen" w:hAnsi="Sylfaen" w:cs="ErgonUnicode"/>
          <w:sz w:val="24"/>
          <w:szCs w:val="24"/>
          <w:lang w:val="hy-AM"/>
        </w:rPr>
        <w:lastRenderedPageBreak/>
        <w:t>քաղաքական նշանակությունը Մեծ Հայքի համար որպես Սասանյան Պարսկաստանից քաղաքականապես առանձնանալու և ներպետական համախմբում իրականացնելուն ուղղված քայլ</w:t>
      </w:r>
      <w:r w:rsidRPr="003D33C4">
        <w:rPr>
          <w:rStyle w:val="aa"/>
          <w:rFonts w:ascii="Sylfaen" w:hAnsi="Sylfaen" w:cs="ErgonUnicode"/>
          <w:sz w:val="24"/>
          <w:szCs w:val="24"/>
        </w:rPr>
        <w:footnoteReference w:id="44"/>
      </w:r>
      <w:r w:rsidR="002C00B2" w:rsidRPr="009E406A">
        <w:rPr>
          <w:rFonts w:ascii="Sylfaen" w:hAnsi="Sylfaen" w:cs="ErgonUnicode"/>
          <w:sz w:val="24"/>
          <w:szCs w:val="24"/>
          <w:lang w:val="hy-AM"/>
        </w:rPr>
        <w:t>:</w:t>
      </w:r>
      <w:r w:rsidRPr="00376057">
        <w:rPr>
          <w:rFonts w:ascii="Sylfaen" w:hAnsi="Sylfaen" w:cs="ErgonUnicode"/>
          <w:sz w:val="24"/>
          <w:szCs w:val="24"/>
          <w:lang w:val="hy-AM"/>
        </w:rPr>
        <w:t xml:space="preserve"> </w:t>
      </w:r>
    </w:p>
    <w:p w:rsidR="00601D0A" w:rsidRPr="00376057" w:rsidRDefault="00601D0A" w:rsidP="006465F6">
      <w:pPr>
        <w:autoSpaceDE w:val="0"/>
        <w:autoSpaceDN w:val="0"/>
        <w:adjustRightInd w:val="0"/>
        <w:spacing w:after="120" w:line="360" w:lineRule="auto"/>
        <w:ind w:firstLine="450"/>
        <w:jc w:val="both"/>
        <w:rPr>
          <w:rFonts w:ascii="ErgonUnicode" w:hAnsi="ErgonUnicode" w:cs="ErgonUnicode"/>
          <w:sz w:val="24"/>
          <w:szCs w:val="24"/>
          <w:lang w:val="hy-AM"/>
        </w:rPr>
      </w:pPr>
      <w:r w:rsidRPr="003B79E1">
        <w:rPr>
          <w:rFonts w:ascii="Sylfaen" w:hAnsi="Sylfaen" w:cs="ErgonUnicode"/>
          <w:sz w:val="24"/>
          <w:szCs w:val="24"/>
          <w:lang w:val="hy-AM"/>
        </w:rPr>
        <w:t xml:space="preserve">Քրիստոնության ընդունումը դասելով </w:t>
      </w:r>
      <w:r>
        <w:rPr>
          <w:rFonts w:ascii="Sylfaen" w:hAnsi="Sylfaen" w:cs="ErgonUnicode"/>
          <w:sz w:val="24"/>
          <w:szCs w:val="24"/>
          <w:lang w:val="hy-AM"/>
        </w:rPr>
        <w:t>հ</w:t>
      </w:r>
      <w:r w:rsidRPr="003B79E1">
        <w:rPr>
          <w:rFonts w:ascii="Sylfaen" w:hAnsi="Sylfaen" w:cs="ErgonUnicode"/>
          <w:sz w:val="24"/>
          <w:szCs w:val="24"/>
          <w:lang w:val="hy-AM"/>
        </w:rPr>
        <w:t xml:space="preserve">այ ինքնության </w:t>
      </w:r>
      <w:r>
        <w:rPr>
          <w:rFonts w:ascii="Sylfaen" w:hAnsi="Sylfaen" w:cs="ErgonUnicode"/>
          <w:sz w:val="24"/>
          <w:szCs w:val="24"/>
          <w:lang w:val="hy-AM"/>
        </w:rPr>
        <w:t>«</w:t>
      </w:r>
      <w:r w:rsidRPr="003B79E1">
        <w:rPr>
          <w:rFonts w:ascii="Sylfaen" w:hAnsi="Sylfaen" w:cs="ErgonUnicode"/>
          <w:i/>
          <w:sz w:val="24"/>
          <w:szCs w:val="24"/>
          <w:lang w:val="hy-AM"/>
        </w:rPr>
        <w:t>հիմնաքարերի</w:t>
      </w:r>
      <w:r>
        <w:rPr>
          <w:rFonts w:ascii="Sylfaen" w:hAnsi="Sylfaen" w:cs="ErgonUnicode"/>
          <w:i/>
          <w:sz w:val="24"/>
          <w:szCs w:val="24"/>
          <w:lang w:val="hy-AM"/>
        </w:rPr>
        <w:t>»</w:t>
      </w:r>
      <w:r>
        <w:rPr>
          <w:rFonts w:ascii="Sylfaen" w:hAnsi="Sylfaen" w:cs="ErgonUnicode"/>
          <w:sz w:val="24"/>
          <w:szCs w:val="24"/>
          <w:lang w:val="hy-AM"/>
        </w:rPr>
        <w:t xml:space="preserve"> շարքին </w:t>
      </w:r>
      <w:r w:rsidRPr="003B79E1">
        <w:rPr>
          <w:rFonts w:ascii="Sylfaen" w:hAnsi="Sylfaen" w:cs="ErgonUnicode"/>
          <w:sz w:val="24"/>
          <w:szCs w:val="24"/>
          <w:lang w:val="hy-AM"/>
        </w:rPr>
        <w:t>Ռ. Փանոսյանը գրում է</w:t>
      </w:r>
      <w:r>
        <w:rPr>
          <w:rFonts w:ascii="Sylfaen" w:hAnsi="Sylfaen" w:cs="ErgonUnicode"/>
          <w:sz w:val="24"/>
          <w:szCs w:val="24"/>
          <w:lang w:val="hy-AM"/>
        </w:rPr>
        <w:t>.</w:t>
      </w:r>
      <w:r w:rsidRPr="00376057">
        <w:rPr>
          <w:rFonts w:ascii="Sylfaen" w:hAnsi="Sylfaen" w:cs="ErgonUnicode"/>
          <w:sz w:val="24"/>
          <w:szCs w:val="24"/>
          <w:lang w:val="hy-AM"/>
        </w:rPr>
        <w:t xml:space="preserve"> </w:t>
      </w:r>
      <w:r>
        <w:rPr>
          <w:rFonts w:ascii="Sylfaen" w:hAnsi="Sylfaen" w:cs="ErgonUnicode"/>
          <w:sz w:val="24"/>
          <w:szCs w:val="24"/>
          <w:lang w:val="hy-AM"/>
        </w:rPr>
        <w:t>«Աստծո խոսքը ուղղակիորեն առաքյալներից ստացած ա</w:t>
      </w:r>
      <w:r w:rsidRPr="003B79E1">
        <w:rPr>
          <w:rFonts w:ascii="Sylfaen" w:hAnsi="Sylfaen" w:cs="ErgonUnicode"/>
          <w:sz w:val="24"/>
          <w:szCs w:val="24"/>
          <w:lang w:val="hy-AM"/>
        </w:rPr>
        <w:t xml:space="preserve">ռաջին քրիստոնյա </w:t>
      </w:r>
      <w:r>
        <w:rPr>
          <w:rFonts w:ascii="Sylfaen" w:hAnsi="Sylfaen" w:cs="ErgonUnicode"/>
          <w:sz w:val="24"/>
          <w:szCs w:val="24"/>
          <w:lang w:val="hy-AM"/>
        </w:rPr>
        <w:t>ազգը</w:t>
      </w:r>
      <w:r w:rsidRPr="003B79E1">
        <w:rPr>
          <w:rFonts w:ascii="Sylfaen" w:hAnsi="Sylfaen" w:cs="ErgonUnicode"/>
          <w:sz w:val="24"/>
          <w:szCs w:val="24"/>
          <w:lang w:val="hy-AM"/>
        </w:rPr>
        <w:t xml:space="preserve"> լինելու գաղափարը ուղեկցել է հայերին հարյուրամյակներ շարունակ: Այն դարձել է իրենց ազգային ինքնության հիմնական տարրերից մեկը: Քրիստոնեությունը ուժեղ տարբերակիչ նշան է դարձել, մշակութային և խորհրդանշանային սահման: Եթե մարդն անցնում էր այդ սահմանը</w:t>
      </w:r>
      <w:r>
        <w:rPr>
          <w:rFonts w:ascii="Sylfaen" w:hAnsi="Sylfaen" w:cs="ErgonUnicode"/>
          <w:sz w:val="24"/>
          <w:szCs w:val="24"/>
          <w:lang w:val="hy-AM"/>
        </w:rPr>
        <w:t>`</w:t>
      </w:r>
      <w:r w:rsidRPr="003B79E1">
        <w:rPr>
          <w:rFonts w:ascii="Sylfaen" w:hAnsi="Sylfaen" w:cs="ErgonUnicode"/>
          <w:sz w:val="24"/>
          <w:szCs w:val="24"/>
          <w:lang w:val="hy-AM"/>
        </w:rPr>
        <w:t xml:space="preserve"> կրոնափոխ լինելով, նա այլևս չէր համարվում հայ: Սա հայերի համար արդի ժամանակաշրջանում </w:t>
      </w:r>
      <w:r>
        <w:rPr>
          <w:rFonts w:ascii="Sylfaen" w:hAnsi="Sylfaen" w:cs="ErgonUnicode"/>
          <w:sz w:val="24"/>
          <w:szCs w:val="24"/>
          <w:lang w:val="hy-AM"/>
        </w:rPr>
        <w:t xml:space="preserve">էլ մնացել է </w:t>
      </w:r>
      <w:r w:rsidRPr="003B79E1">
        <w:rPr>
          <w:rFonts w:ascii="Sylfaen" w:hAnsi="Sylfaen" w:cs="ErgonUnicode"/>
          <w:sz w:val="24"/>
          <w:szCs w:val="24"/>
          <w:lang w:val="hy-AM"/>
        </w:rPr>
        <w:t>կարևոր</w:t>
      </w:r>
      <w:r>
        <w:rPr>
          <w:rFonts w:ascii="Sylfaen" w:hAnsi="Sylfaen" w:cs="ErgonUnicode"/>
          <w:sz w:val="24"/>
          <w:szCs w:val="24"/>
          <w:lang w:val="hy-AM"/>
        </w:rPr>
        <w:t>...»</w:t>
      </w:r>
      <w:r>
        <w:rPr>
          <w:rStyle w:val="aa"/>
          <w:rFonts w:ascii="Sylfaen" w:hAnsi="Sylfaen" w:cs="ErgonUnicode"/>
          <w:sz w:val="24"/>
          <w:szCs w:val="24"/>
          <w:lang w:val="hy-AM"/>
        </w:rPr>
        <w:footnoteReference w:id="45"/>
      </w:r>
      <w:r w:rsidR="002C00B2" w:rsidRPr="009E406A">
        <w:rPr>
          <w:rFonts w:ascii="Sylfaen" w:hAnsi="Sylfaen" w:cs="ErgonUnicode"/>
          <w:sz w:val="24"/>
          <w:szCs w:val="24"/>
          <w:lang w:val="hy-AM"/>
        </w:rPr>
        <w:t>:</w:t>
      </w:r>
      <w:r w:rsidRPr="003B79E1">
        <w:rPr>
          <w:rFonts w:ascii="Sylfaen" w:hAnsi="Sylfaen" w:cs="ErgonUnicode"/>
          <w:sz w:val="24"/>
          <w:szCs w:val="24"/>
          <w:lang w:val="hy-AM"/>
        </w:rPr>
        <w:t xml:space="preserve"> </w:t>
      </w:r>
      <w:r w:rsidRPr="00376057">
        <w:rPr>
          <w:rFonts w:ascii="Sylfaen" w:hAnsi="Sylfaen" w:cs="ErgonUnicode"/>
          <w:sz w:val="24"/>
          <w:szCs w:val="24"/>
          <w:lang w:val="hy-AM"/>
        </w:rPr>
        <w:t>Լ. Աբրահամյանը</w:t>
      </w:r>
      <w:r>
        <w:rPr>
          <w:rFonts w:ascii="Sylfaen" w:hAnsi="Sylfaen" w:cs="ErgonUnicode"/>
          <w:sz w:val="24"/>
          <w:szCs w:val="24"/>
          <w:lang w:val="hy-AM"/>
        </w:rPr>
        <w:t>`</w:t>
      </w:r>
      <w:r w:rsidRPr="00376057">
        <w:rPr>
          <w:rFonts w:ascii="Sylfaen" w:hAnsi="Sylfaen" w:cs="ErgonUnicode"/>
          <w:sz w:val="24"/>
          <w:szCs w:val="24"/>
          <w:lang w:val="hy-AM"/>
        </w:rPr>
        <w:t xml:space="preserve"> դիտարկելով հայ ինքնությունը ազգաբանական տեսանկյունից, նույնպես նշում է, որ հայ ինքնության համար հատկանշական է </w:t>
      </w:r>
      <w:r>
        <w:rPr>
          <w:rFonts w:ascii="Sylfaen" w:hAnsi="Sylfaen" w:cs="ErgonUnicode"/>
          <w:sz w:val="24"/>
          <w:szCs w:val="24"/>
          <w:lang w:val="hy-AM"/>
        </w:rPr>
        <w:t>«</w:t>
      </w:r>
      <w:r w:rsidRPr="00376057">
        <w:rPr>
          <w:rFonts w:ascii="Sylfaen" w:hAnsi="Sylfaen" w:cs="ErgonUnicode"/>
          <w:sz w:val="24"/>
          <w:szCs w:val="24"/>
          <w:lang w:val="hy-AM"/>
        </w:rPr>
        <w:t>պաշտոնական քիրստոնեության մեջ առաջինը</w:t>
      </w:r>
      <w:r>
        <w:rPr>
          <w:rFonts w:ascii="Sylfaen" w:hAnsi="Sylfaen" w:cs="ErgonUnicode"/>
          <w:sz w:val="24"/>
          <w:szCs w:val="24"/>
          <w:lang w:val="hy-AM"/>
        </w:rPr>
        <w:t>»</w:t>
      </w:r>
      <w:r w:rsidRPr="00376057">
        <w:rPr>
          <w:rFonts w:ascii="Sylfaen" w:hAnsi="Sylfaen" w:cs="ErgonUnicode"/>
          <w:sz w:val="24"/>
          <w:szCs w:val="24"/>
          <w:lang w:val="hy-AM"/>
        </w:rPr>
        <w:t xml:space="preserve"> լինելու դրսևորումներն ու հպարտության զգացումը</w:t>
      </w:r>
      <w:r>
        <w:rPr>
          <w:rStyle w:val="aa"/>
          <w:rFonts w:ascii="Sylfaen" w:hAnsi="Sylfaen" w:cs="ErgonUnicode"/>
          <w:sz w:val="24"/>
          <w:szCs w:val="24"/>
        </w:rPr>
        <w:footnoteReference w:id="46"/>
      </w:r>
      <w:r w:rsidR="002C00B2" w:rsidRPr="009E406A">
        <w:rPr>
          <w:rFonts w:ascii="Sylfaen" w:hAnsi="Sylfaen" w:cs="ErgonUnicode"/>
          <w:sz w:val="24"/>
          <w:szCs w:val="24"/>
          <w:lang w:val="hy-AM"/>
        </w:rPr>
        <w:t>:</w:t>
      </w:r>
      <w:r w:rsidRPr="00376057">
        <w:rPr>
          <w:rFonts w:ascii="Sylfaen" w:hAnsi="Sylfaen" w:cs="ErgonUnicode"/>
          <w:sz w:val="24"/>
          <w:szCs w:val="24"/>
          <w:lang w:val="hy-AM"/>
        </w:rPr>
        <w:t xml:space="preserve"> Դպրոցական դասագրքերում ևս շեշտված է </w:t>
      </w:r>
      <w:r>
        <w:rPr>
          <w:rFonts w:ascii="Sylfaen" w:hAnsi="Sylfaen" w:cs="ErgonUnicode"/>
          <w:sz w:val="24"/>
          <w:szCs w:val="24"/>
          <w:lang w:val="hy-AM"/>
        </w:rPr>
        <w:t>ք</w:t>
      </w:r>
      <w:r w:rsidRPr="00376057">
        <w:rPr>
          <w:rFonts w:ascii="Sylfaen" w:hAnsi="Sylfaen" w:cs="ErgonUnicode"/>
          <w:sz w:val="24"/>
          <w:szCs w:val="24"/>
          <w:lang w:val="hy-AM"/>
        </w:rPr>
        <w:t>րիստոնեությունը պաշտոնական կրոն հռչակած առաջին ազգ կոնցեպ</w:t>
      </w:r>
      <w:r w:rsidRPr="00D06273">
        <w:rPr>
          <w:rFonts w:ascii="Sylfaen" w:hAnsi="Sylfaen" w:cs="ErgonUnicode"/>
          <w:sz w:val="24"/>
          <w:szCs w:val="24"/>
          <w:lang w:val="hy-AM"/>
        </w:rPr>
        <w:t>տը</w:t>
      </w:r>
      <w:r w:rsidRPr="00376057">
        <w:rPr>
          <w:rFonts w:ascii="Sylfaen" w:hAnsi="Sylfaen" w:cs="ErgonUnicode"/>
          <w:sz w:val="24"/>
          <w:szCs w:val="24"/>
          <w:lang w:val="hy-AM"/>
        </w:rPr>
        <w:t>, իսկ առաջինը լինելու համար հպարտության զգացումն ու արտահայտությունը շրջանառվում դպրոցական դիսկուրս</w:t>
      </w:r>
      <w:r>
        <w:rPr>
          <w:rFonts w:ascii="Sylfaen" w:hAnsi="Sylfaen" w:cs="ErgonUnicode"/>
          <w:sz w:val="24"/>
          <w:szCs w:val="24"/>
          <w:lang w:val="hy-AM"/>
        </w:rPr>
        <w:t>ի ավելի ընդգրկուն հատվածներում</w:t>
      </w:r>
      <w:r w:rsidRPr="00376057">
        <w:rPr>
          <w:rFonts w:ascii="Sylfaen" w:hAnsi="Sylfaen" w:cs="ErgonUnicode"/>
          <w:sz w:val="24"/>
          <w:szCs w:val="24"/>
          <w:lang w:val="hy-AM"/>
        </w:rPr>
        <w:t xml:space="preserve">: Մասնավորապես, տարբեր դասարանների և տարբեր տարիների դպրոցական դասագրքերի ուսումնասիրությամբ վեր </w:t>
      </w:r>
      <w:r>
        <w:rPr>
          <w:rFonts w:ascii="Sylfaen" w:hAnsi="Sylfaen" w:cs="ErgonUnicode"/>
          <w:sz w:val="24"/>
          <w:szCs w:val="24"/>
          <w:lang w:val="hy-AM"/>
        </w:rPr>
        <w:t>է</w:t>
      </w:r>
      <w:r w:rsidRPr="00376057">
        <w:rPr>
          <w:rFonts w:ascii="Sylfaen" w:hAnsi="Sylfaen" w:cs="ErgonUnicode"/>
          <w:sz w:val="24"/>
          <w:szCs w:val="24"/>
          <w:lang w:val="hy-AM"/>
        </w:rPr>
        <w:t xml:space="preserve"> հանվել երեք հիմնական թեմա. </w:t>
      </w:r>
      <w:r>
        <w:rPr>
          <w:rFonts w:ascii="Sylfaen" w:hAnsi="Sylfaen" w:cs="ErgonUnicode"/>
          <w:sz w:val="24"/>
          <w:szCs w:val="24"/>
          <w:lang w:val="hy-AM"/>
        </w:rPr>
        <w:t>ա</w:t>
      </w:r>
      <w:r w:rsidRPr="00376057">
        <w:rPr>
          <w:rFonts w:ascii="ErgonUnicode" w:hAnsi="ErgonUnicode" w:cs="ErgonUnicode"/>
          <w:sz w:val="24"/>
          <w:szCs w:val="24"/>
          <w:lang w:val="hy-AM"/>
        </w:rPr>
        <w:t xml:space="preserve">. </w:t>
      </w:r>
      <w:r w:rsidRPr="00376057">
        <w:rPr>
          <w:rFonts w:ascii="Sylfaen" w:hAnsi="Sylfaen" w:cs="ErgonUnicode"/>
          <w:sz w:val="24"/>
          <w:szCs w:val="24"/>
          <w:lang w:val="hy-AM"/>
        </w:rPr>
        <w:t>Հայերը առաջինն էին, որ 301 թ.</w:t>
      </w:r>
      <w:r>
        <w:rPr>
          <w:rFonts w:ascii="Sylfaen" w:hAnsi="Sylfaen" w:cs="ErgonUnicode"/>
          <w:sz w:val="24"/>
          <w:szCs w:val="24"/>
          <w:lang w:val="hy-AM"/>
        </w:rPr>
        <w:t>-ին</w:t>
      </w:r>
      <w:r w:rsidRPr="00376057">
        <w:rPr>
          <w:rFonts w:ascii="Sylfaen" w:hAnsi="Sylfaen" w:cs="ErgonUnicode"/>
          <w:sz w:val="24"/>
          <w:szCs w:val="24"/>
          <w:lang w:val="hy-AM"/>
        </w:rPr>
        <w:t xml:space="preserve"> քրիստոնեությունն ընդունեցին որպես պետական կրոն</w:t>
      </w:r>
      <w:r>
        <w:rPr>
          <w:rFonts w:ascii="Sylfaen" w:hAnsi="Sylfaen" w:cs="ErgonUnicode"/>
          <w:sz w:val="24"/>
          <w:szCs w:val="24"/>
          <w:lang w:val="hy-AM"/>
        </w:rPr>
        <w:t>,</w:t>
      </w:r>
      <w:r w:rsidRPr="00376057">
        <w:rPr>
          <w:rFonts w:ascii="Sylfaen" w:hAnsi="Sylfaen" w:cs="ErgonUnicode"/>
          <w:sz w:val="24"/>
          <w:szCs w:val="24"/>
          <w:lang w:val="hy-AM"/>
        </w:rPr>
        <w:t xml:space="preserve"> </w:t>
      </w:r>
      <w:r>
        <w:rPr>
          <w:rFonts w:ascii="Sylfaen" w:hAnsi="Sylfaen" w:cs="ErgonUnicode"/>
          <w:sz w:val="24"/>
          <w:szCs w:val="24"/>
          <w:lang w:val="hy-AM"/>
        </w:rPr>
        <w:t>բ</w:t>
      </w:r>
      <w:r w:rsidRPr="00376057">
        <w:rPr>
          <w:rFonts w:ascii="ErgonUnicode" w:hAnsi="ErgonUnicode" w:cs="ErgonUnicode"/>
          <w:sz w:val="24"/>
          <w:szCs w:val="24"/>
          <w:lang w:val="hy-AM"/>
        </w:rPr>
        <w:t xml:space="preserve">. </w:t>
      </w:r>
      <w:r w:rsidRPr="00376057">
        <w:rPr>
          <w:rFonts w:ascii="Sylfaen" w:hAnsi="Sylfaen" w:cs="ErgonUnicode"/>
          <w:sz w:val="24"/>
          <w:szCs w:val="24"/>
          <w:lang w:val="hy-AM"/>
        </w:rPr>
        <w:t>Հայ առաքելական սուրբ եկեղեցու արժ</w:t>
      </w:r>
      <w:r>
        <w:rPr>
          <w:rFonts w:ascii="Sylfaen" w:hAnsi="Sylfaen" w:cs="ErgonUnicode"/>
          <w:sz w:val="24"/>
          <w:szCs w:val="24"/>
          <w:lang w:val="hy-AM"/>
        </w:rPr>
        <w:t>և</w:t>
      </w:r>
      <w:r w:rsidRPr="00376057">
        <w:rPr>
          <w:rFonts w:ascii="Sylfaen" w:hAnsi="Sylfaen" w:cs="ErgonUnicode"/>
          <w:sz w:val="24"/>
          <w:szCs w:val="24"/>
          <w:lang w:val="hy-AM"/>
        </w:rPr>
        <w:t>որումը ոչ միայն կրոնի պահպանման գործում այլև հայ ինքնության ու մշակույթի</w:t>
      </w:r>
      <w:r>
        <w:rPr>
          <w:rFonts w:ascii="Sylfaen" w:hAnsi="Sylfaen" w:cs="ErgonUnicode"/>
          <w:sz w:val="24"/>
          <w:szCs w:val="24"/>
          <w:lang w:val="hy-AM"/>
        </w:rPr>
        <w:t>,</w:t>
      </w:r>
      <w:r w:rsidRPr="00376057">
        <w:rPr>
          <w:rFonts w:ascii="Sylfaen" w:hAnsi="Sylfaen" w:cs="ErgonUnicode"/>
          <w:sz w:val="24"/>
          <w:szCs w:val="24"/>
          <w:lang w:val="hy-AM"/>
        </w:rPr>
        <w:t xml:space="preserve"> </w:t>
      </w:r>
      <w:r>
        <w:rPr>
          <w:rFonts w:ascii="Sylfaen" w:hAnsi="Sylfaen" w:cs="ErgonUnicode"/>
          <w:sz w:val="24"/>
          <w:szCs w:val="24"/>
          <w:lang w:val="hy-AM"/>
        </w:rPr>
        <w:t>գ</w:t>
      </w:r>
      <w:r w:rsidRPr="00376057">
        <w:rPr>
          <w:rFonts w:ascii="ErgonUnicode" w:hAnsi="ErgonUnicode" w:cs="ErgonUnicode"/>
          <w:sz w:val="24"/>
          <w:szCs w:val="24"/>
          <w:lang w:val="hy-AM"/>
        </w:rPr>
        <w:t xml:space="preserve">. </w:t>
      </w:r>
      <w:r w:rsidRPr="00376057">
        <w:rPr>
          <w:rFonts w:ascii="Sylfaen" w:hAnsi="Sylfaen" w:cs="ErgonUnicode"/>
          <w:sz w:val="24"/>
          <w:szCs w:val="24"/>
          <w:lang w:val="hy-AM"/>
        </w:rPr>
        <w:t>քրիստոնյա լինելու փաստը</w:t>
      </w:r>
      <w:r>
        <w:rPr>
          <w:rFonts w:ascii="Sylfaen" w:hAnsi="Sylfaen" w:cs="ErgonUnicode"/>
          <w:sz w:val="24"/>
          <w:szCs w:val="24"/>
          <w:lang w:val="hy-AM"/>
        </w:rPr>
        <w:t>`</w:t>
      </w:r>
      <w:r w:rsidRPr="00376057">
        <w:rPr>
          <w:rFonts w:ascii="Sylfaen" w:hAnsi="Sylfaen" w:cs="ErgonUnicode"/>
          <w:sz w:val="24"/>
          <w:szCs w:val="24"/>
          <w:lang w:val="hy-AM"/>
        </w:rPr>
        <w:t xml:space="preserve"> որպես հայ ինքնության հիմնաքարային տարրերից մեկը: </w:t>
      </w:r>
    </w:p>
    <w:p w:rsidR="00601D0A" w:rsidRPr="004E6AD0" w:rsidRDefault="007D519C" w:rsidP="006465F6">
      <w:pPr>
        <w:autoSpaceDE w:val="0"/>
        <w:autoSpaceDN w:val="0"/>
        <w:adjustRightInd w:val="0"/>
        <w:spacing w:after="120" w:line="360" w:lineRule="auto"/>
        <w:ind w:firstLine="450"/>
        <w:jc w:val="both"/>
        <w:rPr>
          <w:rFonts w:ascii="Sylfaen" w:hAnsi="Sylfaen" w:cs="ErgonUnicode"/>
          <w:sz w:val="24"/>
          <w:szCs w:val="24"/>
          <w:lang w:val="hy-AM"/>
        </w:rPr>
      </w:pPr>
      <w:r w:rsidRPr="007D519C">
        <w:rPr>
          <w:rFonts w:ascii="Sylfaen" w:hAnsi="Sylfaen" w:cs="ErgonUnicode"/>
          <w:sz w:val="24"/>
          <w:szCs w:val="24"/>
          <w:lang w:val="hy-AM"/>
        </w:rPr>
        <w:t>Այս հատվածում</w:t>
      </w:r>
      <w:r w:rsidR="00601D0A" w:rsidRPr="004E6AD0">
        <w:rPr>
          <w:rFonts w:ascii="Sylfaen" w:hAnsi="Sylfaen" w:cs="ErgonUnicode"/>
          <w:sz w:val="24"/>
          <w:szCs w:val="24"/>
          <w:lang w:val="hy-AM"/>
        </w:rPr>
        <w:t xml:space="preserve"> քննարկվեց հանրակրթության մեջ կրոնի նկատմամբ մոտեցումներն ու իրավիճակը նկարագրող որոշ ասպեկտներ: Նկարագրվեց դպրոցները կրոնից և կրոնականից </w:t>
      </w:r>
      <w:r w:rsidR="00601D0A" w:rsidRPr="00376057">
        <w:rPr>
          <w:rFonts w:ascii="Sylfaen" w:hAnsi="Sylfaen" w:cs="ErgonUnicode"/>
          <w:sz w:val="24"/>
          <w:szCs w:val="24"/>
          <w:lang w:val="hy-AM"/>
        </w:rPr>
        <w:t xml:space="preserve">ոչ միայն </w:t>
      </w:r>
      <w:r w:rsidR="00601D0A" w:rsidRPr="004E6AD0">
        <w:rPr>
          <w:rFonts w:ascii="Sylfaen" w:hAnsi="Sylfaen" w:cs="ErgonUnicode"/>
          <w:sz w:val="24"/>
          <w:szCs w:val="24"/>
          <w:lang w:val="hy-AM"/>
        </w:rPr>
        <w:t>զերծ պահելու</w:t>
      </w:r>
      <w:r w:rsidR="00601D0A" w:rsidRPr="00376057">
        <w:rPr>
          <w:rFonts w:ascii="Sylfaen" w:hAnsi="Sylfaen" w:cs="ErgonUnicode"/>
          <w:sz w:val="24"/>
          <w:szCs w:val="24"/>
          <w:lang w:val="hy-AM"/>
        </w:rPr>
        <w:t xml:space="preserve">, այլև նրանց աթեիստական ուղղվածություն հաղորդելուխորհրդային </w:t>
      </w:r>
      <w:r w:rsidR="00601D0A" w:rsidRPr="004E6AD0">
        <w:rPr>
          <w:rFonts w:ascii="Sylfaen" w:hAnsi="Sylfaen" w:cs="ErgonUnicode"/>
          <w:sz w:val="24"/>
          <w:szCs w:val="24"/>
          <w:lang w:val="hy-AM"/>
        </w:rPr>
        <w:t xml:space="preserve">քաղաքականության հայաստանյան տարբերակը, մասնավորապես </w:t>
      </w:r>
      <w:r w:rsidR="00601D0A" w:rsidRPr="00376057">
        <w:rPr>
          <w:rFonts w:ascii="Sylfaen" w:hAnsi="Sylfaen" w:cs="ErgonUnicode"/>
          <w:sz w:val="24"/>
          <w:szCs w:val="24"/>
          <w:lang w:val="hy-AM"/>
        </w:rPr>
        <w:t xml:space="preserve">1980-ականների վերջի </w:t>
      </w:r>
      <w:r w:rsidR="00601D0A" w:rsidRPr="004E6AD0">
        <w:rPr>
          <w:rFonts w:ascii="Sylfaen" w:hAnsi="Sylfaen" w:cs="ErgonUnicode"/>
          <w:sz w:val="24"/>
          <w:szCs w:val="24"/>
          <w:lang w:val="hy-AM"/>
        </w:rPr>
        <w:t xml:space="preserve">նյութերի հիման վրա: Մի ժամանակաշրջան, երբ դպրոցներում ոչ միայն բացակայում էր կրոնի և կրոնականության դրսևորումները, այլև պաշտոնական </w:t>
      </w:r>
      <w:r w:rsidR="00601D0A" w:rsidRPr="004E6AD0">
        <w:rPr>
          <w:rFonts w:ascii="Sylfaen" w:hAnsi="Sylfaen" w:cs="ErgonUnicode"/>
          <w:sz w:val="24"/>
          <w:szCs w:val="24"/>
          <w:lang w:val="hy-AM"/>
        </w:rPr>
        <w:lastRenderedPageBreak/>
        <w:t xml:space="preserve">քաղաքականությամբ և լծակներով (օրինակ, օրենքներ, կրթական ծրագրեր, վերապատրաստումներ, դասագրքեր ևն) իրականացվում էր աթեիստական կրթություն: </w:t>
      </w:r>
      <w:r w:rsidRPr="007D519C">
        <w:rPr>
          <w:rFonts w:ascii="Sylfaen" w:hAnsi="Sylfaen" w:cs="ErgonUnicode"/>
          <w:sz w:val="24"/>
          <w:szCs w:val="24"/>
          <w:lang w:val="hy-AM"/>
        </w:rPr>
        <w:t>Այստեղ</w:t>
      </w:r>
      <w:r w:rsidR="00601D0A" w:rsidRPr="004E6AD0">
        <w:rPr>
          <w:rFonts w:ascii="Sylfaen" w:hAnsi="Sylfaen" w:cs="ErgonUnicode"/>
          <w:sz w:val="24"/>
          <w:szCs w:val="24"/>
          <w:lang w:val="hy-AM"/>
        </w:rPr>
        <w:t xml:space="preserve"> անդրադարձել ենք նաև կրոնի փոփոխվող դերին 80-ականների վերջերից հայաստանյան հասարակությունում սկսված և վաղ 90-ականներին աճող կրոնական վերածնունդին: </w:t>
      </w:r>
    </w:p>
    <w:p w:rsidR="00601D0A" w:rsidRPr="004E6AD0" w:rsidRDefault="00601D0A" w:rsidP="006465F6">
      <w:pPr>
        <w:autoSpaceDE w:val="0"/>
        <w:autoSpaceDN w:val="0"/>
        <w:adjustRightInd w:val="0"/>
        <w:spacing w:after="120" w:line="360" w:lineRule="auto"/>
        <w:ind w:firstLine="450"/>
        <w:jc w:val="both"/>
        <w:rPr>
          <w:rFonts w:ascii="Sylfaen" w:hAnsi="Sylfaen" w:cs="ErgonUnicode"/>
          <w:sz w:val="24"/>
          <w:szCs w:val="24"/>
          <w:lang w:val="hy-AM"/>
        </w:rPr>
      </w:pPr>
      <w:r w:rsidRPr="004E6AD0">
        <w:rPr>
          <w:rFonts w:ascii="Sylfaen" w:hAnsi="Sylfaen" w:cs="ErgonUnicode"/>
          <w:sz w:val="24"/>
          <w:szCs w:val="24"/>
          <w:lang w:val="hy-AM"/>
        </w:rPr>
        <w:t xml:space="preserve">Անկախության հռչակումից հետո համընդհանուր կրոնական վերածննդի համատեքստում կրոնի մասին նոր օրենք ընդունվեց: Վերջինս ամրապնդվեց պետություն–եկեղեցի հարաբերություններում և կրթական համակարգը բացառություն չէր: Անկախ Հայաստանում </w:t>
      </w:r>
      <w:r>
        <w:rPr>
          <w:rFonts w:ascii="Sylfaen" w:hAnsi="Sylfaen" w:cs="ErgonUnicode"/>
          <w:sz w:val="24"/>
          <w:szCs w:val="24"/>
          <w:lang w:val="hy-AM"/>
        </w:rPr>
        <w:t>«</w:t>
      </w:r>
      <w:r w:rsidRPr="004E6AD0">
        <w:rPr>
          <w:rFonts w:ascii="Sylfaen" w:hAnsi="Sylfaen" w:cs="ErgonUnicode"/>
          <w:sz w:val="24"/>
          <w:szCs w:val="24"/>
          <w:lang w:val="hy-AM"/>
        </w:rPr>
        <w:t>կրոնը դպրոց բերելու</w:t>
      </w:r>
      <w:r>
        <w:rPr>
          <w:rFonts w:ascii="Sylfaen" w:hAnsi="Sylfaen" w:cs="ErgonUnicode"/>
          <w:sz w:val="24"/>
          <w:szCs w:val="24"/>
          <w:lang w:val="hy-AM"/>
        </w:rPr>
        <w:t>»</w:t>
      </w:r>
      <w:r w:rsidRPr="004E6AD0">
        <w:rPr>
          <w:rFonts w:ascii="Sylfaen" w:hAnsi="Sylfaen" w:cs="ErgonUnicode"/>
          <w:sz w:val="24"/>
          <w:szCs w:val="24"/>
          <w:lang w:val="hy-AM"/>
        </w:rPr>
        <w:t xml:space="preserve"> և </w:t>
      </w:r>
      <w:r>
        <w:rPr>
          <w:rFonts w:ascii="Sylfaen" w:hAnsi="Sylfaen" w:cs="ErgonUnicode"/>
          <w:sz w:val="24"/>
          <w:szCs w:val="24"/>
          <w:lang w:val="hy-AM"/>
        </w:rPr>
        <w:t>«</w:t>
      </w:r>
      <w:r w:rsidRPr="004E6AD0">
        <w:rPr>
          <w:rFonts w:ascii="Sylfaen" w:hAnsi="Sylfaen" w:cs="ErgonUnicode"/>
          <w:sz w:val="24"/>
          <w:szCs w:val="24"/>
          <w:lang w:val="hy-AM"/>
        </w:rPr>
        <w:t>աշակերտներին ազգային արմատներին մոտեցնելու</w:t>
      </w:r>
      <w:r>
        <w:rPr>
          <w:rFonts w:ascii="Sylfaen" w:hAnsi="Sylfaen" w:cs="ErgonUnicode"/>
          <w:sz w:val="24"/>
          <w:szCs w:val="24"/>
          <w:lang w:val="hy-AM"/>
        </w:rPr>
        <w:t>»</w:t>
      </w:r>
      <w:r w:rsidRPr="004E6AD0">
        <w:rPr>
          <w:rFonts w:ascii="Sylfaen" w:hAnsi="Sylfaen" w:cs="ErgonUnicode"/>
          <w:sz w:val="24"/>
          <w:szCs w:val="24"/>
          <w:lang w:val="hy-AM"/>
        </w:rPr>
        <w:t xml:space="preserve"> գաղափարները երկար ճանապարհ են անցել սկսած </w:t>
      </w:r>
      <w:r>
        <w:rPr>
          <w:rFonts w:ascii="Sylfaen" w:hAnsi="Sylfaen" w:cs="ErgonUnicode"/>
          <w:sz w:val="24"/>
          <w:szCs w:val="24"/>
          <w:lang w:val="hy-AM"/>
        </w:rPr>
        <w:t>«</w:t>
      </w:r>
      <w:r w:rsidRPr="004E6AD0">
        <w:rPr>
          <w:rFonts w:ascii="Sylfaen" w:hAnsi="Sylfaen" w:cs="ErgonUnicode"/>
          <w:sz w:val="24"/>
          <w:szCs w:val="24"/>
          <w:lang w:val="hy-AM"/>
        </w:rPr>
        <w:t>կրոնի դասերից</w:t>
      </w:r>
      <w:r>
        <w:rPr>
          <w:rFonts w:ascii="Sylfaen" w:hAnsi="Sylfaen" w:cs="ErgonUnicode"/>
          <w:sz w:val="24"/>
          <w:szCs w:val="24"/>
          <w:lang w:val="hy-AM"/>
        </w:rPr>
        <w:t>»</w:t>
      </w:r>
      <w:r w:rsidRPr="004E6AD0">
        <w:rPr>
          <w:rFonts w:ascii="Sylfaen" w:hAnsi="Sylfaen" w:cs="ErgonUnicode"/>
          <w:sz w:val="24"/>
          <w:szCs w:val="24"/>
          <w:lang w:val="hy-AM"/>
        </w:rPr>
        <w:t xml:space="preserve"> ինչպես ընդունված էր կոչել այն դասերը, որոնք վարվում էին դպրոցներում քաոտիկ կերպով առանց ծրագրի և դասագրքերի և մինչև այն ժամանակաշրջանը, երբ դպրոցներում պաշտոնապես ներդրվեց </w:t>
      </w:r>
      <w:r w:rsidR="007D5141">
        <w:rPr>
          <w:rFonts w:ascii="Sylfaen" w:hAnsi="Sylfaen" w:cs="ErgonUnicode"/>
          <w:sz w:val="24"/>
          <w:szCs w:val="24"/>
          <w:lang w:val="hy-AM"/>
        </w:rPr>
        <w:t>ՀԵՊ</w:t>
      </w:r>
      <w:r w:rsidRPr="004E6AD0">
        <w:rPr>
          <w:rFonts w:ascii="Sylfaen" w:hAnsi="Sylfaen" w:cs="ErgonUnicode"/>
          <w:sz w:val="24"/>
          <w:szCs w:val="24"/>
          <w:lang w:val="hy-AM"/>
        </w:rPr>
        <w:t xml:space="preserve"> առարկան: </w:t>
      </w:r>
    </w:p>
    <w:p w:rsidR="00601D0A" w:rsidRPr="00376057" w:rsidRDefault="00601D0A" w:rsidP="00C07DA7">
      <w:pPr>
        <w:autoSpaceDE w:val="0"/>
        <w:autoSpaceDN w:val="0"/>
        <w:adjustRightInd w:val="0"/>
        <w:spacing w:after="120" w:line="360" w:lineRule="auto"/>
        <w:ind w:firstLine="450"/>
        <w:jc w:val="both"/>
        <w:rPr>
          <w:rFonts w:ascii="Sylfaen" w:hAnsi="Sylfaen"/>
          <w:sz w:val="24"/>
          <w:szCs w:val="24"/>
          <w:lang w:val="hy-AM"/>
        </w:rPr>
      </w:pPr>
      <w:r w:rsidRPr="004E6AD0">
        <w:rPr>
          <w:rFonts w:ascii="Sylfaen" w:hAnsi="Sylfaen" w:cs="ErgonUnicode"/>
          <w:sz w:val="24"/>
          <w:szCs w:val="24"/>
          <w:lang w:val="hy-AM"/>
        </w:rPr>
        <w:t>Ետևում ունենալով կրոնի և կրոնականության դրսևորումների բացակայություն աթեսիտական կրթության</w:t>
      </w:r>
      <w:r>
        <w:rPr>
          <w:rFonts w:ascii="Sylfaen" w:hAnsi="Sylfaen" w:cs="ErgonUnicode"/>
          <w:sz w:val="24"/>
          <w:szCs w:val="24"/>
          <w:lang w:val="hy-AM"/>
        </w:rPr>
        <w:t>`</w:t>
      </w:r>
      <w:r w:rsidRPr="004E6AD0">
        <w:rPr>
          <w:rFonts w:ascii="Sylfaen" w:hAnsi="Sylfaen" w:cs="ErgonUnicode"/>
          <w:sz w:val="24"/>
          <w:szCs w:val="24"/>
          <w:lang w:val="hy-AM"/>
        </w:rPr>
        <w:t xml:space="preserve"> Անկախության հռչակումից հետո Հայաստանի Հանրապետության դպրոցը դառնում է ազգային, որի ասպեկտներից մեկն էլ կրոնի դրսևորումների և կրոնականի ներմուծումն է դպրոց: Սկզբնական շրջանում այն տեղի էր ունենում տարերայնորեն, առանց կենտրոն</w:t>
      </w:r>
      <w:r>
        <w:rPr>
          <w:rFonts w:ascii="Sylfaen" w:hAnsi="Sylfaen" w:cs="ErgonUnicode"/>
          <w:sz w:val="24"/>
          <w:szCs w:val="24"/>
          <w:lang w:val="hy-AM"/>
        </w:rPr>
        <w:t xml:space="preserve">ից իրականացվող </w:t>
      </w:r>
      <w:r w:rsidRPr="004E6AD0">
        <w:rPr>
          <w:rFonts w:ascii="Sylfaen" w:hAnsi="Sylfaen" w:cs="ErgonUnicode"/>
          <w:sz w:val="24"/>
          <w:szCs w:val="24"/>
          <w:lang w:val="hy-AM"/>
        </w:rPr>
        <w:t xml:space="preserve"> ծրագրավորման, և մի քանի տարի շարունակ աստիճանաբար ճանապարհ հարթելով </w:t>
      </w:r>
      <w:r>
        <w:rPr>
          <w:rFonts w:ascii="Sylfaen" w:hAnsi="Sylfaen" w:cs="ErgonUnicode"/>
          <w:sz w:val="24"/>
          <w:szCs w:val="24"/>
          <w:lang w:val="hy-AM"/>
        </w:rPr>
        <w:t xml:space="preserve">փորձի և սխալների մեթոդով: </w:t>
      </w:r>
      <w:r w:rsidRPr="004E6AD0">
        <w:rPr>
          <w:rFonts w:ascii="ErgonUnicode" w:hAnsi="ErgonUnicode" w:cs="ErgonUnicode"/>
          <w:sz w:val="24"/>
          <w:szCs w:val="24"/>
          <w:lang w:val="hy-AM"/>
        </w:rPr>
        <w:t xml:space="preserve">12-13 </w:t>
      </w:r>
      <w:r w:rsidRPr="004E6AD0">
        <w:rPr>
          <w:rFonts w:ascii="Sylfaen" w:hAnsi="Sylfaen" w:cs="ErgonUnicode"/>
          <w:sz w:val="24"/>
          <w:szCs w:val="24"/>
          <w:lang w:val="hy-AM"/>
        </w:rPr>
        <w:t>տարի անց (2003-2004</w:t>
      </w:r>
      <w:r w:rsidRPr="00376057">
        <w:rPr>
          <w:rFonts w:ascii="Sylfaen" w:hAnsi="Sylfaen" w:cs="ErgonUnicode"/>
          <w:sz w:val="24"/>
          <w:szCs w:val="24"/>
          <w:lang w:val="hy-AM"/>
        </w:rPr>
        <w:t xml:space="preserve"> թթ.</w:t>
      </w:r>
      <w:r w:rsidRPr="004E6AD0">
        <w:rPr>
          <w:rFonts w:ascii="Sylfaen" w:hAnsi="Sylfaen" w:cs="ErgonUnicode"/>
          <w:sz w:val="24"/>
          <w:szCs w:val="24"/>
          <w:lang w:val="hy-AM"/>
        </w:rPr>
        <w:t xml:space="preserve">) </w:t>
      </w:r>
      <w:r>
        <w:rPr>
          <w:rFonts w:ascii="Sylfaen" w:hAnsi="Sylfaen" w:cs="ErgonUnicode"/>
          <w:sz w:val="24"/>
          <w:szCs w:val="24"/>
          <w:lang w:val="hy-AM"/>
        </w:rPr>
        <w:t xml:space="preserve">հանրակրթական դպրոց </w:t>
      </w:r>
      <w:r w:rsidRPr="004E6AD0">
        <w:rPr>
          <w:rFonts w:ascii="Sylfaen" w:hAnsi="Sylfaen" w:cs="ErgonUnicode"/>
          <w:sz w:val="24"/>
          <w:szCs w:val="24"/>
          <w:lang w:val="hy-AM"/>
        </w:rPr>
        <w:t xml:space="preserve">մի նոր </w:t>
      </w:r>
      <w:r>
        <w:rPr>
          <w:rFonts w:ascii="Sylfaen" w:hAnsi="Sylfaen" w:cs="ErgonUnicode"/>
          <w:sz w:val="24"/>
          <w:szCs w:val="24"/>
          <w:lang w:val="hy-AM"/>
        </w:rPr>
        <w:t>առարկա</w:t>
      </w:r>
      <w:r w:rsidRPr="004E6AD0">
        <w:rPr>
          <w:rFonts w:ascii="Sylfaen" w:hAnsi="Sylfaen" w:cs="ErgonUnicode"/>
          <w:sz w:val="24"/>
          <w:szCs w:val="24"/>
          <w:lang w:val="hy-AM"/>
        </w:rPr>
        <w:t xml:space="preserve"> ներմուծվեց` </w:t>
      </w:r>
      <w:r w:rsidR="007D5141">
        <w:rPr>
          <w:rFonts w:ascii="Sylfaen" w:hAnsi="Sylfaen" w:cs="ErgonUnicode"/>
          <w:sz w:val="24"/>
          <w:szCs w:val="24"/>
          <w:lang w:val="hy-AM"/>
        </w:rPr>
        <w:t>ՀԵՊ</w:t>
      </w:r>
      <w:r w:rsidRPr="004E6AD0">
        <w:rPr>
          <w:rFonts w:ascii="Sylfaen" w:hAnsi="Sylfaen" w:cs="ErgonUnicode"/>
          <w:sz w:val="24"/>
          <w:szCs w:val="24"/>
          <w:lang w:val="hy-AM"/>
        </w:rPr>
        <w:t xml:space="preserve">: Անվանումը հուշում է, որ այն ավելի շուտ պատմության </w:t>
      </w:r>
      <w:r w:rsidRPr="00376057">
        <w:rPr>
          <w:rFonts w:ascii="Sylfaen" w:hAnsi="Sylfaen" w:cs="ErgonUnicode"/>
          <w:sz w:val="24"/>
          <w:szCs w:val="24"/>
          <w:lang w:val="hy-AM"/>
        </w:rPr>
        <w:t xml:space="preserve">և հայագիտական </w:t>
      </w:r>
      <w:r w:rsidRPr="004E6AD0">
        <w:rPr>
          <w:rFonts w:ascii="Sylfaen" w:hAnsi="Sylfaen" w:cs="ErgonUnicode"/>
          <w:sz w:val="24"/>
          <w:szCs w:val="24"/>
          <w:lang w:val="hy-AM"/>
        </w:rPr>
        <w:t>բլոկի առարկա է</w:t>
      </w:r>
      <w:r w:rsidRPr="00376057">
        <w:rPr>
          <w:rFonts w:ascii="Sylfaen" w:hAnsi="Sylfaen" w:cs="ErgonUnicode"/>
          <w:sz w:val="24"/>
          <w:szCs w:val="24"/>
          <w:lang w:val="hy-AM"/>
        </w:rPr>
        <w:t>:</w:t>
      </w:r>
      <w:r w:rsidRPr="004E6AD0">
        <w:rPr>
          <w:rFonts w:ascii="Sylfaen" w:hAnsi="Sylfaen" w:cs="ErgonUnicode"/>
          <w:sz w:val="24"/>
          <w:szCs w:val="24"/>
          <w:lang w:val="hy-AM"/>
        </w:rPr>
        <w:t xml:space="preserve"> Քրիստոնեության որպես պետական կրոն հռչակելու 1700-ամյակի տոնակատարությունները ընդգծեցին (2001 և 2002 թթ.) կրոնի կամ եկեղեցու </w:t>
      </w:r>
      <w:r w:rsidRPr="00376057">
        <w:rPr>
          <w:rFonts w:ascii="Sylfaen" w:hAnsi="Sylfaen" w:cs="ErgonUnicode"/>
          <w:sz w:val="24"/>
          <w:szCs w:val="24"/>
          <w:lang w:val="hy-AM"/>
        </w:rPr>
        <w:t>դիրքերի ամրապնդումը</w:t>
      </w:r>
      <w:r w:rsidRPr="004E6AD0">
        <w:rPr>
          <w:rFonts w:ascii="Sylfaen" w:hAnsi="Sylfaen" w:cs="ErgonUnicode"/>
          <w:sz w:val="24"/>
          <w:szCs w:val="24"/>
          <w:lang w:val="hy-AM"/>
        </w:rPr>
        <w:t xml:space="preserve"> նաև հանրակրթական ոլորտում, որն արտահայտվեց 2002 թ. ՀՀ կառավարության և ՀԱՍԵ –ի միջև համաձայնագրի ստորագրմամբ և նշված դասընթացի ներմուծմամբ: </w:t>
      </w:r>
      <w:r w:rsidR="007D519C" w:rsidRPr="007D519C">
        <w:rPr>
          <w:rFonts w:ascii="Sylfaen" w:hAnsi="Sylfaen" w:cs="ErgonUnicode"/>
          <w:sz w:val="24"/>
          <w:szCs w:val="24"/>
          <w:lang w:val="hy-AM"/>
        </w:rPr>
        <w:t>Այս վերլուծություն</w:t>
      </w:r>
      <w:r w:rsidRPr="004E6AD0">
        <w:rPr>
          <w:rFonts w:ascii="Sylfaen" w:hAnsi="Sylfaen" w:cs="ErgonUnicode"/>
          <w:sz w:val="24"/>
          <w:szCs w:val="24"/>
          <w:lang w:val="hy-AM"/>
        </w:rPr>
        <w:t xml:space="preserve">ը նաև անդրադառնում է դպրոցներում կրթական բովանդակության մեջ կրոնի և կրոնականի տարաբնույթ դրսևորումներին, որոնք նաև կապվում են ազգային ինքնության հետ: Դասագրքերի բովանդակության մեջ լայնորեն կիրառվում են </w:t>
      </w:r>
      <w:r w:rsidRPr="00376057">
        <w:rPr>
          <w:rFonts w:ascii="Sylfaen" w:hAnsi="Sylfaen" w:cs="ErgonUnicode"/>
          <w:sz w:val="24"/>
          <w:szCs w:val="24"/>
          <w:lang w:val="hy-AM"/>
        </w:rPr>
        <w:t>աշխարհում ա</w:t>
      </w:r>
      <w:r w:rsidRPr="004E6AD0">
        <w:rPr>
          <w:rFonts w:ascii="Sylfaen" w:hAnsi="Sylfaen" w:cs="ErgonUnicode"/>
          <w:sz w:val="24"/>
          <w:szCs w:val="24"/>
          <w:lang w:val="hy-AM"/>
        </w:rPr>
        <w:t>ռաջինը քրիստոնեությունը պաշտոնական կրոն ընդունած ազգի և քրիստոնյա լինելը</w:t>
      </w:r>
      <w:r>
        <w:rPr>
          <w:rFonts w:ascii="Sylfaen" w:hAnsi="Sylfaen" w:cs="ErgonUnicode"/>
          <w:sz w:val="24"/>
          <w:szCs w:val="24"/>
          <w:lang w:val="hy-AM"/>
        </w:rPr>
        <w:t>`</w:t>
      </w:r>
      <w:r w:rsidRPr="004E6AD0">
        <w:rPr>
          <w:rFonts w:ascii="Sylfaen" w:hAnsi="Sylfaen" w:cs="ErgonUnicode"/>
          <w:sz w:val="24"/>
          <w:szCs w:val="24"/>
          <w:lang w:val="hy-AM"/>
        </w:rPr>
        <w:t xml:space="preserve"> որպես ազգային ինքնության կարևոր բաղադրիչ, ՀԱՍԵ-ն` արժ</w:t>
      </w:r>
      <w:r>
        <w:rPr>
          <w:rFonts w:ascii="Sylfaen" w:hAnsi="Sylfaen" w:cs="ErgonUnicode"/>
          <w:sz w:val="24"/>
          <w:szCs w:val="24"/>
          <w:lang w:val="hy-AM"/>
        </w:rPr>
        <w:t>և</w:t>
      </w:r>
      <w:r w:rsidRPr="004E6AD0">
        <w:rPr>
          <w:rFonts w:ascii="Sylfaen" w:hAnsi="Sylfaen" w:cs="ErgonUnicode"/>
          <w:sz w:val="24"/>
          <w:szCs w:val="24"/>
          <w:lang w:val="hy-AM"/>
        </w:rPr>
        <w:t xml:space="preserve">որված է որպես ազգի և մշակույթի </w:t>
      </w:r>
      <w:r w:rsidRPr="004E6AD0">
        <w:rPr>
          <w:rFonts w:ascii="Sylfaen" w:hAnsi="Sylfaen" w:cs="ErgonUnicode"/>
          <w:sz w:val="24"/>
          <w:szCs w:val="24"/>
          <w:lang w:val="hy-AM"/>
        </w:rPr>
        <w:lastRenderedPageBreak/>
        <w:t xml:space="preserve">պահապան: </w:t>
      </w:r>
      <w:r w:rsidR="007D519C" w:rsidRPr="007D519C">
        <w:rPr>
          <w:rFonts w:ascii="Sylfaen" w:hAnsi="Sylfaen" w:cs="ErgonUnicode"/>
          <w:sz w:val="24"/>
          <w:szCs w:val="24"/>
          <w:lang w:val="hy-AM"/>
        </w:rPr>
        <w:t>Վերլուծության մեջ</w:t>
      </w:r>
      <w:r w:rsidRPr="004E6AD0">
        <w:rPr>
          <w:rFonts w:ascii="Sylfaen" w:hAnsi="Sylfaen" w:cs="ErgonUnicode"/>
          <w:sz w:val="24"/>
          <w:szCs w:val="24"/>
          <w:lang w:val="hy-AM"/>
        </w:rPr>
        <w:t xml:space="preserve"> նաև ներկայացվում է հանրակրթության ոլորտում եկեղեցի-պետություն հարաբերությունների հայաստանյան տարբերակը: Պետությունից եկեղեցու անջատ լինելու ընդհանուր սկզբունքի պարագայում, այնուամենայնիվ, ավելի շատ կրոնական կազմակերպությունից սնվող  կրոնականի որոշակի ներկայություն կա դպրոցում, որն արտահայտվում է եկեղեցու և պետության միջև այնպիսի համագործակցությամբ, որտեղ մի կողմում ՀԱՍԵ է</w:t>
      </w:r>
      <w:r w:rsidRPr="00204759">
        <w:rPr>
          <w:rFonts w:ascii="Sylfaen" w:hAnsi="Sylfaen" w:cs="ErgonUnicode"/>
          <w:sz w:val="24"/>
          <w:szCs w:val="24"/>
          <w:lang w:val="hy-AM"/>
        </w:rPr>
        <w:t>`</w:t>
      </w:r>
      <w:r w:rsidRPr="004E6AD0">
        <w:rPr>
          <w:rFonts w:ascii="Sylfaen" w:hAnsi="Sylfaen" w:cs="ErgonUnicode"/>
          <w:sz w:val="24"/>
          <w:szCs w:val="24"/>
          <w:lang w:val="hy-AM"/>
        </w:rPr>
        <w:t xml:space="preserve"> </w:t>
      </w:r>
      <w:r>
        <w:rPr>
          <w:rFonts w:ascii="Sylfaen" w:hAnsi="Sylfaen" w:cs="ErgonUnicode"/>
          <w:sz w:val="24"/>
          <w:szCs w:val="24"/>
          <w:lang w:val="hy-AM"/>
        </w:rPr>
        <w:t>«</w:t>
      </w:r>
      <w:r w:rsidRPr="004E6AD0">
        <w:rPr>
          <w:rFonts w:ascii="Sylfaen" w:hAnsi="Sylfaen" w:cs="ErgonUnicode"/>
          <w:sz w:val="24"/>
          <w:szCs w:val="24"/>
          <w:lang w:val="hy-AM"/>
        </w:rPr>
        <w:t>ազգային եկեղեցի ազգային ինքնության պահպանման գործում իր բացառիկ նշանակությամբ</w:t>
      </w:r>
      <w:r>
        <w:rPr>
          <w:rFonts w:ascii="Sylfaen" w:hAnsi="Sylfaen" w:cs="ErgonUnicode"/>
          <w:sz w:val="24"/>
          <w:szCs w:val="24"/>
          <w:lang w:val="hy-AM"/>
        </w:rPr>
        <w:t>»</w:t>
      </w:r>
      <w:r w:rsidRPr="004E6AD0">
        <w:rPr>
          <w:rFonts w:ascii="Sylfaen" w:hAnsi="Sylfaen" w:cs="ErgonUnicode"/>
          <w:sz w:val="24"/>
          <w:szCs w:val="24"/>
          <w:lang w:val="hy-AM"/>
        </w:rPr>
        <w:t xml:space="preserve"> բնորոշումով, իսկ մյուս կողմից</w:t>
      </w:r>
      <w:r>
        <w:rPr>
          <w:rFonts w:ascii="Sylfaen" w:hAnsi="Sylfaen" w:cs="ErgonUnicode"/>
          <w:sz w:val="24"/>
          <w:szCs w:val="24"/>
          <w:lang w:val="hy-AM"/>
        </w:rPr>
        <w:t>`</w:t>
      </w:r>
      <w:r w:rsidRPr="004E6AD0">
        <w:rPr>
          <w:rFonts w:ascii="Sylfaen" w:hAnsi="Sylfaen" w:cs="ErgonUnicode"/>
          <w:sz w:val="24"/>
          <w:szCs w:val="24"/>
          <w:lang w:val="hy-AM"/>
        </w:rPr>
        <w:t xml:space="preserve"> Կրթության և </w:t>
      </w:r>
      <w:r>
        <w:rPr>
          <w:rFonts w:ascii="Sylfaen" w:hAnsi="Sylfaen" w:cs="ErgonUnicode"/>
          <w:sz w:val="24"/>
          <w:szCs w:val="24"/>
          <w:lang w:val="hy-AM"/>
        </w:rPr>
        <w:t>գ</w:t>
      </w:r>
      <w:r w:rsidRPr="004E6AD0">
        <w:rPr>
          <w:rFonts w:ascii="Sylfaen" w:hAnsi="Sylfaen" w:cs="ErgonUnicode"/>
          <w:sz w:val="24"/>
          <w:szCs w:val="24"/>
          <w:lang w:val="hy-AM"/>
        </w:rPr>
        <w:t>իտության նախարարությունը և Հայ</w:t>
      </w:r>
      <w:r w:rsidR="00C07DA7" w:rsidRPr="00C07DA7">
        <w:rPr>
          <w:rFonts w:ascii="Sylfaen" w:hAnsi="Sylfaen" w:cs="ErgonUnicode"/>
          <w:sz w:val="24"/>
          <w:szCs w:val="24"/>
          <w:lang w:val="hy-AM"/>
        </w:rPr>
        <w:t>ոց</w:t>
      </w:r>
      <w:r w:rsidRPr="004E6AD0">
        <w:rPr>
          <w:rFonts w:ascii="Sylfaen" w:hAnsi="Sylfaen" w:cs="ErgonUnicode"/>
          <w:sz w:val="24"/>
          <w:szCs w:val="24"/>
          <w:lang w:val="hy-AM"/>
        </w:rPr>
        <w:t xml:space="preserve"> եկեղեցու պատմություն պարտադիր հանրակրթական առարկայով: Առարկայի ներդրման շուրջ հանրային բանավեճ կա. </w:t>
      </w:r>
      <w:r>
        <w:rPr>
          <w:rFonts w:ascii="Sylfaen" w:hAnsi="Sylfaen" w:cs="ErgonUnicode"/>
          <w:sz w:val="24"/>
          <w:szCs w:val="24"/>
          <w:lang w:val="hy-AM"/>
        </w:rPr>
        <w:t>ա</w:t>
      </w:r>
      <w:r w:rsidRPr="004E6AD0">
        <w:rPr>
          <w:rFonts w:ascii="Sylfaen" w:hAnsi="Sylfaen" w:cs="ErgonUnicode"/>
          <w:sz w:val="24"/>
          <w:szCs w:val="24"/>
          <w:lang w:val="hy-AM"/>
        </w:rPr>
        <w:t xml:space="preserve">յլ կրոնական կազմակերպությունների հետևորդների կամ հավատք չունեցողների շահերի անտեսվածություն, գործնականում իրականացվող կրոնական քարոզչության իրականացման դեպքեր և տարրեր, որոնք սակայն </w:t>
      </w:r>
      <w:r w:rsidRPr="00376057">
        <w:rPr>
          <w:rFonts w:ascii="Sylfaen" w:hAnsi="Sylfaen" w:cs="ErgonUnicode"/>
          <w:sz w:val="24"/>
          <w:szCs w:val="24"/>
          <w:lang w:val="hy-AM"/>
        </w:rPr>
        <w:t>գործնականում</w:t>
      </w:r>
      <w:r w:rsidRPr="004E6AD0">
        <w:rPr>
          <w:rFonts w:ascii="Sylfaen" w:hAnsi="Sylfaen" w:cs="ErgonUnicode"/>
          <w:sz w:val="24"/>
          <w:szCs w:val="24"/>
          <w:lang w:val="hy-AM"/>
        </w:rPr>
        <w:t xml:space="preserve"> չեն կարողանում ազդել </w:t>
      </w:r>
      <w:r w:rsidRPr="00376057">
        <w:rPr>
          <w:rFonts w:ascii="Sylfaen" w:hAnsi="Sylfaen" w:cs="ErgonUnicode"/>
          <w:sz w:val="24"/>
          <w:szCs w:val="24"/>
          <w:lang w:val="hy-AM"/>
        </w:rPr>
        <w:t>քաղաքականության վրա</w:t>
      </w:r>
      <w:r w:rsidRPr="004E6AD0">
        <w:rPr>
          <w:rFonts w:ascii="Sylfaen" w:hAnsi="Sylfaen" w:cs="ErgonUnicode"/>
          <w:sz w:val="24"/>
          <w:szCs w:val="24"/>
          <w:lang w:val="hy-AM"/>
        </w:rPr>
        <w:t xml:space="preserve">: </w:t>
      </w:r>
      <w:r w:rsidRPr="00376057">
        <w:rPr>
          <w:rFonts w:ascii="Sylfaen" w:hAnsi="Sylfaen"/>
          <w:sz w:val="24"/>
          <w:szCs w:val="24"/>
          <w:lang w:val="hy-AM"/>
        </w:rPr>
        <w:br w:type="page"/>
      </w:r>
    </w:p>
    <w:p w:rsidR="00517AF2" w:rsidRPr="00376057" w:rsidRDefault="00674EF9" w:rsidP="00674EF9">
      <w:pPr>
        <w:pStyle w:val="a3"/>
        <w:spacing w:after="120" w:line="360" w:lineRule="auto"/>
        <w:ind w:left="450"/>
        <w:jc w:val="center"/>
        <w:rPr>
          <w:rFonts w:ascii="Sylfaen" w:hAnsi="Sylfaen"/>
          <w:b/>
          <w:sz w:val="24"/>
          <w:szCs w:val="24"/>
          <w:lang w:val="hy-AM"/>
        </w:rPr>
      </w:pPr>
      <w:r w:rsidRPr="00DA7439">
        <w:rPr>
          <w:rFonts w:ascii="Sylfaen" w:hAnsi="Sylfaen"/>
          <w:sz w:val="24"/>
          <w:szCs w:val="24"/>
          <w:lang w:val="hy-AM"/>
        </w:rPr>
        <w:lastRenderedPageBreak/>
        <w:t xml:space="preserve">§ </w:t>
      </w:r>
      <w:r w:rsidRPr="000B3494">
        <w:rPr>
          <w:rFonts w:ascii="Sylfaen" w:hAnsi="Sylfaen"/>
          <w:sz w:val="24"/>
          <w:szCs w:val="24"/>
          <w:lang w:val="hy-AM"/>
        </w:rPr>
        <w:t>3</w:t>
      </w:r>
      <w:r w:rsidRPr="00DA7439">
        <w:rPr>
          <w:rFonts w:ascii="Sylfaen" w:hAnsi="Sylfaen"/>
          <w:sz w:val="24"/>
          <w:szCs w:val="24"/>
          <w:lang w:val="hy-AM"/>
        </w:rPr>
        <w:t xml:space="preserve">. </w:t>
      </w:r>
      <w:r w:rsidR="00517AF2" w:rsidRPr="00376057">
        <w:rPr>
          <w:rFonts w:ascii="Sylfaen" w:hAnsi="Sylfaen"/>
          <w:b/>
          <w:sz w:val="24"/>
          <w:szCs w:val="24"/>
          <w:lang w:val="hy-AM"/>
        </w:rPr>
        <w:t>Հայ</w:t>
      </w:r>
      <w:r w:rsidR="00C07DA7" w:rsidRPr="00C07DA7">
        <w:rPr>
          <w:rFonts w:ascii="Sylfaen" w:hAnsi="Sylfaen"/>
          <w:b/>
          <w:sz w:val="24"/>
          <w:szCs w:val="24"/>
          <w:lang w:val="hy-AM"/>
        </w:rPr>
        <w:t>ոց</w:t>
      </w:r>
      <w:r w:rsidR="00517AF2" w:rsidRPr="00376057">
        <w:rPr>
          <w:rFonts w:ascii="Sylfaen" w:hAnsi="Sylfaen"/>
          <w:b/>
          <w:sz w:val="24"/>
          <w:szCs w:val="24"/>
          <w:lang w:val="hy-AM"/>
        </w:rPr>
        <w:t xml:space="preserve"> եկեղեցու պատմության դասագրքերի </w:t>
      </w:r>
      <w:r w:rsidR="00376057" w:rsidRPr="00376057">
        <w:rPr>
          <w:rFonts w:ascii="Sylfaen" w:hAnsi="Sylfaen"/>
          <w:b/>
          <w:sz w:val="24"/>
          <w:szCs w:val="24"/>
          <w:lang w:val="hy-AM"/>
        </w:rPr>
        <w:t>ձևավորման չափանիշներն ու մանկավարժահոգեբանական պահանջներին</w:t>
      </w:r>
    </w:p>
    <w:p w:rsidR="006D5072" w:rsidRPr="009E406A" w:rsidRDefault="006D5072" w:rsidP="006465F6">
      <w:pPr>
        <w:spacing w:after="120" w:line="360" w:lineRule="auto"/>
        <w:ind w:firstLine="450"/>
        <w:jc w:val="both"/>
        <w:rPr>
          <w:rFonts w:ascii="Sylfaen" w:hAnsi="Sylfaen" w:cs="Sylfaen"/>
          <w:color w:val="000000"/>
          <w:sz w:val="24"/>
          <w:szCs w:val="24"/>
          <w:lang w:val="hy-AM"/>
        </w:rPr>
      </w:pPr>
    </w:p>
    <w:p w:rsidR="009C3F5A" w:rsidRPr="009E406A" w:rsidRDefault="00FA2A69" w:rsidP="006465F6">
      <w:pPr>
        <w:spacing w:after="120" w:line="360" w:lineRule="auto"/>
        <w:ind w:firstLine="450"/>
        <w:jc w:val="both"/>
        <w:rPr>
          <w:rFonts w:ascii="Sylfaen" w:hAnsi="Sylfaen" w:cs="Sylfaen"/>
          <w:color w:val="000000"/>
          <w:sz w:val="24"/>
          <w:szCs w:val="24"/>
          <w:lang w:val="hy-AM"/>
        </w:rPr>
      </w:pPr>
      <w:r w:rsidRPr="009E406A">
        <w:rPr>
          <w:rFonts w:ascii="Sylfaen" w:hAnsi="Sylfaen" w:cs="Sylfaen"/>
          <w:color w:val="000000"/>
          <w:sz w:val="24"/>
          <w:szCs w:val="24"/>
          <w:lang w:val="hy-AM"/>
        </w:rPr>
        <w:t>Դասագրքերի կազմման հիմնական սկզբունքները</w:t>
      </w:r>
    </w:p>
    <w:p w:rsidR="009C3F5A" w:rsidRPr="009C3F5A" w:rsidRDefault="00FA2A69" w:rsidP="006465F6">
      <w:pPr>
        <w:spacing w:after="120" w:line="360" w:lineRule="auto"/>
        <w:ind w:firstLine="450"/>
        <w:jc w:val="both"/>
        <w:rPr>
          <w:rFonts w:ascii="Sylfaen" w:hAnsi="Sylfaen" w:cs="Sylfaen"/>
          <w:color w:val="000000"/>
          <w:sz w:val="24"/>
          <w:szCs w:val="24"/>
          <w:lang w:val="hy-AM"/>
        </w:rPr>
      </w:pPr>
      <w:r w:rsidRPr="009E406A">
        <w:rPr>
          <w:rFonts w:ascii="Sylfaen" w:hAnsi="Sylfaen" w:cs="Sylfaen"/>
          <w:b/>
          <w:bCs/>
          <w:sz w:val="24"/>
          <w:szCs w:val="24"/>
          <w:lang w:val="hy-AM"/>
        </w:rPr>
        <w:t>Պատշաճություն</w:t>
      </w:r>
      <w:r w:rsidR="009C3F5A" w:rsidRPr="00CF0325">
        <w:rPr>
          <w:rFonts w:ascii="Sylfaen" w:hAnsi="Sylfaen" w:cs="Sylfaen"/>
          <w:b/>
          <w:bCs/>
          <w:sz w:val="24"/>
          <w:szCs w:val="24"/>
          <w:lang w:val="hy-AM"/>
        </w:rPr>
        <w:t>:</w:t>
      </w:r>
      <w:r w:rsidRPr="009E406A">
        <w:rPr>
          <w:rFonts w:ascii="Sylfaen" w:hAnsi="Sylfaen" w:cs="Sylfaen"/>
          <w:b/>
          <w:bCs/>
          <w:sz w:val="24"/>
          <w:szCs w:val="24"/>
          <w:lang w:val="hy-AM"/>
        </w:rPr>
        <w:t xml:space="preserve"> </w:t>
      </w:r>
      <w:r w:rsidR="009C3F5A" w:rsidRPr="009C3F5A">
        <w:rPr>
          <w:rFonts w:ascii="Sylfaen" w:hAnsi="Sylfaen" w:cs="Sylfaen"/>
          <w:color w:val="000000"/>
          <w:sz w:val="24"/>
          <w:szCs w:val="24"/>
          <w:lang w:val="hy-AM"/>
        </w:rPr>
        <w:t>Պատշաճությունը</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վերաբերում</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է</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օգտագործված</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նյութի</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համապատասխանությանը</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նրա</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ենթադրվող</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օգտագործողների (ուսուցիչներ, աշակերտներ) կարիքներին, նպատակներին</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և</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պահանջներին:</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Պատշաճությունը</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վերաբերում</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է</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ինչպես</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բովանդակությանը, այնպես</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էլ</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մեթոդներին: Այն</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ունի</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հետև</w:t>
      </w:r>
      <w:r w:rsidR="009C3F5A" w:rsidRPr="009C3F5A">
        <w:rPr>
          <w:rFonts w:ascii="Sylfaen" w:hAnsi="Sylfaen" w:cs="Sylfaen"/>
          <w:color w:val="000000"/>
          <w:sz w:val="24"/>
          <w:szCs w:val="24"/>
          <w:lang w:val="hy-AM"/>
        </w:rPr>
        <w:softHyphen/>
        <w:t>յալ</w:t>
      </w:r>
      <w:r w:rsidRPr="009E406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ենթասկզբունքները</w:t>
      </w:r>
      <w:r w:rsidR="009C3F5A" w:rsidRPr="009E406A">
        <w:rPr>
          <w:rFonts w:ascii="Sylfaen" w:hAnsi="Sylfaen" w:cs="Sylfaen"/>
          <w:color w:val="000000"/>
          <w:sz w:val="24"/>
          <w:szCs w:val="24"/>
          <w:lang w:val="hy-AM"/>
        </w:rPr>
        <w:t xml:space="preserve">՝ </w:t>
      </w:r>
      <w:r w:rsidR="009C3F5A" w:rsidRPr="009E406A">
        <w:rPr>
          <w:rFonts w:ascii="Sylfaen" w:hAnsi="Sylfaen" w:cs="Sylfaen"/>
          <w:b/>
          <w:bCs/>
          <w:color w:val="000000"/>
          <w:sz w:val="24"/>
          <w:szCs w:val="24"/>
          <w:lang w:val="hy-AM"/>
        </w:rPr>
        <w:t>ա</w:t>
      </w:r>
      <w:r w:rsidR="009C3F5A" w:rsidRPr="009C3F5A">
        <w:rPr>
          <w:rFonts w:ascii="Sylfaen" w:hAnsi="Sylfaen" w:cs="Sylfaen"/>
          <w:b/>
          <w:bCs/>
          <w:color w:val="000000"/>
          <w:sz w:val="24"/>
          <w:szCs w:val="24"/>
          <w:lang w:val="hy-AM"/>
        </w:rPr>
        <w:t>նձնակողմնորոշիչ բնույթ</w:t>
      </w:r>
      <w:r w:rsidR="009C3F5A" w:rsidRPr="009E406A">
        <w:rPr>
          <w:rFonts w:ascii="Sylfaen" w:hAnsi="Sylfaen" w:cs="Sylfaen"/>
          <w:b/>
          <w:bCs/>
          <w:color w:val="000000"/>
          <w:sz w:val="24"/>
          <w:szCs w:val="24"/>
          <w:lang w:val="hy-AM"/>
        </w:rPr>
        <w:t>,</w:t>
      </w:r>
      <w:r w:rsidR="009C3F5A" w:rsidRPr="009C3F5A">
        <w:rPr>
          <w:rFonts w:ascii="Sylfaen" w:hAnsi="Sylfaen" w:cs="Sylfaen"/>
          <w:b/>
          <w:bCs/>
          <w:color w:val="000000"/>
          <w:sz w:val="24"/>
          <w:szCs w:val="24"/>
          <w:lang w:val="hy-AM"/>
        </w:rPr>
        <w:t> </w:t>
      </w:r>
      <w:r w:rsidR="009C3F5A" w:rsidRPr="009E406A">
        <w:rPr>
          <w:rFonts w:ascii="Sylfaen" w:hAnsi="Sylfaen" w:cs="Sylfaen"/>
          <w:b/>
          <w:bCs/>
          <w:color w:val="000000"/>
          <w:sz w:val="24"/>
          <w:szCs w:val="24"/>
          <w:lang w:val="hy-AM"/>
        </w:rPr>
        <w:t>ն</w:t>
      </w:r>
      <w:r w:rsidR="009C3F5A" w:rsidRPr="009C3F5A">
        <w:rPr>
          <w:rFonts w:ascii="Sylfaen" w:hAnsi="Sylfaen" w:cs="Sylfaen"/>
          <w:b/>
          <w:bCs/>
          <w:color w:val="000000"/>
          <w:sz w:val="24"/>
          <w:szCs w:val="24"/>
          <w:lang w:val="hy-AM"/>
        </w:rPr>
        <w:t xml:space="preserve">պատակահարմարություն: </w:t>
      </w:r>
    </w:p>
    <w:p w:rsidR="009C3F5A" w:rsidRPr="009C3F5A" w:rsidRDefault="007D5141" w:rsidP="006465F6">
      <w:pPr>
        <w:spacing w:after="120" w:line="360" w:lineRule="auto"/>
        <w:ind w:firstLine="450"/>
        <w:jc w:val="both"/>
        <w:rPr>
          <w:rFonts w:ascii="Sylfaen" w:hAnsi="Sylfaen" w:cs="Sylfaen"/>
          <w:color w:val="000000"/>
          <w:sz w:val="24"/>
          <w:szCs w:val="24"/>
          <w:lang w:val="hy-AM"/>
        </w:rPr>
      </w:pPr>
      <w:r>
        <w:rPr>
          <w:rFonts w:ascii="Sylfaen" w:hAnsi="Sylfaen" w:cs="Sylfaen"/>
          <w:color w:val="000000"/>
          <w:sz w:val="24"/>
          <w:szCs w:val="24"/>
          <w:lang w:val="hy-AM"/>
        </w:rPr>
        <w:t>ՀԵՊ</w:t>
      </w:r>
      <w:r w:rsidR="00CF0325" w:rsidRPr="009C3F5A">
        <w:rPr>
          <w:rFonts w:ascii="Sylfaen" w:hAnsi="Sylfaen" w:cs="Sylfaen"/>
          <w:color w:val="000000"/>
          <w:sz w:val="24"/>
          <w:szCs w:val="24"/>
          <w:lang w:val="hy-AM"/>
        </w:rPr>
        <w:t xml:space="preserve"> </w:t>
      </w:r>
      <w:r w:rsidR="009C3F5A" w:rsidRPr="009C3F5A">
        <w:rPr>
          <w:rFonts w:ascii="Sylfaen" w:hAnsi="Sylfaen" w:cs="Sylfaen"/>
          <w:color w:val="000000"/>
          <w:sz w:val="24"/>
          <w:szCs w:val="24"/>
          <w:lang w:val="hy-AM"/>
        </w:rPr>
        <w:t>դասագրք</w:t>
      </w:r>
      <w:r w:rsidR="00CF0325" w:rsidRPr="009E406A">
        <w:rPr>
          <w:rFonts w:ascii="Sylfaen" w:hAnsi="Sylfaen" w:cs="Sylfaen"/>
          <w:color w:val="000000"/>
          <w:sz w:val="24"/>
          <w:szCs w:val="24"/>
          <w:lang w:val="hy-AM"/>
        </w:rPr>
        <w:t>երն առավելապես</w:t>
      </w:r>
      <w:r w:rsidR="009C3F5A" w:rsidRPr="009C3F5A">
        <w:rPr>
          <w:rFonts w:ascii="Sylfaen" w:hAnsi="Sylfaen" w:cs="Sylfaen"/>
          <w:color w:val="000000"/>
          <w:sz w:val="24"/>
          <w:szCs w:val="24"/>
          <w:lang w:val="hy-AM"/>
        </w:rPr>
        <w:t xml:space="preserve"> ազգակենտրոն բնույթ ուն</w:t>
      </w:r>
      <w:r w:rsidR="00CF0325" w:rsidRPr="009E406A">
        <w:rPr>
          <w:rFonts w:ascii="Sylfaen" w:hAnsi="Sylfaen" w:cs="Sylfaen"/>
          <w:color w:val="000000"/>
          <w:sz w:val="24"/>
          <w:szCs w:val="24"/>
          <w:lang w:val="hy-AM"/>
        </w:rPr>
        <w:t>են</w:t>
      </w:r>
      <w:r w:rsidR="009C3F5A" w:rsidRPr="009C3F5A">
        <w:rPr>
          <w:rFonts w:ascii="Sylfaen" w:hAnsi="Sylfaen" w:cs="Sylfaen"/>
          <w:color w:val="000000"/>
          <w:sz w:val="24"/>
          <w:szCs w:val="24"/>
          <w:lang w:val="hy-AM"/>
        </w:rPr>
        <w:t xml:space="preserve">, քան՝ անձնակենտրոն: Ոչ մի թեմայում չի արտահայտված անձի՝ որպես արժեքի գաղափարը /բացառությամբ 10-րդ դաս. </w:t>
      </w:r>
      <w:r w:rsidR="00FA2A69" w:rsidRPr="00FA2A69">
        <w:rPr>
          <w:rFonts w:ascii="Sylfaen" w:hAnsi="Sylfaen" w:cs="Sylfaen"/>
          <w:color w:val="000000"/>
          <w:sz w:val="24"/>
          <w:szCs w:val="24"/>
          <w:lang w:val="hy-AM"/>
        </w:rPr>
        <w:t>է</w:t>
      </w:r>
      <w:r w:rsidR="009C3F5A" w:rsidRPr="009C3F5A">
        <w:rPr>
          <w:rFonts w:ascii="Sylfaen" w:hAnsi="Sylfaen" w:cs="Sylfaen"/>
          <w:color w:val="000000"/>
          <w:sz w:val="24"/>
          <w:szCs w:val="24"/>
          <w:lang w:val="hy-AM"/>
        </w:rPr>
        <w:t>ջ 20/ և ուսուցման գործընթացը կառուցված չէ նրա բարոյա</w:t>
      </w:r>
      <w:r w:rsidR="00E72291" w:rsidRPr="009E406A">
        <w:rPr>
          <w:rFonts w:ascii="Sylfaen" w:hAnsi="Sylfaen" w:cs="Sylfaen"/>
          <w:color w:val="000000"/>
          <w:sz w:val="24"/>
          <w:szCs w:val="24"/>
          <w:lang w:val="hy-AM"/>
        </w:rPr>
        <w:t>կան-</w:t>
      </w:r>
      <w:r w:rsidR="009C3F5A" w:rsidRPr="009C3F5A">
        <w:rPr>
          <w:rFonts w:ascii="Sylfaen" w:hAnsi="Sylfaen" w:cs="Sylfaen"/>
          <w:color w:val="000000"/>
          <w:sz w:val="24"/>
          <w:szCs w:val="24"/>
          <w:lang w:val="hy-AM"/>
        </w:rPr>
        <w:t>հոգևոր արժեհամակարգի ձևավորման նպատակադրմամբ, որը և նախանշված է որպես նպատակ: ԹՈւՍ-ի և մանկավարժության մեթոդաբանության տեսանկյունից համամարդկային ու ազգային արժեքները կրողն ու ստեղծողը համամարդկային ու ազգային ինքնագիտակցությամբ օժտված անձն է: Ուստի, բարոյա</w:t>
      </w:r>
      <w:r w:rsidR="00E72291" w:rsidRPr="009E406A">
        <w:rPr>
          <w:rFonts w:ascii="Sylfaen" w:hAnsi="Sylfaen" w:cs="Sylfaen"/>
          <w:color w:val="000000"/>
          <w:sz w:val="24"/>
          <w:szCs w:val="24"/>
          <w:lang w:val="hy-AM"/>
        </w:rPr>
        <w:t>կան-</w:t>
      </w:r>
      <w:r w:rsidR="009C3F5A" w:rsidRPr="009C3F5A">
        <w:rPr>
          <w:rFonts w:ascii="Sylfaen" w:hAnsi="Sylfaen" w:cs="Sylfaen"/>
          <w:color w:val="000000"/>
          <w:sz w:val="24"/>
          <w:szCs w:val="24"/>
          <w:lang w:val="hy-AM"/>
        </w:rPr>
        <w:t xml:space="preserve">հոգևոր արժեհամակարգի ձևավորման նպատակադրումը ենթադրում է և՛ համամարդկային, և՛ ազգային արժեքներին հաղորդակցում ու ծանոթացում, դրանց համապատասխան վարքի դրսևորման դրդապատճառների ձևավորում: Դասագրքի թեմաներին հաջորդիվ հարցադրումներում և լրացուցիչ ընթերցանության նյութերում </w:t>
      </w:r>
      <w:r w:rsidR="0096351A" w:rsidRPr="0096351A">
        <w:rPr>
          <w:rFonts w:ascii="Sylfaen" w:hAnsi="Sylfaen" w:cs="Sylfaen"/>
          <w:color w:val="000000"/>
          <w:sz w:val="24"/>
          <w:szCs w:val="24"/>
          <w:lang w:val="hy-AM"/>
        </w:rPr>
        <w:t xml:space="preserve">հիմնականում </w:t>
      </w:r>
      <w:r w:rsidR="009C3F5A" w:rsidRPr="009C3F5A">
        <w:rPr>
          <w:rFonts w:ascii="Sylfaen" w:hAnsi="Sylfaen" w:cs="Sylfaen"/>
          <w:color w:val="000000"/>
          <w:sz w:val="24"/>
          <w:szCs w:val="24"/>
          <w:lang w:val="hy-AM"/>
        </w:rPr>
        <w:t>չենք հանդիպում ինքնուրույն մտածողությանը խթանող, ստեղծագործական մոտեցում ու բարոյա</w:t>
      </w:r>
      <w:r w:rsidR="00AB0797" w:rsidRPr="009E406A">
        <w:rPr>
          <w:rFonts w:ascii="Sylfaen" w:hAnsi="Sylfaen" w:cs="Sylfaen"/>
          <w:color w:val="000000"/>
          <w:sz w:val="24"/>
          <w:szCs w:val="24"/>
          <w:lang w:val="hy-AM"/>
        </w:rPr>
        <w:t>կան-</w:t>
      </w:r>
      <w:r w:rsidR="009C3F5A" w:rsidRPr="009C3F5A">
        <w:rPr>
          <w:rFonts w:ascii="Sylfaen" w:hAnsi="Sylfaen" w:cs="Sylfaen"/>
          <w:color w:val="000000"/>
          <w:sz w:val="24"/>
          <w:szCs w:val="24"/>
          <w:lang w:val="hy-AM"/>
        </w:rPr>
        <w:t>հոգևոր վարքագիծ ձևավորող հարցերի ու առաջադրանքների:</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Ուսուցչի ուղեցույց ձեռնարկում ևս </w:t>
      </w:r>
      <w:r w:rsidR="0096351A" w:rsidRPr="0096351A">
        <w:rPr>
          <w:rFonts w:ascii="Sylfaen" w:hAnsi="Sylfaen" w:cs="Sylfaen"/>
          <w:color w:val="000000"/>
          <w:sz w:val="24"/>
          <w:szCs w:val="24"/>
          <w:lang w:val="hy-AM"/>
        </w:rPr>
        <w:t xml:space="preserve">հաճախ </w:t>
      </w:r>
      <w:r w:rsidRPr="009C3F5A">
        <w:rPr>
          <w:rFonts w:ascii="Sylfaen" w:hAnsi="Sylfaen" w:cs="Sylfaen"/>
          <w:color w:val="000000"/>
          <w:sz w:val="24"/>
          <w:szCs w:val="24"/>
          <w:lang w:val="hy-AM"/>
        </w:rPr>
        <w:t xml:space="preserve">չենք հանդիպում ոչ մի մոտեցման, որը կնպաստեր աշակերտի անձի հոգևոր պահանջմունքների, հոգևոր զգացումների իմացության, դրանց ձևավորման ու զարգացման հոգեբանամանկավարժական ուղիների ու մեթոդների </w:t>
      </w:r>
      <w:r w:rsidR="00AB0797">
        <w:rPr>
          <w:rFonts w:ascii="Sylfaen" w:hAnsi="Sylfaen" w:cs="Sylfaen"/>
          <w:color w:val="000000"/>
          <w:sz w:val="24"/>
          <w:szCs w:val="24"/>
          <w:lang w:val="hy-AM"/>
        </w:rPr>
        <w:t>ուղեն</w:t>
      </w:r>
      <w:r w:rsidRPr="009C3F5A">
        <w:rPr>
          <w:rFonts w:ascii="Sylfaen" w:hAnsi="Sylfaen" w:cs="Sylfaen"/>
          <w:color w:val="000000"/>
          <w:sz w:val="24"/>
          <w:szCs w:val="24"/>
          <w:lang w:val="hy-AM"/>
        </w:rPr>
        <w:t>շմանը, առավել ևս նրա հոգևոր արժեհամակարգի, բարոյական գիտակցության ձևավորման հոգեբանամանկավարժական առանձնահատկությունների ծանոթացմանը, առանց որոնց անհնար է մանկավարժական արդյունավետ գործընթացի կազմակերպումը:</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lastRenderedPageBreak/>
        <w:t xml:space="preserve">Գիտենք որ մանկավարժական գործընթացը ներառում է ոչ միայն ուսուցման, այլ դաստիարակության, անձի ձևավորման, զարգացման և սոցիալականցման գործընթացները, դիտում դրանք որպես ամբողջություն: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Հավելենք ևս, որ այն չի բավարարում Թոլեդոյի՝ կրոնական անհանդուրժողականության վերացման և հանդուրժողականության ձևավորման սկզբունքներին: Բազմաթիվ տեղերում հանդիպում ենք այլ գաղափարախոսական ու քրիստոնեական ուղղությունների նկատմամբ </w:t>
      </w:r>
      <w:r w:rsidR="0096351A" w:rsidRPr="0096351A">
        <w:rPr>
          <w:rFonts w:ascii="Sylfaen" w:hAnsi="Sylfaen" w:cs="Sylfaen"/>
          <w:color w:val="000000"/>
          <w:sz w:val="24"/>
          <w:szCs w:val="24"/>
          <w:lang w:val="hy-AM"/>
        </w:rPr>
        <w:t>մեղմ ասած ոչ բարյացակամ վերաբերմունքի</w:t>
      </w:r>
      <w:r w:rsidRPr="009C3F5A">
        <w:rPr>
          <w:rFonts w:ascii="Sylfaen" w:hAnsi="Sylfaen" w:cs="Sylfaen"/>
          <w:color w:val="000000"/>
          <w:sz w:val="24"/>
          <w:szCs w:val="24"/>
          <w:lang w:val="hy-AM"/>
        </w:rPr>
        <w:t xml:space="preserve"> սերմանման միտումների: Օրինակ. </w:t>
      </w:r>
    </w:p>
    <w:p w:rsidR="009C3F5A" w:rsidRPr="009C3F5A" w:rsidRDefault="009C3F5A" w:rsidP="006465F6">
      <w:pPr>
        <w:spacing w:after="120" w:line="360" w:lineRule="auto"/>
        <w:ind w:firstLine="450"/>
        <w:jc w:val="both"/>
        <w:rPr>
          <w:rFonts w:ascii="Sylfaen" w:hAnsi="Sylfaen" w:cs="Sylfaen"/>
          <w:b/>
          <w:bCs/>
          <w:color w:val="000000"/>
          <w:sz w:val="24"/>
          <w:szCs w:val="24"/>
          <w:lang w:val="hy-AM"/>
        </w:rPr>
      </w:pPr>
      <w:r w:rsidRPr="009C3F5A">
        <w:rPr>
          <w:rFonts w:ascii="Sylfaen" w:hAnsi="Sylfaen" w:cs="Sylfaen"/>
          <w:b/>
          <w:bCs/>
          <w:color w:val="000000"/>
          <w:sz w:val="24"/>
          <w:szCs w:val="24"/>
          <w:lang w:val="hy-AM"/>
        </w:rPr>
        <w:t>ՀԵՊ 8-րդ դասարանի դասագիրք, 6-րդ դաս, էջ 30</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b/>
          <w:bCs/>
          <w:color w:val="000000"/>
          <w:sz w:val="24"/>
          <w:szCs w:val="24"/>
          <w:lang w:val="hy-AM"/>
        </w:rPr>
        <w:t xml:space="preserve">«Ի՞նչ վտանգ էր ներկայացնում բողոքականությունը Հայոց եկեղեցու և հայ ժողովրդի համար» </w:t>
      </w:r>
      <w:r w:rsidRPr="009C3F5A">
        <w:rPr>
          <w:rFonts w:ascii="Sylfaen" w:hAnsi="Sylfaen" w:cs="Sylfaen"/>
          <w:color w:val="000000"/>
          <w:sz w:val="24"/>
          <w:szCs w:val="24"/>
          <w:lang w:val="hy-AM"/>
        </w:rPr>
        <w:t xml:space="preserve">հարցադրումը նախատեսված </w:t>
      </w:r>
      <w:r w:rsidR="00AB0797" w:rsidRPr="009E406A">
        <w:rPr>
          <w:rFonts w:ascii="Sylfaen" w:hAnsi="Sylfaen" w:cs="Sylfaen"/>
          <w:color w:val="000000"/>
          <w:sz w:val="24"/>
          <w:szCs w:val="24"/>
          <w:lang w:val="hy-AM"/>
        </w:rPr>
        <w:t xml:space="preserve">է </w:t>
      </w:r>
      <w:r w:rsidRPr="009C3F5A">
        <w:rPr>
          <w:rFonts w:ascii="Sylfaen" w:hAnsi="Sylfaen" w:cs="Sylfaen"/>
          <w:color w:val="000000"/>
          <w:sz w:val="24"/>
          <w:szCs w:val="24"/>
          <w:lang w:val="hy-AM"/>
        </w:rPr>
        <w:t xml:space="preserve">քննարկման համար: Նկատենք, որ տվյալ թեմային այն չի վերաբերում, այստեղ չկա ոչ մի խոսք բողոքականության մասին, այլ ներկայացնում է կաթոլիկ պատրիարք Հասունյանի և հակահասունյանների միջև հակադրության մասին տեղեկատվություն: Հարցադրումը վերաբերում է 5-րդ թեմային: Նկատենք, որ 6-րդ թեմայի համատեքստում նման հարցադրումը տպավորություն է ստեղծում, թե բողոքականները հայրենիքի դավաճաններ են: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Թեպետ 26-րդ էջում բողոքականության առաջացման թեմայում հենց այդպես էլ մեկնաբանված է. «Հայ ժողովրդի միասնությանը լուրջ վտանգ էր ներկայացնում նաև բողոքականությունը…»: Ինչո՞վ էր պայմանավորված այդ վտանգը թեմայում ընդհանրապես բացված չէ: Նույնը հանդիպում ենք նաև 6-8-րդ դասարանների ուսուցչի ձեռնարկում, որից ելնելով ստացվում է, թե բողոքականությունը լուրջ վտանգ էր ներկայացնում ժողովրդի միասնությանը, առանց որևէ հիմնավորման: </w:t>
      </w:r>
    </w:p>
    <w:p w:rsidR="009C3F5A" w:rsidRPr="009C3F5A" w:rsidRDefault="009C3F5A" w:rsidP="006465F6">
      <w:pPr>
        <w:spacing w:after="120" w:line="360" w:lineRule="auto"/>
        <w:ind w:firstLine="450"/>
        <w:jc w:val="both"/>
        <w:rPr>
          <w:rFonts w:ascii="Sylfaen" w:hAnsi="Sylfaen" w:cs="Sylfaen"/>
          <w:b/>
          <w:bCs/>
          <w:color w:val="000000"/>
          <w:sz w:val="24"/>
          <w:szCs w:val="24"/>
          <w:lang w:val="hy-AM"/>
        </w:rPr>
      </w:pPr>
      <w:r w:rsidRPr="009C3F5A">
        <w:rPr>
          <w:rFonts w:ascii="Sylfaen" w:hAnsi="Sylfaen" w:cs="Sylfaen"/>
          <w:color w:val="000000"/>
          <w:sz w:val="24"/>
          <w:szCs w:val="24"/>
          <w:lang w:val="hy-AM"/>
        </w:rPr>
        <w:t>Սա ենթադրում է բավականին սուբյեկտիվ մոտեցումներ և բացասական հայացքների ձևավորում բողոքական ուղղության նկատմամբ</w:t>
      </w:r>
      <w:r w:rsidRPr="009C3F5A">
        <w:rPr>
          <w:rFonts w:ascii="Sylfaen" w:hAnsi="Sylfaen" w:cs="Sylfaen"/>
          <w:b/>
          <w:bCs/>
          <w:color w:val="000000"/>
          <w:sz w:val="24"/>
          <w:szCs w:val="24"/>
          <w:lang w:val="hy-AM"/>
        </w:rPr>
        <w:t xml:space="preserve">: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Verdana"/>
          <w:color w:val="000000"/>
          <w:sz w:val="24"/>
          <w:szCs w:val="24"/>
          <w:lang w:val="hy-AM"/>
        </w:rPr>
        <w:t xml:space="preserve">Այլ </w:t>
      </w:r>
      <w:r w:rsidRPr="009C3F5A">
        <w:rPr>
          <w:rFonts w:ascii="Sylfaen" w:hAnsi="Sylfaen" w:cs="Sylfaen"/>
          <w:color w:val="000000"/>
          <w:sz w:val="24"/>
          <w:szCs w:val="24"/>
          <w:lang w:val="hy-AM"/>
        </w:rPr>
        <w:t>դասարանի դասագրքերում հեղինակները ևս հաճախ հակադրվում են այլ կրոնական կամ փիլիսոփայական բարոյագիտական տեսություններին ու գաղափարախոսություններին</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ոչ պատշաճ մեկնաբանություններ</w:t>
      </w:r>
      <w:r w:rsidR="00090326" w:rsidRPr="009E406A">
        <w:rPr>
          <w:rFonts w:ascii="Sylfaen" w:hAnsi="Sylfaen" w:cs="Sylfaen"/>
          <w:color w:val="000000"/>
          <w:sz w:val="24"/>
          <w:szCs w:val="24"/>
          <w:lang w:val="hy-AM"/>
        </w:rPr>
        <w:t xml:space="preserve"> </w:t>
      </w:r>
      <w:r w:rsidRPr="009C3F5A">
        <w:rPr>
          <w:rFonts w:ascii="Sylfaen" w:hAnsi="Sylfaen" w:cs="Sylfaen"/>
          <w:color w:val="000000"/>
          <w:sz w:val="24"/>
          <w:szCs w:val="24"/>
          <w:lang w:val="hy-AM"/>
        </w:rPr>
        <w:t>թույլ տալիս դրանց նկատմամբ</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որն անընդունելի է ԹՈՒՍ-ի կողմից</w:t>
      </w:r>
      <w:r w:rsidRPr="009C3F5A">
        <w:rPr>
          <w:rFonts w:ascii="Sylfaen" w:hAnsi="Sylfaen" w:cs="Verdana"/>
          <w:color w:val="000000"/>
          <w:sz w:val="24"/>
          <w:szCs w:val="24"/>
          <w:lang w:val="hy-AM"/>
        </w:rPr>
        <w:t>:  </w:t>
      </w:r>
      <w:r w:rsidRPr="009C3F5A">
        <w:rPr>
          <w:rFonts w:ascii="Sylfaen" w:hAnsi="Sylfaen" w:cs="Sylfaen"/>
          <w:color w:val="000000"/>
          <w:sz w:val="24"/>
          <w:szCs w:val="24"/>
          <w:lang w:val="hy-AM"/>
        </w:rPr>
        <w:t>Օրինակ</w:t>
      </w:r>
      <w:r w:rsidRPr="009C3F5A">
        <w:rPr>
          <w:rFonts w:ascii="Sylfaen" w:hAnsi="Sylfaen" w:cs="Verdana"/>
          <w:color w:val="000000"/>
          <w:sz w:val="24"/>
          <w:szCs w:val="24"/>
          <w:lang w:val="hy-AM"/>
        </w:rPr>
        <w:t>` 9-</w:t>
      </w:r>
      <w:r w:rsidRPr="009C3F5A">
        <w:rPr>
          <w:rFonts w:ascii="Sylfaen" w:hAnsi="Sylfaen" w:cs="Sylfaen"/>
          <w:color w:val="000000"/>
          <w:sz w:val="24"/>
          <w:szCs w:val="24"/>
          <w:lang w:val="hy-AM"/>
        </w:rPr>
        <w:t>րդ դասարանի դասագրքում թերի և միակողմանի է ներկայացված</w:t>
      </w:r>
      <w:r w:rsidRPr="009C3F5A">
        <w:rPr>
          <w:rFonts w:ascii="Sylfaen" w:hAnsi="Sylfaen" w:cs="Verdana"/>
          <w:color w:val="000000"/>
          <w:sz w:val="24"/>
          <w:szCs w:val="24"/>
          <w:lang w:val="hy-AM"/>
        </w:rPr>
        <w:t> </w:t>
      </w:r>
      <w:r w:rsidRPr="009C3F5A">
        <w:rPr>
          <w:rFonts w:ascii="Sylfaen" w:hAnsi="Sylfaen" w:cs="Sylfaen"/>
          <w:color w:val="000000"/>
          <w:sz w:val="24"/>
          <w:szCs w:val="24"/>
          <w:lang w:val="hy-AM"/>
        </w:rPr>
        <w:t xml:space="preserve">էպիկուրյան էվդեմոնիզմը </w:t>
      </w:r>
      <w:r w:rsidRPr="009C3F5A">
        <w:rPr>
          <w:rFonts w:ascii="Sylfaen" w:hAnsi="Sylfaen" w:cs="Verdana"/>
          <w:color w:val="000000"/>
          <w:sz w:val="24"/>
          <w:szCs w:val="24"/>
          <w:lang w:val="hy-AM"/>
        </w:rPr>
        <w:t>(</w:t>
      </w:r>
      <w:r w:rsidRPr="009C3F5A">
        <w:rPr>
          <w:rFonts w:ascii="Sylfaen" w:hAnsi="Sylfaen" w:cs="Sylfaen"/>
          <w:color w:val="000000"/>
          <w:sz w:val="24"/>
          <w:szCs w:val="24"/>
          <w:lang w:val="hy-AM"/>
        </w:rPr>
        <w:t>էջ</w:t>
      </w:r>
      <w:r w:rsidRPr="009C3F5A">
        <w:rPr>
          <w:rFonts w:ascii="Sylfaen" w:hAnsi="Sylfaen" w:cs="Verdana"/>
          <w:color w:val="000000"/>
          <w:sz w:val="24"/>
          <w:szCs w:val="24"/>
          <w:lang w:val="hy-AM"/>
        </w:rPr>
        <w:t xml:space="preserve"> 97)</w:t>
      </w:r>
      <w:r w:rsidRPr="009C3F5A">
        <w:rPr>
          <w:rFonts w:ascii="Sylfaen" w:hAnsi="Sylfaen" w:cs="Sylfaen"/>
          <w:color w:val="000000"/>
          <w:sz w:val="24"/>
          <w:szCs w:val="24"/>
          <w:lang w:val="hy-AM"/>
        </w:rPr>
        <w:t xml:space="preserve">, որի ներկայացուցիչ են համարվում Արիստոտելը, Վոլտերը, Դիդրոն, Մոնտենը, Սենեկան, Թոմա Աքվինացին, Սպինոզան: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lastRenderedPageBreak/>
        <w:t>Դասագրքում քրիստոնեությունը հակադրվում է հեդոնիզմին, որը միանշանակ գիտական հիմնավորում չունի, քանի որ դիտված է թերի տեղեկության տեսանկյունից: Դրանք ընդհանրապես միևնույն հարթության մեջ դիտա</w:t>
      </w:r>
      <w:r w:rsidR="00D36E52" w:rsidRPr="009E406A">
        <w:rPr>
          <w:rFonts w:ascii="Sylfaen" w:hAnsi="Sylfaen" w:cs="Sylfaen"/>
          <w:color w:val="000000"/>
          <w:sz w:val="24"/>
          <w:szCs w:val="24"/>
          <w:lang w:val="hy-AM"/>
        </w:rPr>
        <w:t>ր</w:t>
      </w:r>
      <w:r w:rsidRPr="009C3F5A">
        <w:rPr>
          <w:rFonts w:ascii="Sylfaen" w:hAnsi="Sylfaen" w:cs="Sylfaen"/>
          <w:color w:val="000000"/>
          <w:sz w:val="24"/>
          <w:szCs w:val="24"/>
          <w:lang w:val="hy-AM"/>
        </w:rPr>
        <w:t xml:space="preserve">կումը պահանջում է այլ մոտեցում: Հեդոնիզմը կրոնական հայցքների համակարգ չէ, (թեպետ այն ունի նաև կրոնական հետևորդներ՝ օրինակ Թոմա Աքվինացին), այն փիլիսոփայական, բարոյագիտական ուղղություն է, որի պրիզմայով իմաստավորվում են տարբեր երևույթները: Այստեղ երջանկությունը իմաստավորվում է մարդու հաճույքների հասնելու մղումով, որն ուղիղ համեմատական է դիտվում նրա բարեգործությունների հետ: Օրինակ՝ Էպիկուրը գտնում է, որ հաճույքի բարձրագույն աստիճանը ապահովում են ոչ թե ցածրագույն ֆիզիկական հաճույքները, այլ՝ ճշգրտված կամ կոնկրետ հոգևորները: Երջանիկ է համարում նրան, ով հասել է բարձրագույն անխռով վիճակի և </w:t>
      </w:r>
      <w:r w:rsidRPr="009C3F5A">
        <w:rPr>
          <w:rFonts w:ascii="Sylfaen" w:hAnsi="Sylfaen" w:cs="Sylfaen"/>
          <w:b/>
          <w:color w:val="000000"/>
          <w:sz w:val="24"/>
          <w:szCs w:val="24"/>
          <w:lang w:val="hy-AM"/>
        </w:rPr>
        <w:t>աթարակսի</w:t>
      </w:r>
      <w:r w:rsidRPr="009C3F5A">
        <w:rPr>
          <w:rStyle w:val="aa"/>
          <w:rFonts w:ascii="Sylfaen" w:hAnsi="Sylfaen" w:cs="Sylfaen"/>
          <w:b/>
          <w:color w:val="000000"/>
          <w:sz w:val="24"/>
          <w:szCs w:val="24"/>
          <w:lang w:val="hy-AM"/>
        </w:rPr>
        <w:footnoteReference w:id="47"/>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Կրոնական համոզմունքերն ընդհանրապես չեն կարող հակադրվել նման հայ</w:t>
      </w:r>
      <w:r w:rsidR="00EE04B4" w:rsidRPr="009E406A">
        <w:rPr>
          <w:rFonts w:ascii="Sylfaen" w:hAnsi="Sylfaen" w:cs="Sylfaen"/>
          <w:color w:val="000000"/>
          <w:sz w:val="24"/>
          <w:szCs w:val="24"/>
          <w:lang w:val="hy-AM"/>
        </w:rPr>
        <w:t>ա</w:t>
      </w:r>
      <w:r w:rsidRPr="009C3F5A">
        <w:rPr>
          <w:rFonts w:ascii="Sylfaen" w:hAnsi="Sylfaen" w:cs="Sylfaen"/>
          <w:color w:val="000000"/>
          <w:sz w:val="24"/>
          <w:szCs w:val="24"/>
          <w:lang w:val="hy-AM"/>
        </w:rPr>
        <w:t xml:space="preserve">ցքների, քանի որ դրանք բոլորն էլ մարդուն խոստանում են գրեթե աթարակսիկ վիճակ, որին կարելի է հասնել տարբեր </w:t>
      </w:r>
      <w:r w:rsidR="00EE04B4">
        <w:rPr>
          <w:rFonts w:ascii="Sylfaen" w:hAnsi="Sylfaen" w:cs="Sylfaen"/>
          <w:color w:val="000000"/>
          <w:sz w:val="24"/>
          <w:szCs w:val="24"/>
          <w:lang w:val="hy-AM"/>
        </w:rPr>
        <w:t>կերպ</w:t>
      </w:r>
      <w:r w:rsidRPr="009C3F5A">
        <w:rPr>
          <w:rFonts w:ascii="Sylfaen" w:hAnsi="Sylfaen" w:cs="Sylfaen"/>
          <w:color w:val="000000"/>
          <w:sz w:val="24"/>
          <w:szCs w:val="24"/>
          <w:lang w:val="hy-AM"/>
        </w:rPr>
        <w:t xml:space="preserve">ով, բայց ոչ պարտադիր </w:t>
      </w:r>
      <w:r w:rsidR="00EE04B4">
        <w:rPr>
          <w:rFonts w:ascii="Sylfaen" w:hAnsi="Sylfaen" w:cs="Sylfaen"/>
          <w:color w:val="000000"/>
          <w:sz w:val="24"/>
          <w:szCs w:val="24"/>
          <w:lang w:val="hy-AM"/>
        </w:rPr>
        <w:t>ասկետ</w:t>
      </w:r>
      <w:r w:rsidR="00EE04B4" w:rsidRPr="009E406A">
        <w:rPr>
          <w:rFonts w:ascii="Sylfaen" w:hAnsi="Sylfaen" w:cs="Sylfaen"/>
          <w:color w:val="000000"/>
          <w:sz w:val="24"/>
          <w:szCs w:val="24"/>
          <w:lang w:val="hy-AM"/>
        </w:rPr>
        <w:t>իզմով</w:t>
      </w:r>
      <w:r w:rsidRPr="009C3F5A">
        <w:rPr>
          <w:rFonts w:ascii="Sylfaen" w:hAnsi="Sylfaen" w:cs="Sylfaen"/>
          <w:color w:val="000000"/>
          <w:sz w:val="24"/>
          <w:szCs w:val="24"/>
          <w:lang w:val="hy-AM"/>
        </w:rPr>
        <w:t xml:space="preserve"> կամ ինքնամերժմամբ: Ոսկե կանոնն ընդհանրապես (էջ 98) չի ենթադրում ինքնասիրությունից կամ հաճույքից հրաժարում, ինչպես նշված է դասագրքում, այն ընդհակառակը մարդուն մղում է առավել բարձր հաճույքի զգացում ունենալ՝ մերձավորի նկատմամբ բարիք գործելուց: Էգոիզմն ու ինքնասիրություն</w:t>
      </w:r>
      <w:r w:rsidR="00EE04B4" w:rsidRPr="009E406A">
        <w:rPr>
          <w:rFonts w:ascii="Sylfaen" w:hAnsi="Sylfaen" w:cs="Sylfaen"/>
          <w:color w:val="000000"/>
          <w:sz w:val="24"/>
          <w:szCs w:val="24"/>
          <w:lang w:val="hy-AM"/>
        </w:rPr>
        <w:t>ն</w:t>
      </w:r>
      <w:r w:rsidRPr="009C3F5A">
        <w:rPr>
          <w:rFonts w:ascii="Sylfaen" w:hAnsi="Sylfaen" w:cs="Sylfaen"/>
          <w:color w:val="000000"/>
          <w:sz w:val="24"/>
          <w:szCs w:val="24"/>
          <w:lang w:val="hy-AM"/>
        </w:rPr>
        <w:t xml:space="preserve"> այստեղ դիտարկվում են միևնույն հարթության մեջ, սակայն դրանք էականորեն տարբեր հասակցություններ են՝ ինքնասիրությունը սեփական ինքնության նկատմամբ հարգանքի դրսևորումն է, որը և տանում է ուրիշի անձի նկատմամբ հարգանքի՝ մարդասիրության, որն իմաստային հակադրվում է եսասիրությանը, որը կարող է հանգեցնել նարսիցիզմի, գոռոզության, որը ինքնամեծարումն է, ինքնավստահությունն ու մեծամտությունը, որի տարատեսակներից է ազգային պատկանելության մեծարանքը, որը տանում է ազգայնամոլության անհանդուրժողականության, կոնֆլիկտայնության և այլ բացասական երևույթների: </w:t>
      </w:r>
    </w:p>
    <w:p w:rsidR="009C3F5A" w:rsidRPr="009C3F5A" w:rsidRDefault="009C3F5A" w:rsidP="006465F6">
      <w:pPr>
        <w:spacing w:after="120" w:line="360" w:lineRule="auto"/>
        <w:ind w:firstLine="450"/>
        <w:jc w:val="both"/>
        <w:rPr>
          <w:rFonts w:ascii="Sylfaen" w:hAnsi="Sylfaen" w:cs="Verdana"/>
          <w:color w:val="000000"/>
          <w:sz w:val="24"/>
          <w:szCs w:val="24"/>
          <w:lang w:val="hy-AM"/>
        </w:rPr>
      </w:pP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Կոսմոպոլիտիզմին վերաբերող մեկնաբանության մեջ</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էջ</w:t>
      </w:r>
      <w:r w:rsidRPr="009C3F5A">
        <w:rPr>
          <w:rFonts w:ascii="Sylfaen" w:hAnsi="Sylfaen" w:cs="Verdana"/>
          <w:color w:val="000000"/>
          <w:sz w:val="24"/>
          <w:szCs w:val="24"/>
          <w:lang w:val="hy-AM"/>
        </w:rPr>
        <w:t xml:space="preserve"> 105) (</w:t>
      </w:r>
      <w:r w:rsidRPr="009C3F5A">
        <w:rPr>
          <w:rFonts w:ascii="Sylfaen" w:hAnsi="Sylfaen" w:cs="Sylfaen"/>
          <w:color w:val="000000"/>
          <w:sz w:val="24"/>
          <w:szCs w:val="24"/>
          <w:lang w:val="hy-AM"/>
        </w:rPr>
        <w:t>կոսմոպոլիտներ են եղել Մ</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Նալբանդյանը</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Հ</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Թումանյանը</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Վ</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Տերյանը և մեր մշակույթի շատ գործիչներ)</w:t>
      </w:r>
      <w:r w:rsidRPr="009C3F5A">
        <w:rPr>
          <w:rFonts w:ascii="Sylfaen" w:hAnsi="Sylfaen" w:cs="Verdana"/>
          <w:color w:val="000000"/>
          <w:sz w:val="24"/>
          <w:szCs w:val="24"/>
          <w:lang w:val="hy-AM"/>
        </w:rPr>
        <w:t xml:space="preserve">, հանդիպում ենք գաղափարի, թե </w:t>
      </w:r>
      <w:r w:rsidRPr="009C3F5A">
        <w:rPr>
          <w:rFonts w:ascii="Sylfaen" w:hAnsi="Sylfaen" w:cs="Sylfaen"/>
          <w:color w:val="000000"/>
          <w:sz w:val="24"/>
          <w:szCs w:val="24"/>
          <w:lang w:val="hy-AM"/>
        </w:rPr>
        <w:t xml:space="preserve">իբրև դրա ներկայացուցիչները հակադրում են մարդասիրությունը հայրենասիրությանը: Կոսմոպոլիտիզմը ստոիկյան փիլիսոփայության գաղափարներից է, որին իհարկե ընդդիմանում են հայրենասիրություն ազգայնամոլական զգացումի վերածող </w:t>
      </w:r>
      <w:r w:rsidRPr="009C3F5A">
        <w:rPr>
          <w:rFonts w:ascii="Sylfaen" w:hAnsi="Sylfaen" w:cs="Sylfaen"/>
          <w:color w:val="000000"/>
          <w:sz w:val="24"/>
          <w:szCs w:val="24"/>
          <w:lang w:val="hy-AM"/>
        </w:rPr>
        <w:lastRenderedPageBreak/>
        <w:t>առաջնորդներն ու մտավորականները: Լ. Տոլստոյն այդ մասին գրում է, որ կույր են այսօր հայրենասիրությունը փառաբանող ժողովուրդները, «որոնք դաստիարակում են իրենց սերունդներին հայրենասիրական սնահավատությամբ, միևնույն ժամանակ շրջանցելով դրա հետևանքները՝ պատերազմաները…»</w:t>
      </w:r>
      <w:r w:rsidRPr="009C3F5A">
        <w:rPr>
          <w:rFonts w:ascii="Sylfaen" w:hAnsi="Sylfaen" w:cs="Arial Cyr"/>
          <w:color w:val="000000"/>
          <w:sz w:val="24"/>
          <w:szCs w:val="24"/>
          <w:lang w:val="hy-AM"/>
        </w:rPr>
        <w:t xml:space="preserve">: </w:t>
      </w:r>
      <w:r w:rsidR="0096351A" w:rsidRPr="0096351A">
        <w:rPr>
          <w:rFonts w:ascii="Sylfaen" w:hAnsi="Sylfaen" w:cs="Sylfaen"/>
          <w:color w:val="000000"/>
          <w:sz w:val="24"/>
          <w:szCs w:val="24"/>
          <w:lang w:val="hy-AM"/>
        </w:rPr>
        <w:t>Ն</w:t>
      </w:r>
      <w:r w:rsidRPr="009C3F5A">
        <w:rPr>
          <w:rFonts w:ascii="Sylfaen" w:hAnsi="Sylfaen" w:cs="Sylfaen"/>
          <w:color w:val="000000"/>
          <w:sz w:val="24"/>
          <w:szCs w:val="24"/>
          <w:lang w:val="hy-AM"/>
        </w:rPr>
        <w:t xml:space="preserve">մանապես ոչ ոք չի կարող մեղադրել </w:t>
      </w:r>
      <w:r w:rsidR="0096351A" w:rsidRPr="0096351A">
        <w:rPr>
          <w:rFonts w:ascii="Sylfaen" w:hAnsi="Sylfaen" w:cs="Sylfaen"/>
          <w:color w:val="000000"/>
          <w:sz w:val="24"/>
          <w:szCs w:val="24"/>
          <w:lang w:val="hy-AM"/>
        </w:rPr>
        <w:t>Ցիցե</w:t>
      </w:r>
      <w:r w:rsidRPr="009C3F5A">
        <w:rPr>
          <w:rFonts w:ascii="Sylfaen" w:hAnsi="Sylfaen" w:cs="Sylfaen"/>
          <w:color w:val="000000"/>
          <w:sz w:val="24"/>
          <w:szCs w:val="24"/>
          <w:lang w:val="hy-AM"/>
        </w:rPr>
        <w:t>րոնին</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Սենեկային կամ Մարկոս Ավրելիոսին հռոմեական հայրենասիրության բացակայության մեջ</w:t>
      </w:r>
      <w:r w:rsidRPr="009C3F5A">
        <w:rPr>
          <w:rFonts w:ascii="Sylfaen" w:hAnsi="Sylfaen" w:cs="Verdana"/>
          <w:color w:val="000000"/>
          <w:sz w:val="24"/>
          <w:szCs w:val="24"/>
          <w:lang w:val="hy-AM"/>
        </w:rPr>
        <w:t>: «</w:t>
      </w:r>
      <w:r w:rsidRPr="009C3F5A">
        <w:rPr>
          <w:rFonts w:ascii="Sylfaen" w:hAnsi="Sylfaen" w:cs="Sylfaen"/>
          <w:color w:val="000000"/>
          <w:sz w:val="24"/>
          <w:szCs w:val="24"/>
          <w:lang w:val="hy-AM"/>
        </w:rPr>
        <w:t>Կոսմոպոլիտ</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նշանակում է երկքաղաքացիություն՝</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կոսմոս</w:t>
      </w:r>
      <w:r w:rsidRPr="009C3F5A">
        <w:rPr>
          <w:rFonts w:ascii="Sylfaen" w:hAnsi="Sylfaen" w:cs="Verdana"/>
          <w:color w:val="000000"/>
          <w:sz w:val="24"/>
          <w:szCs w:val="24"/>
          <w:lang w:val="hy-AM"/>
        </w:rPr>
        <w:t>»</w:t>
      </w:r>
      <w:r w:rsidRPr="009C3F5A">
        <w:rPr>
          <w:rFonts w:ascii="Sylfaen" w:hAnsi="Sylfaen" w:cs="Sylfaen"/>
          <w:color w:val="000000"/>
          <w:sz w:val="24"/>
          <w:szCs w:val="24"/>
          <w:lang w:val="hy-AM"/>
        </w:rPr>
        <w:t xml:space="preserve">՝ տիեզերքիև </w:t>
      </w:r>
      <w:r w:rsidRPr="009C3F5A">
        <w:rPr>
          <w:rFonts w:ascii="Sylfaen" w:hAnsi="Sylfaen" w:cs="Verdana"/>
          <w:color w:val="000000"/>
          <w:sz w:val="24"/>
          <w:szCs w:val="24"/>
          <w:lang w:val="hy-AM"/>
        </w:rPr>
        <w:t>«</w:t>
      </w:r>
      <w:r w:rsidRPr="009C3F5A">
        <w:rPr>
          <w:rFonts w:ascii="Sylfaen" w:hAnsi="Sylfaen" w:cs="Sylfaen"/>
          <w:color w:val="000000"/>
          <w:sz w:val="24"/>
          <w:szCs w:val="24"/>
          <w:lang w:val="hy-AM"/>
        </w:rPr>
        <w:t>պոլիս</w:t>
      </w:r>
      <w:r w:rsidRPr="009C3F5A">
        <w:rPr>
          <w:rFonts w:ascii="Sylfaen" w:hAnsi="Sylfaen" w:cs="Verdana"/>
          <w:color w:val="000000"/>
          <w:sz w:val="24"/>
          <w:szCs w:val="24"/>
          <w:lang w:val="hy-AM"/>
        </w:rPr>
        <w:t>»</w:t>
      </w:r>
      <w:r w:rsidRPr="009C3F5A">
        <w:rPr>
          <w:rFonts w:ascii="Sylfaen" w:hAnsi="Sylfaen" w:cs="Sylfaen"/>
          <w:color w:val="000000"/>
          <w:sz w:val="24"/>
          <w:szCs w:val="24"/>
          <w:lang w:val="hy-AM"/>
        </w:rPr>
        <w:t>՝ երկրի</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Մյուս կողմից</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քրիստոնեական ավետարանական ուսմունքը և կոսմոպոլիտական է՝ մարդը երկու համակարգերի՝ երկնքի ու երկրի քաղաքացի է և երկուսի առջև էլ ունի պարտավորություններ՝ «Կայսրինը տվեք կայսեր, Աստծունը՝ Աստծուն»</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Բացի այդ, կոսմոպոլիտիզմի համատեքստում է մեկնաբանվում ժամանակակից էկոհումանիզմը, էկոլոգիական դաստիարակությունը: 108 էջում հանդիպում ենք զարմանալի հարցադրման. «Ինչու՞ կոսմոպոլիտը չի կարող սիրել մերձավորին և այլն» (դաժան համեմատություն գելյոտինի սարքի և կոսմոպոլիտիզմի): Դժվար թե գտնվի մեկը, ով վերոնշյալ հանճարներին կկարողանա մեղադրել մերձավորին չսիրելու կամ հայրենասիրության պակասի մեջ:</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EE04B4">
        <w:rPr>
          <w:rFonts w:ascii="Sylfaen" w:hAnsi="Sylfaen" w:cs="Sylfaen"/>
          <w:sz w:val="24"/>
          <w:szCs w:val="24"/>
          <w:lang w:val="hy-AM"/>
        </w:rPr>
        <w:t> </w:t>
      </w:r>
      <w:r w:rsidRPr="00EE04B4">
        <w:rPr>
          <w:rFonts w:ascii="Sylfaen" w:hAnsi="Sylfaen" w:cs="Sylfaen"/>
          <w:b/>
          <w:bCs/>
          <w:sz w:val="24"/>
          <w:szCs w:val="24"/>
          <w:lang w:val="hy-AM"/>
        </w:rPr>
        <w:t>Հ</w:t>
      </w:r>
      <w:r w:rsidR="00EE04B4" w:rsidRPr="009E406A">
        <w:rPr>
          <w:rFonts w:ascii="Sylfaen" w:hAnsi="Sylfaen" w:cs="Sylfaen"/>
          <w:b/>
          <w:bCs/>
          <w:sz w:val="24"/>
          <w:szCs w:val="24"/>
          <w:lang w:val="hy-AM"/>
        </w:rPr>
        <w:t>ստակություն</w:t>
      </w:r>
      <w:r w:rsidRPr="00EE04B4">
        <w:rPr>
          <w:rFonts w:ascii="Sylfaen" w:hAnsi="Sylfaen" w:cs="Sylfaen"/>
          <w:b/>
          <w:bCs/>
          <w:sz w:val="24"/>
          <w:szCs w:val="24"/>
          <w:lang w:val="hy-AM"/>
        </w:rPr>
        <w:t xml:space="preserve">: </w:t>
      </w:r>
      <w:r w:rsidRPr="009C3F5A">
        <w:rPr>
          <w:rFonts w:ascii="Sylfaen" w:hAnsi="Sylfaen" w:cs="Sylfaen"/>
          <w:color w:val="000000"/>
          <w:sz w:val="24"/>
          <w:szCs w:val="24"/>
          <w:lang w:val="hy-AM"/>
        </w:rPr>
        <w:t xml:space="preserve">Հստակությունը վերաբերում է այն բնութագրիչներին, որոնք ճանաչողական առումով դյուրին են դարձնում դասագրքի օգտագործումը: Այն բաղկացած է հետևյալ ենթասկզբունքներից՝ </w:t>
      </w:r>
      <w:r w:rsidRPr="009C3F5A">
        <w:rPr>
          <w:rFonts w:ascii="Sylfaen" w:hAnsi="Sylfaen" w:cs="Sylfaen"/>
          <w:b/>
          <w:color w:val="000000"/>
          <w:sz w:val="24"/>
          <w:szCs w:val="24"/>
          <w:lang w:val="hy-AM"/>
        </w:rPr>
        <w:t>ն</w:t>
      </w:r>
      <w:r w:rsidRPr="009C3F5A">
        <w:rPr>
          <w:rFonts w:ascii="Sylfaen" w:hAnsi="Sylfaen" w:cs="Sylfaen"/>
          <w:b/>
          <w:bCs/>
          <w:color w:val="000000"/>
          <w:sz w:val="24"/>
          <w:szCs w:val="24"/>
          <w:lang w:val="hy-AM"/>
        </w:rPr>
        <w:t>պատակների հստակություն, ձեռքբերումների հստակություն, ներկայացման պարզություն, հիմնավորումների հստակություն:</w:t>
      </w:r>
    </w:p>
    <w:p w:rsidR="009C3F5A" w:rsidRPr="009C3F5A" w:rsidRDefault="009C3F5A" w:rsidP="006465F6">
      <w:pPr>
        <w:spacing w:after="120" w:line="360" w:lineRule="auto"/>
        <w:ind w:firstLine="450"/>
        <w:jc w:val="both"/>
        <w:rPr>
          <w:rFonts w:ascii="Sylfaen" w:hAnsi="Sylfaen" w:cs="Verdana"/>
          <w:color w:val="000000"/>
          <w:sz w:val="24"/>
          <w:szCs w:val="24"/>
          <w:lang w:val="hy-AM"/>
        </w:rPr>
      </w:pPr>
      <w:r w:rsidRPr="009C3F5A">
        <w:rPr>
          <w:rFonts w:ascii="Sylfaen" w:hAnsi="Sylfaen" w:cs="Sylfaen"/>
          <w:color w:val="000000"/>
          <w:sz w:val="24"/>
          <w:szCs w:val="24"/>
          <w:lang w:val="hy-AM"/>
        </w:rPr>
        <w:t>Ուսուցման արդյունավետության համար հատկապես կարևոր է</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որ նյութը շարադրված լինի սովորողների տարիքային ու սոցիալ-մշակութային առանձնահատկություններին համապատասխան, այսինքն նրանց համար մատչելի լեզվով</w:t>
      </w:r>
      <w:r w:rsidRPr="009C3F5A">
        <w:rPr>
          <w:rFonts w:ascii="Sylfaen" w:hAnsi="Sylfaen" w:cs="Verdana"/>
          <w:color w:val="000000"/>
          <w:sz w:val="24"/>
          <w:szCs w:val="24"/>
          <w:lang w:val="hy-AM"/>
        </w:rPr>
        <w:t xml:space="preserve">: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Դասագիրքը</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շարադրված լինելով գիտական և դոգմատիկ լեզվով ու կառուցվածքով, մշակութաբան Վ. Ջալոյանի կարծիքով, հիշեցնում է խորհրդային շրջանի մարքսիստական ուսմունքի բուհական ձեռնարկներ</w:t>
      </w:r>
      <w:r w:rsidRPr="009C3F5A">
        <w:rPr>
          <w:rFonts w:ascii="Sylfaen" w:hAnsi="Sylfaen" w:cs="Verdana"/>
          <w:color w:val="000000"/>
          <w:sz w:val="24"/>
          <w:szCs w:val="24"/>
          <w:lang w:val="hy-AM"/>
        </w:rPr>
        <w:t xml:space="preserve">: </w:t>
      </w:r>
      <w:r w:rsidRPr="009C3F5A">
        <w:rPr>
          <w:rFonts w:ascii="Sylfaen" w:hAnsi="Sylfaen" w:cs="Sylfaen"/>
          <w:color w:val="000000"/>
          <w:sz w:val="24"/>
          <w:szCs w:val="24"/>
          <w:lang w:val="hy-AM"/>
        </w:rPr>
        <w:t>Կարելի է հստակ նկատել դասագրքերում կիրառված տեքստերի բարդությունը, տեղեկատվության անհամակարգվածությունը, պրակտիկ գիտելիքների ու կյանքի հետ կապի սկզբունքների բացակայությունը:</w:t>
      </w:r>
    </w:p>
    <w:p w:rsidR="009C3F5A" w:rsidRPr="009C3F5A" w:rsidRDefault="009C3F5A" w:rsidP="006465F6">
      <w:pPr>
        <w:spacing w:after="120" w:line="360" w:lineRule="auto"/>
        <w:ind w:firstLine="450"/>
        <w:jc w:val="both"/>
        <w:rPr>
          <w:rFonts w:ascii="Sylfaen" w:hAnsi="Sylfaen" w:cs="Verdana"/>
          <w:color w:val="000000"/>
          <w:sz w:val="24"/>
          <w:szCs w:val="24"/>
          <w:lang w:val="hy-AM"/>
        </w:rPr>
      </w:pPr>
      <w:r w:rsidRPr="009C3F5A">
        <w:rPr>
          <w:rFonts w:ascii="Sylfaen" w:hAnsi="Sylfaen" w:cs="Sylfaen"/>
          <w:color w:val="000000"/>
          <w:sz w:val="24"/>
          <w:szCs w:val="24"/>
          <w:lang w:val="hy-AM"/>
        </w:rPr>
        <w:t>Ակնառու է, որ դաս</w:t>
      </w:r>
      <w:r w:rsidR="007302AA" w:rsidRPr="009E406A">
        <w:rPr>
          <w:rFonts w:ascii="Sylfaen" w:hAnsi="Sylfaen" w:cs="Sylfaen"/>
          <w:color w:val="000000"/>
          <w:sz w:val="24"/>
          <w:szCs w:val="24"/>
          <w:lang w:val="hy-AM"/>
        </w:rPr>
        <w:t>ա</w:t>
      </w:r>
      <w:r w:rsidRPr="009C3F5A">
        <w:rPr>
          <w:rFonts w:ascii="Sylfaen" w:hAnsi="Sylfaen" w:cs="Sylfaen"/>
          <w:color w:val="000000"/>
          <w:sz w:val="24"/>
          <w:szCs w:val="24"/>
          <w:lang w:val="hy-AM"/>
        </w:rPr>
        <w:t xml:space="preserve">գիրքը գրված չէ նաև միասնական լեզվով, այն էկլեկտիկ տեքստերի համադրություն է, որոնք աչքի չեն ընկնում թեմատիկ փոխկապվածությամբ: Պահպանված չեն ուսուցման պարզից՝ բարդ, ընդհանուրից՝ մասնավոր, քչից՝ շատ, անճանաչելիից՝ ճանաչելին տանող ուսուցման սկզբունքները: Ակնառու է, որ երեխան պետք է իմանա </w:t>
      </w:r>
      <w:r w:rsidRPr="009C3F5A">
        <w:rPr>
          <w:rFonts w:ascii="Sylfaen" w:hAnsi="Sylfaen" w:cs="Sylfaen"/>
          <w:color w:val="000000"/>
          <w:sz w:val="24"/>
          <w:szCs w:val="24"/>
          <w:lang w:val="hy-AM"/>
        </w:rPr>
        <w:lastRenderedPageBreak/>
        <w:t>փաստեր, որոնք պետք է ընդունի դոգմատիկորեն, վերարտադրի՝ մեխանիկորեն: Իսկ ի՞նչ է տալիս նրան այդ իմացությունը, գործնականում պարզ չէ:</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Այդ մասին Վարդան Ջալոյանը խորն ու բովանդակային վերլուծություն է ներկայացրել  (</w:t>
      </w:r>
      <w:hyperlink r:id="rId10" w:history="1">
        <w:r w:rsidRPr="009C3F5A">
          <w:rPr>
            <w:rStyle w:val="af"/>
            <w:rFonts w:ascii="Sylfaen" w:hAnsi="Sylfaen" w:cs="Sylfaen"/>
            <w:sz w:val="24"/>
            <w:szCs w:val="24"/>
            <w:lang w:val="hy-AM"/>
          </w:rPr>
          <w:t>http://vahagnakanch.wordpress.com/</w:t>
        </w:r>
      </w:hyperlink>
      <w:r w:rsidRPr="009C3F5A">
        <w:rPr>
          <w:rFonts w:ascii="Sylfaen" w:hAnsi="Sylfaen" w:cs="Sylfaen"/>
          <w:color w:val="000000"/>
          <w:sz w:val="24"/>
          <w:szCs w:val="24"/>
          <w:lang w:val="hy-AM"/>
        </w:rPr>
        <w:t>): Հավելենք նրա դիտարկումները մեր դիտարկումներով ևս:</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Այսպես. 4-րդ դասարանի դասագիրքը նվիրված է արարչագործության և աստվածաշնչյան պատմությունների հակիրճ ներկայացմանը: Եթե այն գրված լիներ գոնե աստվածաշնչյան հասկացությունների տարրական մակարդակում յուրացման համար, որը կնպաստեր հետագայում քրիստոնեական և ՀԱՍԵ արժեհամակարգի յուրացմանը, ապա գոնե կլիներ հիմնավորված, սակայն դոգմատիկ և տեղեկատվական բնույթի փաստերի շարադրումը շեղում է դասընթացի վերնագրի համապատասխանությունից: Փաստորեն, հեղինակային խումբը գտել է, որ </w:t>
      </w:r>
      <w:r w:rsidR="007D5141">
        <w:rPr>
          <w:rFonts w:ascii="Sylfaen" w:hAnsi="Sylfaen" w:cs="Sylfaen"/>
          <w:color w:val="000000"/>
          <w:sz w:val="24"/>
          <w:szCs w:val="24"/>
          <w:lang w:val="hy-AM"/>
        </w:rPr>
        <w:t>ՀԵՊ</w:t>
      </w:r>
      <w:r w:rsidR="0096351A" w:rsidRPr="0096351A">
        <w:rPr>
          <w:rFonts w:ascii="Sylfaen" w:hAnsi="Sylfaen" w:cs="Sylfaen"/>
          <w:color w:val="000000"/>
          <w:sz w:val="24"/>
          <w:szCs w:val="24"/>
          <w:lang w:val="hy-AM"/>
        </w:rPr>
        <w:t>-</w:t>
      </w:r>
      <w:r w:rsidRPr="009C3F5A">
        <w:rPr>
          <w:rFonts w:ascii="Sylfaen" w:hAnsi="Sylfaen" w:cs="Sylfaen"/>
          <w:color w:val="000000"/>
          <w:sz w:val="24"/>
          <w:szCs w:val="24"/>
          <w:lang w:val="hy-AM"/>
        </w:rPr>
        <w:t>ը պետք է սկսե</w:t>
      </w:r>
      <w:r w:rsidR="0096351A" w:rsidRPr="0096351A">
        <w:rPr>
          <w:rFonts w:ascii="Sylfaen" w:hAnsi="Sylfaen" w:cs="Sylfaen"/>
          <w:color w:val="000000"/>
          <w:sz w:val="24"/>
          <w:szCs w:val="24"/>
          <w:lang w:val="hy-AM"/>
        </w:rPr>
        <w:t>ր</w:t>
      </w:r>
      <w:r w:rsidRPr="009C3F5A">
        <w:rPr>
          <w:rFonts w:ascii="Sylfaen" w:hAnsi="Sylfaen" w:cs="Sylfaen"/>
          <w:color w:val="000000"/>
          <w:sz w:val="24"/>
          <w:szCs w:val="24"/>
          <w:lang w:val="hy-AM"/>
        </w:rPr>
        <w:t xml:space="preserve"> հրեական պատմության ներկայացմամբ: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Երեխան առաջին անգամ այս դասագրքում է տեղեկանում արարչագործության մասին, որը բազմաթիվ գիտատրամաբանական հարցեր է առաջ քաշում, որոնց պատասխանելու համար ուսուցիչը պետք է ունենա գիտական լայն մտահորիզոն: Սակայն այս բաժնում ներկայացված չեն արարչագործության այլընտրանքային տարբերակներ, որոնք առկա են այլ մշակույթներում և կրոններում, որոնք համամեմատելով, համադրելով, վերլուծելով երեխան կարող է ձեռք բերել սեփական աշխարհայացք և հարգել ու հասկանալ այլոցը: Ուստի, երեխան չի կարող ունենալ ընտրության հնարավորություն, և ստիպված է ընդունել այդ փաստը դոգմատիկորեն: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Այս թեմային հաջորդող հարցերից առաջինը՝ «Ո՞րն է մեր մոլորակը: Ինչպիսի՞ն է այն», ենթադրում է որ երեխան արդեն պետք է իմանա այդ մասին, կամ տեղեկացվի այդ դասընթացի շրջանակներում: Ակնհայտ է, որ դասագրքում այդ մասին նշված չէ և տեղեկատվության գիտականության պատասխանատվությունը մնում է ուսուցչի սուբյեկտիվ մոտեցման և մեկնաբանության վրա: Սակայն աշխարհաստեղծման գիտական տեսությունների մասին չենք հանդիպում ոչ ուսուցչի ուղեցույցներում, ոչ՝ վերապատրաստման ձեռնարկներում: Ստացվում է այս առումով ուսուցիչը մնում է ձեռնունայն համապատասախան տեղեկությունների առումով, հատկապես այն դեպքում, երբ </w:t>
      </w:r>
      <w:r w:rsidRPr="009C3F5A">
        <w:rPr>
          <w:rFonts w:ascii="Sylfaen" w:hAnsi="Sylfaen" w:cs="Sylfaen"/>
          <w:color w:val="000000"/>
          <w:sz w:val="24"/>
          <w:szCs w:val="24"/>
          <w:lang w:val="hy-AM"/>
        </w:rPr>
        <w:lastRenderedPageBreak/>
        <w:t>դասավանդողների մեծ մասը չունեն նաև համապատասխան մանկավարահոգեբանական պատրաստվածություն՝ նման դեպքերում ճիշտ կողմնորոշվելու համար:</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Կամ առհասարակ այս հարցին (թե ի՞նչ բան է մոլորակը, և ինչպիսի՞ն է այն) պատասխանելու համար երեխան գոնե այլ առարկաների միջոցով պետք է նախապես իրազեկված լինի. Օրինակ՝ աշխարհագրությունից, պատմությունից, ֆիզիկայից կամ կենսաբանությունից: Ավելին, օրվա նյութի մեջ խոսվում է դրախտի, Ադամի ու Եվայի, մեղքի մասին, իսկ հաջորդ նյութը ներկայացնում է Նոյի և ջրհեղեղի պատմությունը: Այն սկսվում է հետևյալ կերպ. «</w:t>
      </w:r>
      <w:r w:rsidRPr="009C3F5A">
        <w:rPr>
          <w:rFonts w:ascii="Sylfaen" w:hAnsi="Sylfaen" w:cs="Sylfaen"/>
          <w:i/>
          <w:iCs/>
          <w:color w:val="000000"/>
          <w:sz w:val="24"/>
          <w:szCs w:val="24"/>
          <w:lang w:val="hy-AM"/>
        </w:rPr>
        <w:t>Ադամից ու Եվայից հետո անցան շատ տարիներ: Նրանց սերունդները բազմացան ու տարածվեցին աշխարհով մեկ: Բայց աստիճանաբար մարդիկ սկսեցին հեռանալ Աստծուց և նրա կամքին հակառակ վատ արարքներ գործել: Սակայն Նոյը միայնակ չէր կարող կանխել մարդկանց մեջ աճող նախանձն ու չարությունը: Քանի որ մարդիկ շատ էին չարացել ու շեղվել ճիշտ ճանապարհից, Աստված որոշեց ջրհեղեղի միջոցով պատժել նրանց</w:t>
      </w:r>
      <w:r w:rsidRPr="009C3F5A">
        <w:rPr>
          <w:rFonts w:ascii="Sylfaen" w:hAnsi="Sylfaen" w:cs="Sylfaen"/>
          <w:color w:val="000000"/>
          <w:sz w:val="24"/>
          <w:szCs w:val="24"/>
          <w:lang w:val="hy-AM"/>
        </w:rPr>
        <w:t xml:space="preserve">»: Տեքստերի նման հաջորդականությունը իհարկե պայմանավորված է աստվածաշնչյան տեքստերի հաջորդականությամբ, սակայն չպետք է մոռանալ, որ Աստվածաշնչի Ծննդոց գլուխը, և առհասարակ, բովանդակությունն ամբողջացված են տարբեր ժամանակագրական աղբյուրներից հավաքված տեղեկություններով, որի պահպանումը </w:t>
      </w:r>
      <w:r w:rsidR="007A33B6" w:rsidRPr="007A33B6">
        <w:rPr>
          <w:rFonts w:ascii="Sylfaen" w:hAnsi="Sylfaen" w:cs="Sylfaen"/>
          <w:color w:val="000000"/>
          <w:sz w:val="24"/>
          <w:szCs w:val="24"/>
          <w:lang w:val="hy-AM"/>
        </w:rPr>
        <w:t>5</w:t>
      </w:r>
      <w:r w:rsidRPr="009C3F5A">
        <w:rPr>
          <w:rFonts w:ascii="Sylfaen" w:hAnsi="Sylfaen" w:cs="Sylfaen"/>
          <w:color w:val="000000"/>
          <w:sz w:val="24"/>
          <w:szCs w:val="24"/>
          <w:lang w:val="hy-AM"/>
        </w:rPr>
        <w:t>-րդ դասարանի դասագրքի համար մանկավարժորեն անթույլատրելի է ՝ թե´ դասագրքի ձևավորման, թե´ ուսուցման գիտականության սկզբունքի տեսանկյունից, ըստ որի, դասագրքի միջոցով փոխանցվող </w:t>
      </w:r>
      <w:r w:rsidR="007302AA">
        <w:rPr>
          <w:rFonts w:ascii="Sylfaen" w:hAnsi="Sylfaen" w:cs="Sylfaen"/>
          <w:color w:val="000000"/>
          <w:sz w:val="24"/>
          <w:szCs w:val="24"/>
          <w:lang w:val="hy-AM"/>
        </w:rPr>
        <w:t>տեղեկու</w:t>
      </w:r>
      <w:r w:rsidRPr="009C3F5A">
        <w:rPr>
          <w:rFonts w:ascii="Sylfaen" w:hAnsi="Sylfaen" w:cs="Sylfaen"/>
          <w:color w:val="000000"/>
          <w:sz w:val="24"/>
          <w:szCs w:val="24"/>
          <w:lang w:val="hy-AM"/>
        </w:rPr>
        <w:t>թ</w:t>
      </w:r>
      <w:r w:rsidR="007302AA" w:rsidRPr="009E406A">
        <w:rPr>
          <w:rFonts w:ascii="Sylfaen" w:hAnsi="Sylfaen" w:cs="Sylfaen"/>
          <w:color w:val="000000"/>
          <w:sz w:val="24"/>
          <w:szCs w:val="24"/>
          <w:lang w:val="hy-AM"/>
        </w:rPr>
        <w:t>յուն</w:t>
      </w:r>
      <w:r w:rsidRPr="009C3F5A">
        <w:rPr>
          <w:rFonts w:ascii="Sylfaen" w:hAnsi="Sylfaen" w:cs="Sylfaen"/>
          <w:color w:val="000000"/>
          <w:sz w:val="24"/>
          <w:szCs w:val="24"/>
          <w:lang w:val="hy-AM"/>
        </w:rPr>
        <w:t>ը պետք է լինի գիտականորեն հավաստի, համապատասխանի ուսումնասիրվող գիտության ժամանակակից վիճակին։</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Տեքստերի անհամակարգված հաջորդականությունը</w:t>
      </w:r>
      <w:r w:rsidR="007302AA" w:rsidRPr="009E406A">
        <w:rPr>
          <w:rFonts w:ascii="Sylfaen" w:hAnsi="Sylfaen" w:cs="Sylfaen"/>
          <w:color w:val="000000"/>
          <w:sz w:val="24"/>
          <w:szCs w:val="24"/>
          <w:lang w:val="hy-AM"/>
        </w:rPr>
        <w:t xml:space="preserve"> տարբեր</w:t>
      </w:r>
      <w:r w:rsidRPr="009C3F5A">
        <w:rPr>
          <w:rFonts w:ascii="Sylfaen" w:hAnsi="Sylfaen" w:cs="Sylfaen"/>
          <w:color w:val="000000"/>
          <w:sz w:val="24"/>
          <w:szCs w:val="24"/>
          <w:lang w:val="hy-AM"/>
        </w:rPr>
        <w:t xml:space="preserve"> հարց</w:t>
      </w:r>
      <w:r w:rsidR="007302AA" w:rsidRPr="009E406A">
        <w:rPr>
          <w:rFonts w:ascii="Sylfaen" w:hAnsi="Sylfaen" w:cs="Sylfaen"/>
          <w:color w:val="000000"/>
          <w:sz w:val="24"/>
          <w:szCs w:val="24"/>
          <w:lang w:val="hy-AM"/>
        </w:rPr>
        <w:t>եր</w:t>
      </w:r>
      <w:r w:rsidRPr="009C3F5A">
        <w:rPr>
          <w:rFonts w:ascii="Sylfaen" w:hAnsi="Sylfaen" w:cs="Sylfaen"/>
          <w:color w:val="000000"/>
          <w:sz w:val="24"/>
          <w:szCs w:val="24"/>
          <w:lang w:val="hy-AM"/>
        </w:rPr>
        <w:t xml:space="preserve"> է առաջ</w:t>
      </w:r>
      <w:r w:rsidR="007302AA" w:rsidRPr="009E406A">
        <w:rPr>
          <w:rFonts w:ascii="Sylfaen" w:hAnsi="Sylfaen" w:cs="Sylfaen"/>
          <w:color w:val="000000"/>
          <w:sz w:val="24"/>
          <w:szCs w:val="24"/>
          <w:lang w:val="hy-AM"/>
        </w:rPr>
        <w:t xml:space="preserve"> քաշում</w:t>
      </w:r>
      <w:r w:rsidRPr="009C3F5A">
        <w:rPr>
          <w:rFonts w:ascii="Sylfaen" w:hAnsi="Sylfaen" w:cs="Sylfaen"/>
          <w:color w:val="000000"/>
          <w:sz w:val="24"/>
          <w:szCs w:val="24"/>
          <w:lang w:val="hy-AM"/>
        </w:rPr>
        <w:t>.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1.</w:t>
      </w:r>
      <w:r w:rsidRPr="009C3F5A">
        <w:rPr>
          <w:rFonts w:ascii="Sylfaen" w:hAnsi="Sylfaen" w:cs="Sylfaen"/>
          <w:color w:val="000000"/>
          <w:sz w:val="24"/>
          <w:szCs w:val="24"/>
          <w:lang w:val="hy-AM"/>
        </w:rPr>
        <w:tab/>
        <w:t xml:space="preserve">«Աստիճանաբար մարդիկ սկսեցին հեռանալ Աստծուց և նրա կամքին հակառակ վատ արարքներ գործել» արտահայտությունն ինչպե՞ս հասկանա երեխան, եթե արդեն Ադամն ու Եվան էին Աստծու կամքին հակառակ արարք գործել էին և վտարվել դրախտից: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2.</w:t>
      </w:r>
      <w:r w:rsidRPr="009C3F5A">
        <w:rPr>
          <w:rFonts w:ascii="Sylfaen" w:hAnsi="Sylfaen" w:cs="Sylfaen"/>
          <w:color w:val="000000"/>
          <w:sz w:val="24"/>
          <w:szCs w:val="24"/>
          <w:lang w:val="hy-AM"/>
        </w:rPr>
        <w:tab/>
        <w:t>Ո՞վ էր Նոյը, որ միայնակ չէր կարող կանխել մարդկանց մեջ աճող նախանձն ու չարությունը: Ինչու՞ պիտի նա միայնակ կանխեր այդ ամենը:</w:t>
      </w:r>
      <w:r w:rsidR="0096351A" w:rsidRPr="0096351A">
        <w:rPr>
          <w:rFonts w:ascii="Sylfaen" w:hAnsi="Sylfaen" w:cs="Sylfaen"/>
          <w:color w:val="000000"/>
          <w:sz w:val="24"/>
          <w:szCs w:val="24"/>
          <w:lang w:val="hy-AM"/>
        </w:rPr>
        <w:t xml:space="preserve"> </w:t>
      </w:r>
      <w:r w:rsidRPr="009C3F5A">
        <w:rPr>
          <w:rFonts w:ascii="Sylfaen" w:hAnsi="Sylfaen" w:cs="Sylfaen"/>
          <w:color w:val="000000"/>
          <w:sz w:val="24"/>
          <w:szCs w:val="24"/>
          <w:lang w:val="hy-AM"/>
        </w:rPr>
        <w:t>Ո՞րն էր ճիշտ ճանապարհը, որից մարդիկ</w:t>
      </w:r>
      <w:r w:rsidR="0096351A" w:rsidRPr="0096351A">
        <w:rPr>
          <w:rFonts w:ascii="Sylfaen" w:hAnsi="Sylfaen" w:cs="Sylfaen"/>
          <w:color w:val="000000"/>
          <w:sz w:val="24"/>
          <w:szCs w:val="24"/>
          <w:lang w:val="hy-AM"/>
        </w:rPr>
        <w:t xml:space="preserve"> </w:t>
      </w:r>
      <w:r w:rsidRPr="009C3F5A">
        <w:rPr>
          <w:rFonts w:ascii="Sylfaen" w:hAnsi="Sylfaen" w:cs="Sylfaen"/>
          <w:color w:val="000000"/>
          <w:sz w:val="24"/>
          <w:szCs w:val="24"/>
          <w:lang w:val="hy-AM"/>
        </w:rPr>
        <w:t>շեղվել էին:</w:t>
      </w:r>
      <w:r w:rsidR="007302AA" w:rsidRPr="009E406A">
        <w:rPr>
          <w:rFonts w:ascii="Sylfaen" w:hAnsi="Sylfaen" w:cs="Sylfaen"/>
          <w:color w:val="000000"/>
          <w:sz w:val="24"/>
          <w:szCs w:val="24"/>
          <w:lang w:val="hy-AM"/>
        </w:rPr>
        <w:t xml:space="preserve"> </w:t>
      </w:r>
      <w:r w:rsidRPr="009C3F5A">
        <w:rPr>
          <w:rFonts w:ascii="Sylfaen" w:hAnsi="Sylfaen" w:cs="Sylfaen"/>
          <w:color w:val="000000"/>
          <w:sz w:val="24"/>
          <w:szCs w:val="24"/>
          <w:lang w:val="hy-AM"/>
        </w:rPr>
        <w:t>Մի քանի տող</w:t>
      </w:r>
      <w:r w:rsidR="007302AA" w:rsidRPr="009E406A">
        <w:rPr>
          <w:rFonts w:ascii="Sylfaen" w:hAnsi="Sylfaen" w:cs="Sylfaen"/>
          <w:color w:val="000000"/>
          <w:sz w:val="24"/>
          <w:szCs w:val="24"/>
          <w:lang w:val="hy-AM"/>
        </w:rPr>
        <w:t xml:space="preserve"> </w:t>
      </w:r>
      <w:r w:rsidRPr="009C3F5A">
        <w:rPr>
          <w:rFonts w:ascii="Sylfaen" w:hAnsi="Sylfaen" w:cs="Sylfaen"/>
          <w:color w:val="000000"/>
          <w:sz w:val="24"/>
          <w:szCs w:val="24"/>
          <w:lang w:val="hy-AM"/>
        </w:rPr>
        <w:t>հետո կարդում ենք, որ «Նոյը  արդար  ու  բարի  մարդ է»: </w:t>
      </w:r>
    </w:p>
    <w:p w:rsidR="009C3F5A" w:rsidRPr="007A33B6"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lastRenderedPageBreak/>
        <w:t>3.</w:t>
      </w:r>
      <w:r w:rsidRPr="009C3F5A">
        <w:rPr>
          <w:rFonts w:ascii="Sylfaen" w:hAnsi="Sylfaen" w:cs="Sylfaen"/>
          <w:color w:val="000000"/>
          <w:sz w:val="24"/>
          <w:szCs w:val="24"/>
          <w:lang w:val="hy-AM"/>
        </w:rPr>
        <w:tab/>
        <w:t>Նույն նյութի «Հարցեր-պատասխաններ» բաժնում տարօրինակ հարց կա. «Եթե նավում բոլոր կենդանիները չտեղավորվեին, դուք ո՞ր կենդանիները կընտրեիք»: Ի՞նչ պիտի պատասխանի երեխան այս հարցին: Չէ՞ որ Աստված Նոյի առջև ընտրության խնդիր չի դրել, Աստված պատվիրել է նրան վերցնել «մեկական զույգ բոլոր ցամաքային կենդանիներից, թռչուններից»: </w:t>
      </w:r>
      <w:r w:rsidR="007A33B6" w:rsidRPr="007A33B6">
        <w:rPr>
          <w:rFonts w:ascii="Sylfaen" w:hAnsi="Sylfaen" w:cs="Sylfaen"/>
          <w:color w:val="000000"/>
          <w:sz w:val="24"/>
          <w:szCs w:val="24"/>
          <w:lang w:val="hy-AM"/>
        </w:rPr>
        <w:t>5</w:t>
      </w:r>
      <w:r w:rsidR="007A33B6" w:rsidRPr="00473436">
        <w:rPr>
          <w:rFonts w:ascii="Sylfaen" w:hAnsi="Sylfaen" w:cs="Sylfaen"/>
          <w:color w:val="000000"/>
          <w:sz w:val="24"/>
          <w:szCs w:val="24"/>
          <w:lang w:val="hy-AM"/>
        </w:rPr>
        <w:t>-</w:t>
      </w:r>
      <w:r w:rsidR="007A33B6" w:rsidRPr="007A33B6">
        <w:rPr>
          <w:rFonts w:ascii="Sylfaen" w:hAnsi="Sylfaen" w:cs="Sylfaen"/>
          <w:color w:val="000000"/>
          <w:sz w:val="24"/>
          <w:szCs w:val="24"/>
          <w:lang w:val="hy-AM"/>
        </w:rPr>
        <w:t>րդ դասարանում օգտագործվում են տեսանֆիլմեր` Աստվածաշունչը մանուկների համար:</w:t>
      </w:r>
    </w:p>
    <w:p w:rsidR="009C3F5A" w:rsidRPr="009C3F5A" w:rsidRDefault="007302AA" w:rsidP="006465F6">
      <w:pPr>
        <w:spacing w:after="120" w:line="360" w:lineRule="auto"/>
        <w:ind w:firstLine="450"/>
        <w:jc w:val="both"/>
        <w:rPr>
          <w:rFonts w:ascii="Sylfaen" w:hAnsi="Sylfaen" w:cs="Sylfaen"/>
          <w:color w:val="000000"/>
          <w:sz w:val="24"/>
          <w:szCs w:val="24"/>
          <w:lang w:val="hy-AM"/>
        </w:rPr>
      </w:pPr>
      <w:r w:rsidRPr="009E406A">
        <w:rPr>
          <w:rFonts w:ascii="Sylfaen" w:hAnsi="Sylfaen" w:cs="Sylfaen"/>
          <w:b/>
          <w:bCs/>
          <w:sz w:val="24"/>
          <w:szCs w:val="24"/>
          <w:lang w:val="hy-AM"/>
        </w:rPr>
        <w:t xml:space="preserve">Ստույգությունը: </w:t>
      </w:r>
      <w:r w:rsidRPr="009E406A">
        <w:rPr>
          <w:rFonts w:ascii="Sylfaen" w:hAnsi="Sylfaen" w:cs="Sylfaen"/>
          <w:bCs/>
          <w:sz w:val="24"/>
          <w:szCs w:val="24"/>
          <w:lang w:val="hy-AM"/>
        </w:rPr>
        <w:t xml:space="preserve">Այն </w:t>
      </w:r>
      <w:r w:rsidR="009C3F5A" w:rsidRPr="009C3F5A">
        <w:rPr>
          <w:rFonts w:ascii="Sylfaen" w:hAnsi="Sylfaen" w:cs="Sylfaen"/>
          <w:color w:val="000000"/>
          <w:sz w:val="24"/>
          <w:szCs w:val="24"/>
          <w:lang w:val="hy-AM"/>
        </w:rPr>
        <w:t xml:space="preserve">վերաբերում է դասագրքի ուսումնական նյութերի ներքին հետևողականությանը և մեթոդների ու բովանդակության վստահելիությանը, որը միտված կլինի ուսումնական գործընթացի դյուրինացմանը: Այս սկզբունքը բաղկացած է հետևյալ ենթասկզբունքներից. </w:t>
      </w:r>
      <w:r w:rsidR="009C3F5A" w:rsidRPr="009C3F5A">
        <w:rPr>
          <w:rFonts w:ascii="Sylfaen" w:hAnsi="Sylfaen" w:cs="Sylfaen"/>
          <w:b/>
          <w:bCs/>
          <w:color w:val="000000"/>
          <w:sz w:val="24"/>
          <w:szCs w:val="24"/>
          <w:lang w:val="hy-AM"/>
        </w:rPr>
        <w:t xml:space="preserve">Ներքին անհակասականություն, մեթոդաբանական միասնականություն, տեքստային միասնականություն, փաստային միասնականություն, գործնականություն: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Անտրամաբանական հիմնավորումներ ու կապեր կարելի է հանդիպել </w:t>
      </w:r>
      <w:r w:rsidR="00473436" w:rsidRPr="00473436">
        <w:rPr>
          <w:rFonts w:ascii="Sylfaen" w:hAnsi="Sylfaen" w:cs="Sylfaen"/>
          <w:color w:val="000000"/>
          <w:sz w:val="24"/>
          <w:szCs w:val="24"/>
          <w:lang w:val="hy-AM"/>
        </w:rPr>
        <w:t>6</w:t>
      </w:r>
      <w:r w:rsidRPr="009C3F5A">
        <w:rPr>
          <w:rFonts w:ascii="Sylfaen" w:hAnsi="Sylfaen" w:cs="Sylfaen"/>
          <w:color w:val="000000"/>
          <w:sz w:val="24"/>
          <w:szCs w:val="24"/>
          <w:lang w:val="hy-AM"/>
        </w:rPr>
        <w:t xml:space="preserve">-րդ դասարանի դասագրքի էջ 47 (Սուրբ ծննդյան և Ջրօրհնեքի կապը), էջ 49 (թեմայի և լրացուցիչ նյութի միջև հակասությունը), էջ 52՝ Տոնի իմաստի և ծիսակարգի միջև անտրամաբանական բացատրությունը և այլն: Կրթության մեջ ընդունված է գիտականության սկզբունքը, ըստ որի սահմանված է, որ ուսուցման մեջ կիրառվող նյութերը պետք է ունենան գիտական հիմնավորվածություն: Այս սկզբունքի տեսանկյունից դասագիրքն ընդհանրապես չի համապատասխանում ոչ միայն նյութերի բովանդակությամբ, այլ նաև բացահատված են պատմական դեպքերի ու փաստերի խեղաթյուրումներ: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Դասագրքում թեմաներից հետո ներկայացված բառերի, հասկացությունների բացատրություններն ավելի շատ հարցեր են առաջացնում, քան տալիս դրանց պատասխանները: Բազմաթիվ օրինակներ կարելի է հանդիպել մշակութաբան Վ. Ջանոյանի հետազոտություններում: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Դրան հավելենք ևս մի քանիսով.</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10-րդ դասարանի Թեմա 1-ից՝ էջ 5, ընդհանրապես պարզ չի դառնում, թե բացի Աստծուց էլ որոնք են քրիստոնեական այն արժեքները, որոնց վրա խարսխվել է հայ ազգային քրիստոնեական արժեհամակարգը, թեպետ այն ներկայացված է 9-րդ դասարանում, կարելի է </w:t>
      </w:r>
      <w:r w:rsidRPr="009C3F5A">
        <w:rPr>
          <w:rFonts w:ascii="Sylfaen" w:hAnsi="Sylfaen" w:cs="Sylfaen"/>
          <w:color w:val="000000"/>
          <w:sz w:val="24"/>
          <w:szCs w:val="24"/>
          <w:lang w:val="hy-AM"/>
        </w:rPr>
        <w:lastRenderedPageBreak/>
        <w:t>որպես կրկնողություն և նախորդ դասարանի նյութերի ամրապնդման հիմք ներկայացնել, գոնե ընդհանրական տեսքով:</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20-25 էջերում արծարված նյութի գաղափարական առումով ևս վիճարկելի է, քանի որ. </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Նախ չի նշվում, թե կոնկրետ ե՞րբ և որտե՞ղ եկեղեցին սերտաճեց քաղաքացիական համայնքի հետ, ինչպե՞ս և ինչու՞ հանկարծ եկեղեցին պետք է ստանձներ աշխարհիկ կյանքի </w:t>
      </w:r>
      <w:r w:rsidR="007302AA">
        <w:rPr>
          <w:rFonts w:ascii="Sylfaen" w:hAnsi="Sylfaen" w:cs="Sylfaen"/>
          <w:color w:val="000000"/>
          <w:sz w:val="24"/>
          <w:szCs w:val="24"/>
          <w:lang w:val="hy-AM"/>
        </w:rPr>
        <w:t>կազմակերպ</w:t>
      </w:r>
      <w:r w:rsidR="007302AA" w:rsidRPr="009E406A">
        <w:rPr>
          <w:rFonts w:ascii="Sylfaen" w:hAnsi="Sylfaen" w:cs="Sylfaen"/>
          <w:color w:val="000000"/>
          <w:sz w:val="24"/>
          <w:szCs w:val="24"/>
          <w:lang w:val="hy-AM"/>
        </w:rPr>
        <w:t>ում</w:t>
      </w:r>
      <w:r w:rsidRPr="009C3F5A">
        <w:rPr>
          <w:rFonts w:ascii="Sylfaen" w:hAnsi="Sylfaen" w:cs="Sylfaen"/>
          <w:color w:val="000000"/>
          <w:sz w:val="24"/>
          <w:szCs w:val="24"/>
          <w:lang w:val="hy-AM"/>
        </w:rPr>
        <w:t xml:space="preserve">ը, երբ դրանք խիստ հակասական գաղափարաբանություններ են: </w:t>
      </w:r>
    </w:p>
    <w:p w:rsidR="009C3F5A" w:rsidRPr="009C3F5A" w:rsidRDefault="007302A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E406A">
        <w:rPr>
          <w:rFonts w:ascii="Sylfaen" w:hAnsi="Sylfaen" w:cs="Sylfaen"/>
          <w:color w:val="000000"/>
          <w:sz w:val="24"/>
          <w:szCs w:val="24"/>
          <w:lang w:val="hy-AM"/>
        </w:rPr>
        <w:t>Ի</w:t>
      </w:r>
      <w:r w:rsidR="009C3F5A" w:rsidRPr="009C3F5A">
        <w:rPr>
          <w:rFonts w:ascii="Sylfaen" w:hAnsi="Sylfaen" w:cs="Sylfaen"/>
          <w:color w:val="000000"/>
          <w:sz w:val="24"/>
          <w:szCs w:val="24"/>
          <w:lang w:val="hy-AM"/>
        </w:rPr>
        <w:t>նչպես է պատահում, որ «հասարակական-եկեղեցական կյանքի կազմակերպման շրջանում յուրաքանչյուր շեղում վտանգում էր ազգային էթնիկ նույնականությունը» («նույնականությունը» հոգեբանական հասկացություն է և չունի բառարանային բացատրություն, որը կարծում ենք անհրաժեշտ է), եթե անձի էթնիկական նույնականացման հարցում կազմախոսական (ֆիզիոլոգիական) և հոգեբանական մեխանիզմներ</w:t>
      </w:r>
      <w:r w:rsidRPr="009E406A">
        <w:rPr>
          <w:rFonts w:ascii="Sylfaen" w:hAnsi="Sylfaen" w:cs="Sylfaen"/>
          <w:color w:val="000000"/>
          <w:sz w:val="24"/>
          <w:szCs w:val="24"/>
          <w:lang w:val="hy-AM"/>
        </w:rPr>
        <w:t>ն</w:t>
      </w:r>
      <w:r w:rsidR="009C3F5A" w:rsidRPr="009C3F5A">
        <w:rPr>
          <w:rFonts w:ascii="Sylfaen" w:hAnsi="Sylfaen" w:cs="Sylfaen"/>
          <w:color w:val="000000"/>
          <w:sz w:val="24"/>
          <w:szCs w:val="24"/>
          <w:lang w:val="hy-AM"/>
        </w:rPr>
        <w:t xml:space="preserve"> անվիճելիորեն ու անբեկանելիորեն իրականացվում են գենետիկական անփոփոխականության պայմաններում, լեզվի և մշակույթի յուրացման միջավայրում: Այս մոտեցումը հանգեցնում է ծայրահեղ կարծրատիպերի ձևավորմանը:</w:t>
      </w:r>
    </w:p>
    <w:p w:rsidR="009C3F5A" w:rsidRPr="009C3F5A" w:rsidRDefault="007302A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E406A">
        <w:rPr>
          <w:rFonts w:ascii="Sylfaen" w:hAnsi="Sylfaen" w:cs="Sylfaen"/>
          <w:color w:val="000000"/>
          <w:sz w:val="24"/>
          <w:szCs w:val="24"/>
          <w:lang w:val="hy-AM"/>
        </w:rPr>
        <w:t>Է</w:t>
      </w:r>
      <w:r w:rsidR="009C3F5A" w:rsidRPr="009C3F5A">
        <w:rPr>
          <w:rFonts w:ascii="Sylfaen" w:hAnsi="Sylfaen" w:cs="Sylfaen"/>
          <w:color w:val="000000"/>
          <w:sz w:val="24"/>
          <w:szCs w:val="24"/>
          <w:lang w:val="hy-AM"/>
        </w:rPr>
        <w:t xml:space="preserve">ջ 30 և 31. դավանանքը կամ աշխատանքային գործիքները ինչպե՞ս կարող են դառնալ ազգային հոգևոր նկարագրի հատկանիշ, անհասկանալի է: </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34 էջ. «Ազգ հասկացությունը» պետք է լինի</w:t>
      </w:r>
      <w:r w:rsidR="007302AA">
        <w:rPr>
          <w:rFonts w:ascii="Sylfaen" w:hAnsi="Sylfaen" w:cs="Sylfaen"/>
          <w:color w:val="000000"/>
          <w:sz w:val="24"/>
          <w:szCs w:val="24"/>
          <w:lang w:val="hy-AM"/>
        </w:rPr>
        <w:t xml:space="preserve"> </w:t>
      </w:r>
      <w:r w:rsidRPr="009C3F5A">
        <w:rPr>
          <w:rFonts w:ascii="Sylfaen" w:hAnsi="Sylfaen" w:cs="Sylfaen"/>
          <w:color w:val="000000"/>
          <w:sz w:val="24"/>
          <w:szCs w:val="24"/>
          <w:lang w:val="hy-AM"/>
        </w:rPr>
        <w:t xml:space="preserve">«Ազգ» հասկացությունը» և այդպես նաև էջ 43, </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35 էջում ազգերին բնութագրող հատկանիշների շարքում ոչ թե կրոնը կամ հավատքն է առանձնացված, այլ եկեղեցին: Եկեղեցու սահմանումից ելնելով այն այս համատեքստում տեղին օգտագործված չէ, քանի որ եկեղեցին քրիստոնեական կրոնական հասկացություն է, սակայն ազգային բնութագրում կարող են լինել մահմեդական, բուդդայական կրոնների ազդեցությունները:</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50 էջի առաջադրանքներում ևս կոսմոպոլիտիզմը քննադատվում է որպես բացասական երևույթ:</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Նաև 6-րդ կետում գաղափա</w:t>
      </w:r>
      <w:r w:rsidR="0096351A" w:rsidRPr="002E4E37">
        <w:rPr>
          <w:rFonts w:ascii="Sylfaen" w:hAnsi="Sylfaen" w:cs="Sylfaen"/>
          <w:color w:val="000000"/>
          <w:sz w:val="24"/>
          <w:szCs w:val="24"/>
          <w:lang w:val="hy-AM"/>
        </w:rPr>
        <w:t>ր</w:t>
      </w:r>
      <w:r w:rsidRPr="009C3F5A">
        <w:rPr>
          <w:rFonts w:ascii="Sylfaen" w:hAnsi="Sylfaen" w:cs="Sylfaen"/>
          <w:color w:val="000000"/>
          <w:sz w:val="24"/>
          <w:szCs w:val="24"/>
          <w:lang w:val="hy-AM"/>
        </w:rPr>
        <w:t>ախոսությունը չի կարող ներառել աղոթք, այլ ընդհակառակը՝ աղոթքը կարող է ներառել գաղափարախոսություն: Ընդ որում, աղոթքի բնույթը բնավ էլ ազատագրական չէ, այլ՝ պաշտպանական:</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lastRenderedPageBreak/>
        <w:t xml:space="preserve">Տպավորություն է ստեղծվում, հայրենիք-ազգ-պետություն-եկեղեցի հասկացությունների ամենաշռայլ, տեղին ու անտեղին գործածության տարբեր համատեքստերում: </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Ազատություն, անկախություն արժեքները դիտարկված է միայն պետության տեսանկյունից, սակայն ավագ դպրոցականի համար դրանք նաև անձնային արժեհամակագի կարևոր տարրեր են:</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63 էջում արդարությունն ու համերաշխությունը դառնում են չգիտես ինչու ոչ թե արժեքներ, այլ արժեհամակարգի սկզբունքներ:</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rPr>
      </w:pPr>
      <w:r w:rsidRPr="009C3F5A">
        <w:rPr>
          <w:rFonts w:ascii="Sylfaen" w:hAnsi="Sylfaen" w:cs="Sylfaen"/>
          <w:color w:val="000000"/>
          <w:sz w:val="24"/>
          <w:szCs w:val="24"/>
          <w:lang w:val="hy-AM"/>
        </w:rPr>
        <w:t xml:space="preserve">Նույն էջում, չգիտես ինչպես, արդարության սկզբունքը դառնում է էթնոսոցիալական արժեք, այլ ոչ համամարդկային: Մխիթար Գոշի մեջբերումը թագավորների արդարության մասին տեղին կլիներ հաջորդ ենթագլխում: («Սոցիալականացումը» նոր հոգեբանական հասկացություն է ավագ դպրոցականի համար, ևս չունի բառարանային բացատրություն. </w:t>
      </w:r>
      <w:r w:rsidRPr="009C3F5A">
        <w:rPr>
          <w:rFonts w:ascii="Sylfaen" w:hAnsi="Sylfaen" w:cs="Sylfaen"/>
          <w:color w:val="000000"/>
          <w:sz w:val="24"/>
          <w:szCs w:val="24"/>
        </w:rPr>
        <w:t>Էջ 72):</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rPr>
      </w:pPr>
      <w:r w:rsidRPr="009C3F5A">
        <w:rPr>
          <w:rFonts w:ascii="Sylfaen" w:hAnsi="Sylfaen" w:cs="Sylfaen"/>
          <w:color w:val="000000"/>
          <w:sz w:val="24"/>
          <w:szCs w:val="24"/>
        </w:rPr>
        <w:t xml:space="preserve">6-րդ դասարանում </w:t>
      </w:r>
      <w:r w:rsidRPr="009C3F5A">
        <w:rPr>
          <w:rFonts w:ascii="Sylfaen" w:hAnsi="Sylfaen" w:cs="Sylfaen"/>
          <w:color w:val="000000"/>
          <w:sz w:val="24"/>
          <w:szCs w:val="24"/>
          <w:lang w:val="hy-AM"/>
        </w:rPr>
        <w:t xml:space="preserve">Քրիստոնեական տոները ներկայացնող բաժինը, որոնք նույնպես </w:t>
      </w:r>
      <w:r w:rsidR="007302AA">
        <w:rPr>
          <w:rFonts w:ascii="Sylfaen" w:hAnsi="Sylfaen" w:cs="Sylfaen"/>
          <w:color w:val="000000"/>
          <w:sz w:val="24"/>
          <w:szCs w:val="24"/>
          <w:lang w:val="ru-RU"/>
        </w:rPr>
        <w:t>Հ</w:t>
      </w:r>
      <w:r w:rsidRPr="009C3F5A">
        <w:rPr>
          <w:rFonts w:ascii="Sylfaen" w:hAnsi="Sylfaen" w:cs="Sylfaen"/>
          <w:color w:val="000000"/>
          <w:sz w:val="24"/>
          <w:szCs w:val="24"/>
          <w:lang w:val="hy-AM"/>
        </w:rPr>
        <w:t>այոց եկեղեցու կողմից ստեղծված մշակութային արժեքների շարքում են հիշատակվում, ևս փաստում են դասագրքի հեղինակների միտում</w:t>
      </w:r>
      <w:r w:rsidR="007302AA">
        <w:rPr>
          <w:rFonts w:ascii="Sylfaen" w:hAnsi="Sylfaen" w:cs="Sylfaen"/>
          <w:color w:val="000000"/>
          <w:sz w:val="24"/>
          <w:szCs w:val="24"/>
          <w:lang w:val="ru-RU"/>
        </w:rPr>
        <w:t>ն</w:t>
      </w:r>
      <w:r w:rsidRPr="009C3F5A">
        <w:rPr>
          <w:rFonts w:ascii="Sylfaen" w:hAnsi="Sylfaen" w:cs="Sylfaen"/>
          <w:color w:val="000000"/>
          <w:sz w:val="24"/>
          <w:szCs w:val="24"/>
          <w:lang w:val="hy-AM"/>
        </w:rPr>
        <w:t xml:space="preserve"> ապագա սերունդների մոտ ուռճացված պատկերացումների սերմանման</w:t>
      </w:r>
      <w:r w:rsidRPr="009C3F5A">
        <w:rPr>
          <w:rFonts w:ascii="Sylfaen" w:hAnsi="Sylfaen" w:cs="Sylfaen"/>
          <w:color w:val="000000"/>
          <w:sz w:val="24"/>
          <w:szCs w:val="24"/>
        </w:rPr>
        <w:t xml:space="preserve">, առավել ևս, երբ հենց դասագրքում է նշվում, որ դրանց քրիստոնեական նշանակությունը հարմարեցվել է հեթանոսական տոներին: Իհարկե հասկանալի է, ազգային մշակութային նկարագրի պահպանման դրական միտումը ևս, սակայն հարմարեցման տրամաբանությունը չի կարելի անվանել գիտական: </w:t>
      </w:r>
    </w:p>
    <w:p w:rsidR="009C3F5A" w:rsidRPr="009C3F5A" w:rsidRDefault="009C3F5A" w:rsidP="006465F6">
      <w:pPr>
        <w:pStyle w:val="a3"/>
        <w:numPr>
          <w:ilvl w:val="0"/>
          <w:numId w:val="14"/>
        </w:numPr>
        <w:autoSpaceDE w:val="0"/>
        <w:autoSpaceDN w:val="0"/>
        <w:adjustRightInd w:val="0"/>
        <w:spacing w:after="120" w:line="360" w:lineRule="auto"/>
        <w:ind w:left="0" w:firstLine="450"/>
        <w:jc w:val="both"/>
        <w:rPr>
          <w:rFonts w:ascii="Sylfaen" w:hAnsi="Sylfaen" w:cs="Sylfaen"/>
          <w:color w:val="000000"/>
          <w:sz w:val="24"/>
          <w:szCs w:val="24"/>
        </w:rPr>
      </w:pPr>
      <w:r w:rsidRPr="009C3F5A">
        <w:rPr>
          <w:rFonts w:ascii="Sylfaen" w:hAnsi="Sylfaen" w:cs="Sylfaen"/>
          <w:color w:val="000000"/>
          <w:sz w:val="24"/>
          <w:szCs w:val="24"/>
        </w:rPr>
        <w:t>9-րդ դասարան, էջ 93 աստվածաշնչյան «Անառակ կնոջ պատմությունը» ներկայացված է ոչ պատշաճ կենցաղային իմաստի վերնագրով՝ «Անբարոյական կնոջ օրինակը»: «Անբարոյական» հասկացությունը այլ իմաստավորում ունի քան «անառակը», կարծում ենք սա ևս կարիք ունի ճշգրտման:</w:t>
      </w:r>
    </w:p>
    <w:p w:rsidR="009C3F5A" w:rsidRPr="009C3F5A" w:rsidRDefault="007302AA" w:rsidP="006465F6">
      <w:pPr>
        <w:spacing w:after="120" w:line="360" w:lineRule="auto"/>
        <w:ind w:firstLine="450"/>
        <w:jc w:val="both"/>
        <w:rPr>
          <w:rFonts w:ascii="Sylfaen" w:hAnsi="Sylfaen" w:cs="Sylfaen"/>
          <w:b/>
          <w:bCs/>
          <w:color w:val="993366"/>
          <w:sz w:val="24"/>
          <w:szCs w:val="24"/>
          <w:u w:val="single"/>
          <w:lang w:val="hy-AM"/>
        </w:rPr>
      </w:pPr>
      <w:r w:rsidRPr="007302AA">
        <w:rPr>
          <w:rFonts w:ascii="Sylfaen" w:hAnsi="Sylfaen" w:cs="Sylfaen"/>
          <w:b/>
          <w:bCs/>
          <w:sz w:val="24"/>
          <w:szCs w:val="24"/>
          <w:lang w:val="ru-RU"/>
        </w:rPr>
        <w:t>Գրավչություն</w:t>
      </w:r>
      <w:r w:rsidRPr="009E406A">
        <w:rPr>
          <w:rFonts w:ascii="Sylfaen" w:hAnsi="Sylfaen" w:cs="Sylfaen"/>
          <w:b/>
          <w:bCs/>
          <w:sz w:val="24"/>
          <w:szCs w:val="24"/>
        </w:rPr>
        <w:t xml:space="preserve">: </w:t>
      </w:r>
      <w:r w:rsidRPr="007302AA">
        <w:rPr>
          <w:rFonts w:ascii="Sylfaen" w:hAnsi="Sylfaen" w:cs="Sylfaen"/>
          <w:bCs/>
          <w:sz w:val="24"/>
          <w:szCs w:val="24"/>
          <w:lang w:val="ru-RU"/>
        </w:rPr>
        <w:t>Այս</w:t>
      </w:r>
      <w:r w:rsidR="009C3F5A" w:rsidRPr="007302AA">
        <w:rPr>
          <w:rFonts w:ascii="Sylfaen" w:hAnsi="Sylfaen" w:cs="Sylfaen"/>
          <w:bCs/>
          <w:color w:val="993366"/>
          <w:sz w:val="24"/>
          <w:szCs w:val="24"/>
          <w:lang w:val="hy-AM"/>
        </w:rPr>
        <w:t xml:space="preserve"> </w:t>
      </w:r>
      <w:r w:rsidR="009C3F5A" w:rsidRPr="009C3F5A">
        <w:rPr>
          <w:rFonts w:ascii="Sylfaen" w:hAnsi="Sylfaen" w:cs="Sylfaen"/>
          <w:color w:val="000000"/>
          <w:sz w:val="24"/>
          <w:szCs w:val="24"/>
          <w:lang w:val="hy-AM"/>
        </w:rPr>
        <w:t xml:space="preserve">սկզբունքը միավորում է ուսումնական նյութերի բոլոր այն հատկությունները, որոնք ուղղված են սովորելու մոտիվացիաների խթանմանը: Այս սկզբունքը բաղկացած է հետևյալ ենթասկզբունքներից. </w:t>
      </w:r>
      <w:r w:rsidR="007D720E">
        <w:rPr>
          <w:rFonts w:ascii="Sylfaen" w:hAnsi="Sylfaen" w:cs="Sylfaen"/>
          <w:b/>
          <w:color w:val="000000"/>
          <w:sz w:val="24"/>
          <w:szCs w:val="24"/>
          <w:lang w:val="ru-RU"/>
        </w:rPr>
        <w:t>օ</w:t>
      </w:r>
      <w:r w:rsidR="009C3F5A" w:rsidRPr="009C3F5A">
        <w:rPr>
          <w:rFonts w:ascii="Sylfaen" w:hAnsi="Sylfaen" w:cs="Sylfaen"/>
          <w:b/>
          <w:bCs/>
          <w:color w:val="000000"/>
          <w:sz w:val="24"/>
          <w:szCs w:val="24"/>
          <w:lang w:val="hy-AM"/>
        </w:rPr>
        <w:t>գտագործողի նկատմամբ հոգատարություն, ինտերակտիվություն,</w:t>
      </w:r>
      <w:r w:rsidR="007D720E" w:rsidRPr="009E406A">
        <w:rPr>
          <w:rFonts w:ascii="Sylfaen" w:hAnsi="Sylfaen" w:cs="Sylfaen"/>
          <w:b/>
          <w:bCs/>
          <w:color w:val="000000"/>
          <w:sz w:val="24"/>
          <w:szCs w:val="24"/>
        </w:rPr>
        <w:t xml:space="preserve"> </w:t>
      </w:r>
      <w:r w:rsidR="009C3F5A" w:rsidRPr="009C3F5A">
        <w:rPr>
          <w:rFonts w:ascii="Sylfaen" w:hAnsi="Sylfaen" w:cs="Sylfaen"/>
          <w:b/>
          <w:bCs/>
          <w:color w:val="000000"/>
          <w:sz w:val="24"/>
          <w:szCs w:val="24"/>
          <w:lang w:val="hy-AM"/>
        </w:rPr>
        <w:t xml:space="preserve">բազմազանություն, հուզականություն: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Շատերը հպանցիկ հայացքով դասագրքին անդրադառնալիս արտահայտվում են, որ այն գեղագիտական հաճելի ու հարուստ ձևավորում ունի: Սակայն պետք է փաստենք, որ </w:t>
      </w:r>
      <w:r w:rsidRPr="009C3F5A">
        <w:rPr>
          <w:rFonts w:ascii="Sylfaen" w:hAnsi="Sylfaen" w:cs="Sylfaen"/>
          <w:color w:val="000000"/>
          <w:sz w:val="24"/>
          <w:szCs w:val="24"/>
          <w:lang w:val="hy-AM"/>
        </w:rPr>
        <w:lastRenderedPageBreak/>
        <w:t xml:space="preserve">գեղագիտության տեսանկյունից դասագրքի էջերը խիստ ծանր են դառնում ամեն էջում նույն ձևավորմամբ ներկայացնելու դեպքում, առավել ևս երբ ձևավորման բաղադրատարրերը քարակերտ, երկաթափոր մանրաքանդակների տարրեր են (տես՝ 2008թ. հրատ. 5-րդ դասարանի դասագիրք): Գեղանկարչության կոթողներն էլ ներկայացված են շատ փոքր շրջանակներով կամ կիսատ, որոշներում իբրև քողարկելով ֆիզիկական մանրամասները: Գեղանկարների տակ ներկայացված չեն հեղինակները, որը ցանկալի կլիներ ճանաչողական առումով և կարող էր լրացնել գեղագիտական դաստիարակության բացերը: </w:t>
      </w:r>
    </w:p>
    <w:p w:rsidR="009C3F5A" w:rsidRPr="009C3F5A" w:rsidRDefault="009C3F5A" w:rsidP="006465F6">
      <w:pPr>
        <w:spacing w:after="120" w:line="360" w:lineRule="auto"/>
        <w:ind w:firstLine="450"/>
        <w:jc w:val="both"/>
        <w:rPr>
          <w:rFonts w:ascii="Sylfaen" w:hAnsi="Sylfaen"/>
          <w:sz w:val="24"/>
          <w:szCs w:val="24"/>
          <w:lang w:val="hy-AM"/>
        </w:rPr>
      </w:pPr>
      <w:r w:rsidRPr="009C3F5A">
        <w:rPr>
          <w:rFonts w:ascii="Sylfaen" w:hAnsi="Sylfaen"/>
          <w:sz w:val="24"/>
          <w:szCs w:val="24"/>
          <w:lang w:val="hy-AM"/>
        </w:rPr>
        <w:t>9-10-րդ դասարանի դասագրքի էջերը ծանրաբեռնված են միևնույն տեքստերի կրկնություններով: Օրինակ՝ 10-րդ դասարան. Էջ 15, 21, 22, 23, 26, 31, 34, 51 և այլն: Ներառված են բարդ գծապատկերներ, առանց անվանումների, որոնք կառուցվածքային առումով կարելի է վիճարկել: Օրինակ՝ 10-րդ դասարան, էջ 18, 32:</w:t>
      </w:r>
    </w:p>
    <w:p w:rsidR="009C3F5A" w:rsidRPr="009C3F5A" w:rsidRDefault="007D720E" w:rsidP="006465F6">
      <w:pPr>
        <w:spacing w:after="120" w:line="360" w:lineRule="auto"/>
        <w:ind w:firstLine="450"/>
        <w:jc w:val="both"/>
        <w:rPr>
          <w:rFonts w:ascii="Sylfaen" w:hAnsi="Sylfaen" w:cs="Sylfaen"/>
          <w:color w:val="000000"/>
          <w:sz w:val="24"/>
          <w:szCs w:val="24"/>
          <w:lang w:val="hy-AM"/>
        </w:rPr>
      </w:pPr>
      <w:r w:rsidRPr="009E406A">
        <w:rPr>
          <w:rFonts w:ascii="Sylfaen" w:hAnsi="Sylfaen" w:cs="Sylfaen"/>
          <w:b/>
          <w:bCs/>
          <w:sz w:val="24"/>
          <w:szCs w:val="24"/>
          <w:lang w:val="hy-AM"/>
        </w:rPr>
        <w:t xml:space="preserve">Ճկունություն: </w:t>
      </w:r>
      <w:r w:rsidRPr="009E406A">
        <w:rPr>
          <w:rFonts w:ascii="Sylfaen" w:hAnsi="Sylfaen" w:cs="Sylfaen"/>
          <w:bCs/>
          <w:sz w:val="24"/>
          <w:szCs w:val="24"/>
          <w:lang w:val="hy-AM"/>
        </w:rPr>
        <w:t>Այս</w:t>
      </w:r>
      <w:r w:rsidRPr="009E406A">
        <w:rPr>
          <w:rFonts w:ascii="Sylfaen" w:hAnsi="Sylfaen" w:cs="Sylfaen"/>
          <w:bCs/>
          <w:color w:val="993366"/>
          <w:sz w:val="24"/>
          <w:szCs w:val="24"/>
          <w:lang w:val="hy-AM"/>
        </w:rPr>
        <w:t xml:space="preserve"> </w:t>
      </w:r>
      <w:r w:rsidR="009C3F5A" w:rsidRPr="009C3F5A">
        <w:rPr>
          <w:rFonts w:ascii="Sylfaen" w:hAnsi="Sylfaen" w:cs="Sylfaen"/>
          <w:color w:val="000000"/>
          <w:sz w:val="24"/>
          <w:szCs w:val="24"/>
          <w:lang w:val="hy-AM"/>
        </w:rPr>
        <w:t xml:space="preserve">սկզբունքը վերաբերում է անհատական առանձնահատկությունների հաշվառմանը (ինչպես ճանաչողական, այնպես էլ զգայական տեսանկյունից): Այս սկզբունքը բաղկացած է հետևյալ ենթասկզբունքներից. </w:t>
      </w:r>
      <w:r w:rsidR="009C3F5A" w:rsidRPr="009C3F5A">
        <w:rPr>
          <w:rFonts w:ascii="Sylfaen" w:hAnsi="Sylfaen" w:cs="Sylfaen"/>
          <w:b/>
          <w:color w:val="000000"/>
          <w:sz w:val="24"/>
          <w:szCs w:val="24"/>
          <w:lang w:val="hy-AM"/>
        </w:rPr>
        <w:t>ա</w:t>
      </w:r>
      <w:r w:rsidR="009C3F5A" w:rsidRPr="009C3F5A">
        <w:rPr>
          <w:rFonts w:ascii="Sylfaen" w:hAnsi="Sylfaen" w:cs="Sylfaen"/>
          <w:b/>
          <w:bCs/>
          <w:color w:val="000000"/>
          <w:sz w:val="24"/>
          <w:szCs w:val="24"/>
          <w:lang w:val="hy-AM"/>
        </w:rPr>
        <w:t>նհատականացում, հարմարվողականություն:</w:t>
      </w:r>
    </w:p>
    <w:p w:rsidR="009C3F5A" w:rsidRPr="009C3F5A" w:rsidRDefault="009C3F5A" w:rsidP="006465F6">
      <w:pPr>
        <w:spacing w:after="120" w:line="360" w:lineRule="auto"/>
        <w:ind w:firstLine="450"/>
        <w:jc w:val="both"/>
        <w:rPr>
          <w:rFonts w:ascii="Sylfaen" w:hAnsi="Sylfaen" w:cs="Sylfaen"/>
          <w:bCs/>
          <w:color w:val="000000"/>
          <w:sz w:val="24"/>
          <w:szCs w:val="24"/>
          <w:lang w:val="hy-AM"/>
        </w:rPr>
      </w:pPr>
      <w:r w:rsidRPr="009C3F5A">
        <w:rPr>
          <w:rFonts w:ascii="Sylfaen" w:hAnsi="Sylfaen" w:cs="Sylfaen"/>
          <w:bCs/>
          <w:color w:val="000000"/>
          <w:sz w:val="24"/>
          <w:szCs w:val="24"/>
          <w:lang w:val="hy-AM"/>
        </w:rPr>
        <w:t xml:space="preserve">Այս սկզբունքի առումով ամենամեծ բացթողումն ենք արձանագրում այն դեպքում, երբ հաշվի ենք առնում, որ դասագրքով պարտադիր ուսուցում են ստանում կրոնական այլ համոզմունքների ու դավանանքի հազարավոր աշակերտներ: Այն պարտադրում է ՀԱՍԵ դավանանքի, ծիսակարգի, պատմության, մշակույթի, բարոյագիտության ու աշխարհայացքի անպայմանական ընդունում: Հակառակ դեպքում արձանագրում ենք երեխաների կրոնական խտրականության բազմաթիվ դեպքեր, որոնք ներկայացված են «Կրոնական հանդուրժողականությունը» գրքում: Այն իհարկե ոչ միայն դասագրքի, այլ ուսումնական ծրագրում դրա այլընտրանքը չունենալու և պարտադիր առարկայացանկում ընդգրկված լինելու խնդիրն է: </w:t>
      </w:r>
    </w:p>
    <w:p w:rsidR="009C3F5A" w:rsidRPr="009C3F5A" w:rsidRDefault="007D720E" w:rsidP="006465F6">
      <w:pPr>
        <w:spacing w:after="120" w:line="360" w:lineRule="auto"/>
        <w:ind w:firstLine="450"/>
        <w:jc w:val="both"/>
        <w:rPr>
          <w:rFonts w:ascii="Sylfaen" w:hAnsi="Sylfaen" w:cs="Sylfaen"/>
          <w:color w:val="000000"/>
          <w:sz w:val="24"/>
          <w:szCs w:val="24"/>
          <w:lang w:val="hy-AM"/>
        </w:rPr>
      </w:pPr>
      <w:r w:rsidRPr="009E406A">
        <w:rPr>
          <w:rFonts w:ascii="Sylfaen" w:hAnsi="Sylfaen" w:cs="Sylfaen"/>
          <w:b/>
          <w:bCs/>
          <w:sz w:val="24"/>
          <w:szCs w:val="24"/>
          <w:lang w:val="hy-AM"/>
        </w:rPr>
        <w:t xml:space="preserve">Գեներատիվություն: </w:t>
      </w:r>
      <w:r w:rsidRPr="009E406A">
        <w:rPr>
          <w:rFonts w:ascii="Sylfaen" w:hAnsi="Sylfaen" w:cs="Sylfaen"/>
          <w:bCs/>
          <w:sz w:val="24"/>
          <w:szCs w:val="24"/>
          <w:lang w:val="hy-AM"/>
        </w:rPr>
        <w:t>Այս</w:t>
      </w:r>
      <w:r w:rsidRPr="009E406A">
        <w:rPr>
          <w:rFonts w:ascii="Sylfaen" w:hAnsi="Sylfaen" w:cs="Sylfaen"/>
          <w:b/>
          <w:bCs/>
          <w:sz w:val="24"/>
          <w:szCs w:val="24"/>
          <w:lang w:val="hy-AM"/>
        </w:rPr>
        <w:t xml:space="preserve"> </w:t>
      </w:r>
      <w:r w:rsidR="009C3F5A" w:rsidRPr="009C3F5A">
        <w:rPr>
          <w:rFonts w:ascii="Sylfaen" w:hAnsi="Sylfaen" w:cs="Sylfaen"/>
          <w:color w:val="000000"/>
          <w:sz w:val="24"/>
          <w:szCs w:val="24"/>
          <w:lang w:val="hy-AM"/>
        </w:rPr>
        <w:t xml:space="preserve">սկզբունքը ելնում է դասագրքում բաց վերջաբանների անհրաժեշտությունից, որոնք կխթանեն ստեղծագործական մոտեցումը և մի համատեքստում ձեռք բերված հմտությունները հնարավորություն կտան օգտագործելու մեկ այլ բնագավառում: Այն ամբողջացնում է </w:t>
      </w:r>
      <w:r w:rsidR="009C3F5A" w:rsidRPr="009C3F5A">
        <w:rPr>
          <w:rFonts w:ascii="Sylfaen" w:hAnsi="Sylfaen" w:cs="Sylfaen"/>
          <w:b/>
          <w:color w:val="000000"/>
          <w:sz w:val="24"/>
          <w:szCs w:val="24"/>
          <w:lang w:val="hy-AM"/>
        </w:rPr>
        <w:t>փ</w:t>
      </w:r>
      <w:r w:rsidR="009C3F5A" w:rsidRPr="009C3F5A">
        <w:rPr>
          <w:rFonts w:ascii="Sylfaen" w:hAnsi="Sylfaen" w:cs="Sylfaen"/>
          <w:b/>
          <w:bCs/>
          <w:color w:val="000000"/>
          <w:sz w:val="24"/>
          <w:szCs w:val="24"/>
          <w:lang w:val="hy-AM"/>
        </w:rPr>
        <w:t xml:space="preserve">ոխադրելիության, ինտեգրացիայի, ճանաչողական զարգացման </w:t>
      </w:r>
      <w:r w:rsidR="009C3F5A" w:rsidRPr="009C3F5A">
        <w:rPr>
          <w:rFonts w:ascii="Sylfaen" w:hAnsi="Sylfaen" w:cs="Sylfaen"/>
          <w:color w:val="000000"/>
          <w:sz w:val="24"/>
          <w:szCs w:val="24"/>
          <w:lang w:val="hy-AM"/>
        </w:rPr>
        <w:t>ենթասկզբունքները</w:t>
      </w:r>
      <w:r w:rsidR="009C3F5A" w:rsidRPr="009C3F5A">
        <w:rPr>
          <w:rFonts w:ascii="Sylfaen" w:hAnsi="Sylfaen" w:cs="Sylfaen"/>
          <w:b/>
          <w:bCs/>
          <w:color w:val="000000"/>
          <w:sz w:val="24"/>
          <w:szCs w:val="24"/>
          <w:lang w:val="hy-AM"/>
        </w:rPr>
        <w:t xml:space="preserve">: </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lastRenderedPageBreak/>
        <w:t>ՀԵՊ դասագրքի մասին ասենք, որ այն առաջացնում է ստեղծագործելու և սովորելու ձգտում: Մեխանիկական կրկնողության, մտածողության ստեղծագործական ձևերի զարգացմանը չխթանող թեմաները, որոնք և՛ ուսուցիչը, և՛ աշակերտը պետք է բառացիորեն սերտեն ու պատասխանեն, բնավ չեն նպաստում այս սկզբունքի պահպանմանը: Բացի այդ, երեխային չի ուղղորդվում կարդալ այլ աղբյուրներ, վերլուծել բնօրինակներ: Դասագրքերի թեմաների յուրացումը չի ենթադրում ոչ մի կարողության և հմտության ձևավորում, ուստի գիտելիքի գործնականի և կյանքի հետ կապի սկզբունքներն այստեղ ևս պահպանված չեն: Դասագրքերի հերթագայության առումով գեներացիա ևս տեղի չի կարող ունենալ, քանի որ դրանցից ոմանց ենթագլուխներն իսկ միմյանց հետ շարունակական և փոխկապակցման առումով չեն բավարարում: Այսպես. 5-6-րդ դասարններում երեխայի սովորած աստվածաշնչյան ոչ մի թեմայի վերաբերյալ չենք հանդիպում պատմական իրադարձությունների տեղեկատվության մեջ, որով կարող է օրինակ երեխան հասկանալ կամ վերլուծել այս կամ այն հոգևոր գործչի վարքային մոտիվացիան, արժեքային համակարգը, հասկանալ նրա որոշումների ու համոզմունքների գաղափարական հիմքերը: Պատմական փաստերի մեջ ևս այնքան կարելի է խճճվել, որ փոխկապվածության ու շարունակականության մասին անիմաստ է խոսել:</w:t>
      </w:r>
    </w:p>
    <w:p w:rsidR="009C3F5A" w:rsidRPr="009C3F5A" w:rsidRDefault="007D720E" w:rsidP="006465F6">
      <w:pPr>
        <w:tabs>
          <w:tab w:val="left" w:pos="180"/>
          <w:tab w:val="left" w:pos="540"/>
        </w:tabs>
        <w:spacing w:after="120" w:line="360" w:lineRule="auto"/>
        <w:ind w:firstLine="450"/>
        <w:jc w:val="both"/>
        <w:rPr>
          <w:rFonts w:ascii="Sylfaen" w:hAnsi="Sylfaen"/>
          <w:sz w:val="24"/>
          <w:szCs w:val="24"/>
          <w:lang w:val="hy-AM"/>
        </w:rPr>
      </w:pPr>
      <w:r>
        <w:rPr>
          <w:rFonts w:ascii="Sylfaen" w:hAnsi="Sylfaen"/>
          <w:sz w:val="24"/>
          <w:szCs w:val="24"/>
          <w:lang w:val="hy-AM"/>
        </w:rPr>
        <w:t>Սովոր</w:t>
      </w:r>
      <w:r w:rsidRPr="009E406A">
        <w:rPr>
          <w:rFonts w:ascii="Sylfaen" w:hAnsi="Sylfaen"/>
          <w:sz w:val="24"/>
          <w:szCs w:val="24"/>
          <w:lang w:val="hy-AM"/>
        </w:rPr>
        <w:t>ա</w:t>
      </w:r>
      <w:r w:rsidR="009C3F5A" w:rsidRPr="009C3F5A">
        <w:rPr>
          <w:rFonts w:ascii="Sylfaen" w:hAnsi="Sylfaen"/>
          <w:sz w:val="24"/>
          <w:szCs w:val="24"/>
          <w:lang w:val="hy-AM"/>
        </w:rPr>
        <w:t>բար դասագրքային թեմաները պետք է մատուցվեն այնպես, որպեսզի դպրոցականի մոտ առաջանա ինչու՞, ինչպե՞ս, ինչու՞ համար հարցերը: Այդ հարցերի պատասխանները ինքնուրույն կամ ուսուցչի օգնությամբ գտնելուց հետո նոր միայն տվյալ թեման կարող է դառնալ գիտելիք, որն էլ պրակտիկ կյանքում հավակնում է դառնալ փորձ: Կոլեկտիվ, խմբային աշխատանքը նպաստում է լայնածավալ տեղեկատվական աղբյուրների, մտքերի համադրմանը, վերլուծությանը, համեմատությանը և որոշումների կայացմանը:</w:t>
      </w:r>
    </w:p>
    <w:p w:rsidR="009C3F5A" w:rsidRPr="009C3F5A" w:rsidRDefault="009C3F5A" w:rsidP="006465F6">
      <w:pPr>
        <w:tabs>
          <w:tab w:val="left" w:pos="180"/>
          <w:tab w:val="left" w:pos="540"/>
        </w:tabs>
        <w:spacing w:after="120" w:line="360" w:lineRule="auto"/>
        <w:ind w:firstLine="450"/>
        <w:jc w:val="both"/>
        <w:rPr>
          <w:rFonts w:ascii="Sylfaen" w:hAnsi="Sylfaen"/>
          <w:sz w:val="24"/>
          <w:szCs w:val="24"/>
          <w:lang w:val="hy-AM"/>
        </w:rPr>
      </w:pPr>
      <w:r w:rsidRPr="009C3F5A">
        <w:rPr>
          <w:rFonts w:ascii="Sylfaen" w:hAnsi="Sylfaen"/>
          <w:sz w:val="24"/>
          <w:szCs w:val="24"/>
          <w:lang w:val="hy-AM"/>
        </w:rPr>
        <w:t>Գիտելիքը կարողության և հմտության վերածող ժամանակակից տեխնոլոգիաների կիրառության պայմաններում ակտիվացվում են այսպիսի  հարցեր.</w:t>
      </w:r>
    </w:p>
    <w:p w:rsidR="009C3F5A" w:rsidRPr="009C3F5A" w:rsidRDefault="009C3F5A" w:rsidP="006465F6">
      <w:pPr>
        <w:pStyle w:val="a3"/>
        <w:numPr>
          <w:ilvl w:val="0"/>
          <w:numId w:val="13"/>
        </w:numPr>
        <w:tabs>
          <w:tab w:val="left" w:pos="180"/>
          <w:tab w:val="left" w:pos="540"/>
        </w:tabs>
        <w:spacing w:after="120" w:line="360" w:lineRule="auto"/>
        <w:ind w:left="0" w:firstLine="450"/>
        <w:jc w:val="both"/>
        <w:rPr>
          <w:rFonts w:ascii="Sylfaen" w:hAnsi="Sylfaen"/>
          <w:sz w:val="24"/>
          <w:szCs w:val="24"/>
          <w:lang w:val="hy-AM"/>
        </w:rPr>
      </w:pPr>
      <w:r w:rsidRPr="009C3F5A">
        <w:rPr>
          <w:rFonts w:ascii="Sylfaen" w:hAnsi="Sylfaen"/>
          <w:sz w:val="24"/>
          <w:szCs w:val="24"/>
          <w:lang w:val="hy-AM"/>
        </w:rPr>
        <w:t>Ի՞նչ ես մտ</w:t>
      </w:r>
      <w:r w:rsidR="002E4E37" w:rsidRPr="002E4E37">
        <w:rPr>
          <w:rFonts w:ascii="Sylfaen" w:hAnsi="Sylfaen"/>
          <w:sz w:val="24"/>
          <w:szCs w:val="24"/>
          <w:lang w:val="hy-AM"/>
        </w:rPr>
        <w:t>ա</w:t>
      </w:r>
      <w:r w:rsidRPr="009C3F5A">
        <w:rPr>
          <w:rFonts w:ascii="Sylfaen" w:hAnsi="Sylfaen"/>
          <w:sz w:val="24"/>
          <w:szCs w:val="24"/>
          <w:lang w:val="hy-AM"/>
        </w:rPr>
        <w:t>ծում դու այդ մասին</w:t>
      </w:r>
      <w:r w:rsidR="007D720E" w:rsidRPr="009E406A">
        <w:rPr>
          <w:rFonts w:ascii="Sylfaen" w:hAnsi="Sylfaen"/>
          <w:sz w:val="24"/>
          <w:szCs w:val="24"/>
          <w:lang w:val="hy-AM"/>
        </w:rPr>
        <w:t>,</w:t>
      </w:r>
    </w:p>
    <w:p w:rsidR="009C3F5A" w:rsidRPr="009C3F5A" w:rsidRDefault="009C3F5A" w:rsidP="006465F6">
      <w:pPr>
        <w:pStyle w:val="a3"/>
        <w:numPr>
          <w:ilvl w:val="0"/>
          <w:numId w:val="13"/>
        </w:numPr>
        <w:tabs>
          <w:tab w:val="left" w:pos="180"/>
          <w:tab w:val="left" w:pos="540"/>
        </w:tabs>
        <w:spacing w:after="120" w:line="360" w:lineRule="auto"/>
        <w:ind w:left="0" w:firstLine="450"/>
        <w:jc w:val="both"/>
        <w:rPr>
          <w:rFonts w:ascii="Sylfaen" w:hAnsi="Sylfaen"/>
          <w:sz w:val="24"/>
          <w:szCs w:val="24"/>
          <w:lang w:val="hy-AM"/>
        </w:rPr>
      </w:pPr>
      <w:r w:rsidRPr="009C3F5A">
        <w:rPr>
          <w:rFonts w:ascii="Sylfaen" w:hAnsi="Sylfaen" w:cs="Sylfaen"/>
          <w:sz w:val="24"/>
          <w:szCs w:val="24"/>
          <w:lang w:val="hy-AM"/>
        </w:rPr>
        <w:t>Ի՞</w:t>
      </w:r>
      <w:r w:rsidRPr="009C3F5A">
        <w:rPr>
          <w:rFonts w:ascii="Sylfaen" w:hAnsi="Sylfaen"/>
          <w:sz w:val="24"/>
          <w:szCs w:val="24"/>
          <w:lang w:val="hy-AM"/>
        </w:rPr>
        <w:t>նչ նոր տեղեկություն ստացար այդ մասին</w:t>
      </w:r>
      <w:r w:rsidR="007D720E" w:rsidRPr="009E406A">
        <w:rPr>
          <w:rFonts w:ascii="Sylfaen" w:hAnsi="Sylfaen"/>
          <w:sz w:val="24"/>
          <w:szCs w:val="24"/>
          <w:lang w:val="hy-AM"/>
        </w:rPr>
        <w:t>,</w:t>
      </w:r>
    </w:p>
    <w:p w:rsidR="009C3F5A" w:rsidRPr="009C3F5A" w:rsidRDefault="009C3F5A" w:rsidP="006465F6">
      <w:pPr>
        <w:pStyle w:val="a3"/>
        <w:numPr>
          <w:ilvl w:val="0"/>
          <w:numId w:val="13"/>
        </w:numPr>
        <w:tabs>
          <w:tab w:val="left" w:pos="180"/>
          <w:tab w:val="left" w:pos="540"/>
        </w:tabs>
        <w:spacing w:after="120" w:line="360" w:lineRule="auto"/>
        <w:ind w:left="0" w:firstLine="450"/>
        <w:jc w:val="both"/>
        <w:rPr>
          <w:rFonts w:ascii="Sylfaen" w:hAnsi="Sylfaen"/>
          <w:sz w:val="24"/>
          <w:szCs w:val="24"/>
          <w:lang w:val="hy-AM"/>
        </w:rPr>
      </w:pPr>
      <w:r w:rsidRPr="009C3F5A">
        <w:rPr>
          <w:rFonts w:ascii="Sylfaen" w:hAnsi="Sylfaen"/>
          <w:sz w:val="24"/>
          <w:szCs w:val="24"/>
          <w:lang w:val="hy-AM"/>
        </w:rPr>
        <w:t>Ի՞նչ փոխվեց  նոր  տեղեկություն  ստանալու  հետևանքով:</w:t>
      </w:r>
    </w:p>
    <w:p w:rsidR="009C3F5A" w:rsidRPr="009C3F5A" w:rsidRDefault="009C3F5A" w:rsidP="006465F6">
      <w:pPr>
        <w:spacing w:after="120" w:line="360" w:lineRule="auto"/>
        <w:ind w:firstLine="450"/>
        <w:jc w:val="both"/>
        <w:rPr>
          <w:rFonts w:ascii="Sylfaen" w:hAnsi="Sylfaen" w:cs="Sylfaen"/>
          <w:color w:val="000000"/>
          <w:sz w:val="24"/>
          <w:szCs w:val="24"/>
          <w:lang w:val="hy-AM"/>
        </w:rPr>
      </w:pPr>
      <w:r w:rsidRPr="009C3F5A">
        <w:rPr>
          <w:rFonts w:ascii="Sylfaen" w:hAnsi="Sylfaen" w:cs="Sylfaen"/>
          <w:color w:val="000000"/>
          <w:sz w:val="24"/>
          <w:szCs w:val="24"/>
          <w:lang w:val="hy-AM"/>
        </w:rPr>
        <w:t xml:space="preserve">Թեմաների ընտրության ժամանակ առհասարակ դիտարկված չեն ուսումնական ծրագրերում այլ դասընթացների հետ համապատասխանեցման, ինտեգրման փորձեր: Օրինակ, բավականին նյութեր առհասարակ կարելի է առանձնացնել Հայ ժողովրդի </w:t>
      </w:r>
      <w:r w:rsidRPr="009C3F5A">
        <w:rPr>
          <w:rFonts w:ascii="Sylfaen" w:hAnsi="Sylfaen" w:cs="Sylfaen"/>
          <w:color w:val="000000"/>
          <w:sz w:val="24"/>
          <w:szCs w:val="24"/>
          <w:lang w:val="hy-AM"/>
        </w:rPr>
        <w:lastRenderedPageBreak/>
        <w:t>պատմության հետ համատեղ քննարկման համար և ներառել նույնիսկ այդ դասագրքերում: Մշակութային նշանակության նյութերից</w:t>
      </w:r>
      <w:r w:rsidR="00100DE9" w:rsidRPr="009E406A">
        <w:rPr>
          <w:rFonts w:ascii="Sylfaen" w:hAnsi="Sylfaen" w:cs="Sylfaen"/>
          <w:color w:val="000000"/>
          <w:sz w:val="24"/>
          <w:szCs w:val="24"/>
          <w:lang w:val="hy-AM"/>
        </w:rPr>
        <w:t>,</w:t>
      </w:r>
      <w:r w:rsidRPr="009C3F5A">
        <w:rPr>
          <w:rFonts w:ascii="Sylfaen" w:hAnsi="Sylfaen" w:cs="Sylfaen"/>
          <w:color w:val="000000"/>
          <w:sz w:val="24"/>
          <w:szCs w:val="24"/>
          <w:lang w:val="hy-AM"/>
        </w:rPr>
        <w:t xml:space="preserve"> օրինակ</w:t>
      </w:r>
      <w:r w:rsidR="00100DE9" w:rsidRPr="009E406A">
        <w:rPr>
          <w:rFonts w:ascii="Sylfaen" w:hAnsi="Sylfaen" w:cs="Sylfaen"/>
          <w:color w:val="000000"/>
          <w:sz w:val="24"/>
          <w:szCs w:val="24"/>
          <w:lang w:val="hy-AM"/>
        </w:rPr>
        <w:t>,</w:t>
      </w:r>
      <w:r w:rsidRPr="009C3F5A">
        <w:rPr>
          <w:rFonts w:ascii="Sylfaen" w:hAnsi="Sylfaen" w:cs="Sylfaen"/>
          <w:color w:val="000000"/>
          <w:sz w:val="24"/>
          <w:szCs w:val="24"/>
          <w:lang w:val="hy-AM"/>
        </w:rPr>
        <w:t xml:space="preserve"> ծեսերը երեխաները կարող են ուսումնասիրել նաև կերպարվեստի և երաժշտության դասերին: Գրական արժեքները՝ առակները և պատմությունները հնարավոր է ներառել մայրենի լեզվի և գրականության դասագրքերում: 9-10-րդ դասարանի նյութերի կրոնական, առավել ևս առաքելական դավանաբանության մեկնաբանությունների փոխարեն դրանք կարելի է ներառել հասարակագիտության դասագրքերի համապատասխան բաժիններում: Նման դեպքում հնարավոր կլինի բացառել մեկ կրոնական դավանաբանության քարոզչությունը սահմանադրորեն աշխարհիկ դպրոցում:</w:t>
      </w:r>
    </w:p>
    <w:p w:rsidR="00100DE9" w:rsidRPr="009E406A" w:rsidRDefault="00100DE9" w:rsidP="006465F6">
      <w:pPr>
        <w:spacing w:after="120" w:line="360" w:lineRule="auto"/>
        <w:ind w:firstLine="450"/>
        <w:jc w:val="both"/>
        <w:rPr>
          <w:rFonts w:ascii="Sylfaen" w:hAnsi="Sylfaen" w:cs="Sylfaen"/>
          <w:b/>
          <w:bCs/>
          <w:color w:val="000000"/>
          <w:sz w:val="24"/>
          <w:szCs w:val="24"/>
          <w:lang w:val="hy-AM"/>
        </w:rPr>
      </w:pPr>
      <w:r w:rsidRPr="009E406A">
        <w:rPr>
          <w:rFonts w:ascii="Sylfaen" w:hAnsi="Sylfaen" w:cs="Sylfaen"/>
          <w:b/>
          <w:bCs/>
          <w:sz w:val="24"/>
          <w:szCs w:val="24"/>
          <w:lang w:val="hy-AM"/>
        </w:rPr>
        <w:t xml:space="preserve">Համագործակցություն: </w:t>
      </w:r>
      <w:r w:rsidRPr="009E406A">
        <w:rPr>
          <w:rFonts w:ascii="Sylfaen" w:hAnsi="Sylfaen" w:cs="Sylfaen"/>
          <w:bCs/>
          <w:sz w:val="24"/>
          <w:szCs w:val="24"/>
          <w:lang w:val="hy-AM"/>
        </w:rPr>
        <w:t>Այս</w:t>
      </w:r>
      <w:r w:rsidRPr="009E406A">
        <w:rPr>
          <w:rFonts w:ascii="Sylfaen" w:hAnsi="Sylfaen" w:cs="Sylfaen"/>
          <w:b/>
          <w:bCs/>
          <w:sz w:val="24"/>
          <w:szCs w:val="24"/>
          <w:lang w:val="hy-AM"/>
        </w:rPr>
        <w:t xml:space="preserve"> </w:t>
      </w:r>
      <w:r w:rsidR="009C3F5A" w:rsidRPr="009C3F5A">
        <w:rPr>
          <w:rFonts w:ascii="Sylfaen" w:hAnsi="Sylfaen" w:cs="Sylfaen"/>
          <w:color w:val="000000"/>
          <w:sz w:val="24"/>
          <w:szCs w:val="24"/>
          <w:lang w:val="hy-AM"/>
        </w:rPr>
        <w:t>սկզբունքը վերաբերում է ուսուցման և ուսումնառության գործընթացներում պատասխանատվության հավասար բաշխմանը:</w:t>
      </w:r>
      <w:r w:rsidRPr="009E406A">
        <w:rPr>
          <w:rFonts w:ascii="Sylfaen" w:hAnsi="Sylfaen" w:cs="Sylfaen"/>
          <w:color w:val="000000"/>
          <w:sz w:val="24"/>
          <w:szCs w:val="24"/>
          <w:lang w:val="hy-AM"/>
        </w:rPr>
        <w:t xml:space="preserve"> </w:t>
      </w:r>
      <w:r w:rsidR="009C3F5A" w:rsidRPr="009C3F5A">
        <w:rPr>
          <w:rFonts w:ascii="Sylfaen" w:hAnsi="Sylfaen" w:cs="Sylfaen"/>
          <w:b/>
          <w:bCs/>
          <w:color w:val="000000"/>
          <w:sz w:val="24"/>
          <w:szCs w:val="24"/>
          <w:lang w:val="hy-AM"/>
        </w:rPr>
        <w:t>Ենթասկզբունքներն են` ներառումը,</w:t>
      </w:r>
      <w:r w:rsidR="009C3F5A" w:rsidRPr="009C3F5A">
        <w:rPr>
          <w:rFonts w:ascii="Sylfaen" w:hAnsi="Sylfaen" w:cs="Sylfaen"/>
          <w:b/>
          <w:color w:val="000000"/>
          <w:sz w:val="24"/>
          <w:szCs w:val="24"/>
          <w:lang w:val="hy-AM"/>
        </w:rPr>
        <w:t xml:space="preserve"> ա</w:t>
      </w:r>
      <w:r w:rsidR="009C3F5A" w:rsidRPr="009C3F5A">
        <w:rPr>
          <w:rFonts w:ascii="Sylfaen" w:hAnsi="Sylfaen" w:cs="Sylfaen"/>
          <w:b/>
          <w:bCs/>
          <w:color w:val="000000"/>
          <w:sz w:val="24"/>
          <w:szCs w:val="24"/>
          <w:lang w:val="hy-AM"/>
        </w:rPr>
        <w:t xml:space="preserve">նձնական հետաքրքրությունը, համագործակցությունը: </w:t>
      </w:r>
    </w:p>
    <w:p w:rsidR="009C3F5A" w:rsidRPr="00CC2A66" w:rsidRDefault="009C3F5A" w:rsidP="006465F6">
      <w:pPr>
        <w:spacing w:after="120" w:line="360" w:lineRule="auto"/>
        <w:ind w:firstLine="450"/>
        <w:jc w:val="both"/>
        <w:rPr>
          <w:rFonts w:ascii="Sylfaen" w:hAnsi="Sylfaen" w:cs="Sylfaen"/>
          <w:bCs/>
          <w:color w:val="000000"/>
          <w:sz w:val="24"/>
          <w:szCs w:val="24"/>
          <w:lang w:val="hy-AM"/>
        </w:rPr>
      </w:pPr>
      <w:r w:rsidRPr="009C3F5A">
        <w:rPr>
          <w:rFonts w:ascii="Sylfaen" w:hAnsi="Sylfaen" w:cs="Sylfaen"/>
          <w:bCs/>
          <w:color w:val="000000"/>
          <w:sz w:val="24"/>
          <w:szCs w:val="24"/>
          <w:lang w:val="hy-AM"/>
        </w:rPr>
        <w:t>Իհարկե, այս սկզբունքի պահպանումը կապված չէ բացառապես դասագրքի կառուցվածքից, այն կարող է պահպանել դասավանդող ուսուցիչը` ցուցաբերելով ստեղծագործական մոտեցում, կիրառելով ժամանակակից մանկավարժական տեխնոլոգիաներ: Հայտնի են դեպքեր, որ ուսուցիչները կազմակերպում են խմբային աշխատանքներ և միջոցառումներ` հատկապես ազգային կրոնական տոների ծիսակարգային արարողությունների վ</w:t>
      </w:r>
      <w:r w:rsidR="00100DE9" w:rsidRPr="009E406A">
        <w:rPr>
          <w:rFonts w:ascii="Sylfaen" w:hAnsi="Sylfaen" w:cs="Sylfaen"/>
          <w:bCs/>
          <w:color w:val="000000"/>
          <w:sz w:val="24"/>
          <w:szCs w:val="24"/>
          <w:lang w:val="hy-AM"/>
        </w:rPr>
        <w:t>ե</w:t>
      </w:r>
      <w:r w:rsidRPr="009C3F5A">
        <w:rPr>
          <w:rFonts w:ascii="Sylfaen" w:hAnsi="Sylfaen" w:cs="Sylfaen"/>
          <w:bCs/>
          <w:color w:val="000000"/>
          <w:sz w:val="24"/>
          <w:szCs w:val="24"/>
          <w:lang w:val="hy-AM"/>
        </w:rPr>
        <w:t xml:space="preserve">րարտադրության միջոցով, որը նպաստում է դրանց մեխանիկական յուրացմանը: Ցանկալի է, որ գործողությունների կարգը իմաստավորվի բարոյահոգևոր, մշակութային, ինչպես նաև, հասարակական նշանակություններով: </w:t>
      </w:r>
      <w:r w:rsidR="00CC2A66" w:rsidRPr="00CC2A66">
        <w:rPr>
          <w:rFonts w:ascii="Sylfaen" w:hAnsi="Sylfaen" w:cs="Sylfaen"/>
          <w:bCs/>
          <w:color w:val="000000"/>
          <w:sz w:val="24"/>
          <w:szCs w:val="24"/>
          <w:lang w:val="hy-AM"/>
        </w:rPr>
        <w:t>Առարկայի շրջանականերում պետք է համակարգված կազմակեպվեն հասարակական աշխատանքներ, այլապես առարկան դառնում է միայն գիտելիք ստանալու միջոց, արժեքային առումով ոչինչ չի տալիս: Այդ աշխատանքները կարող են լինել այցելություններ ծերանոցներ և մանկատներ, օգնություն կարիքավորներին/նյութական և բարոյական աջակցություն</w:t>
      </w:r>
      <w:r w:rsidR="00CC2A66">
        <w:rPr>
          <w:rFonts w:ascii="Sylfaen" w:hAnsi="Sylfaen" w:cs="Sylfaen"/>
          <w:bCs/>
          <w:color w:val="000000"/>
          <w:sz w:val="24"/>
          <w:szCs w:val="24"/>
          <w:lang w:val="hy-AM"/>
        </w:rPr>
        <w:t>/</w:t>
      </w:r>
      <w:r w:rsidR="00CC2A66" w:rsidRPr="00CC2A66">
        <w:rPr>
          <w:rFonts w:ascii="Sylfaen" w:hAnsi="Sylfaen" w:cs="Sylfaen"/>
          <w:bCs/>
          <w:color w:val="000000"/>
          <w:sz w:val="24"/>
          <w:szCs w:val="24"/>
          <w:lang w:val="hy-AM"/>
        </w:rPr>
        <w:t xml:space="preserve"> և այլն:</w:t>
      </w:r>
    </w:p>
    <w:p w:rsidR="009C3F5A" w:rsidRPr="009C3F5A" w:rsidRDefault="00100DE9" w:rsidP="006465F6">
      <w:pPr>
        <w:spacing w:after="120" w:line="360" w:lineRule="auto"/>
        <w:ind w:firstLine="450"/>
        <w:jc w:val="both"/>
        <w:rPr>
          <w:rFonts w:ascii="Sylfaen" w:hAnsi="Sylfaen" w:cs="Sylfaen"/>
          <w:color w:val="000000"/>
          <w:sz w:val="24"/>
          <w:szCs w:val="24"/>
          <w:lang w:val="hy-AM"/>
        </w:rPr>
      </w:pPr>
      <w:r w:rsidRPr="009E406A">
        <w:rPr>
          <w:rFonts w:ascii="Sylfaen" w:hAnsi="Sylfaen" w:cs="Sylfaen"/>
          <w:b/>
          <w:bCs/>
          <w:sz w:val="24"/>
          <w:szCs w:val="24"/>
          <w:lang w:val="hy-AM"/>
        </w:rPr>
        <w:t xml:space="preserve">Սոցիալականացում: </w:t>
      </w:r>
      <w:r w:rsidRPr="009E406A">
        <w:rPr>
          <w:rFonts w:ascii="Sylfaen" w:hAnsi="Sylfaen" w:cs="Sylfaen"/>
          <w:bCs/>
          <w:sz w:val="24"/>
          <w:szCs w:val="24"/>
          <w:lang w:val="hy-AM"/>
        </w:rPr>
        <w:t>Այս</w:t>
      </w:r>
      <w:r w:rsidRPr="009E406A">
        <w:rPr>
          <w:rFonts w:ascii="Sylfaen" w:hAnsi="Sylfaen" w:cs="Sylfaen"/>
          <w:b/>
          <w:bCs/>
          <w:sz w:val="24"/>
          <w:szCs w:val="24"/>
          <w:lang w:val="hy-AM"/>
        </w:rPr>
        <w:t xml:space="preserve"> </w:t>
      </w:r>
      <w:r w:rsidR="009C3F5A" w:rsidRPr="009C3F5A">
        <w:rPr>
          <w:rFonts w:ascii="Sylfaen" w:hAnsi="Sylfaen" w:cs="Sylfaen"/>
          <w:color w:val="000000"/>
          <w:sz w:val="24"/>
          <w:szCs w:val="24"/>
          <w:lang w:val="hy-AM"/>
        </w:rPr>
        <w:t>սկզբունքն առնչվում է ուսումնական նյութին «ավելացված արժեքին», որը միտված է կրթական բովանդակությանը զուգահեռ լրացուցիչ հմտությունների զարգացմանը: Դրանք են.</w:t>
      </w:r>
    </w:p>
    <w:p w:rsidR="009C3F5A" w:rsidRPr="009C3F5A" w:rsidRDefault="009C3F5A" w:rsidP="006465F6">
      <w:pPr>
        <w:pStyle w:val="a3"/>
        <w:numPr>
          <w:ilvl w:val="0"/>
          <w:numId w:val="10"/>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b/>
          <w:bCs/>
          <w:color w:val="000000"/>
          <w:sz w:val="24"/>
          <w:szCs w:val="24"/>
          <w:lang w:val="hy-AM"/>
        </w:rPr>
        <w:t xml:space="preserve">Սոցիալական  հմտությունները, որոնցից են </w:t>
      </w:r>
      <w:r w:rsidRPr="009C3F5A">
        <w:rPr>
          <w:rFonts w:ascii="Sylfaen" w:hAnsi="Sylfaen" w:cs="Sylfaen"/>
          <w:color w:val="000000"/>
          <w:sz w:val="24"/>
          <w:szCs w:val="24"/>
          <w:lang w:val="hy-AM"/>
        </w:rPr>
        <w:t xml:space="preserve">օրինակ՝ թիմային աշխատանքի, կարեկցանքի, ապրումակցման, հանդուրժողականության ունակությունները: </w:t>
      </w:r>
    </w:p>
    <w:p w:rsidR="009C3F5A" w:rsidRPr="009C3F5A" w:rsidRDefault="009C3F5A" w:rsidP="006465F6">
      <w:pPr>
        <w:pStyle w:val="a3"/>
        <w:numPr>
          <w:ilvl w:val="0"/>
          <w:numId w:val="10"/>
        </w:numPr>
        <w:autoSpaceDE w:val="0"/>
        <w:autoSpaceDN w:val="0"/>
        <w:adjustRightInd w:val="0"/>
        <w:spacing w:after="120" w:line="360" w:lineRule="auto"/>
        <w:ind w:left="0" w:firstLine="450"/>
        <w:jc w:val="both"/>
        <w:rPr>
          <w:rFonts w:ascii="Sylfaen" w:hAnsi="Sylfaen" w:cs="Sylfaen"/>
          <w:color w:val="000000"/>
          <w:sz w:val="24"/>
          <w:szCs w:val="24"/>
          <w:lang w:val="hy-AM"/>
        </w:rPr>
      </w:pPr>
      <w:r w:rsidRPr="009C3F5A">
        <w:rPr>
          <w:rFonts w:ascii="Sylfaen" w:hAnsi="Sylfaen" w:cs="Sylfaen"/>
          <w:b/>
          <w:bCs/>
          <w:color w:val="000000"/>
          <w:sz w:val="24"/>
          <w:szCs w:val="24"/>
          <w:lang w:val="hy-AM"/>
        </w:rPr>
        <w:lastRenderedPageBreak/>
        <w:t>Միջմշակութային տեղեկացվածությունը</w:t>
      </w:r>
      <w:r w:rsidRPr="009C3F5A">
        <w:rPr>
          <w:rFonts w:ascii="Sylfaen" w:hAnsi="Sylfaen" w:cs="Sylfaen"/>
          <w:bCs/>
          <w:color w:val="000000"/>
          <w:sz w:val="24"/>
          <w:szCs w:val="24"/>
          <w:lang w:val="hy-AM"/>
        </w:rPr>
        <w:t>, որը ն</w:t>
      </w:r>
      <w:r w:rsidRPr="009C3F5A">
        <w:rPr>
          <w:rFonts w:ascii="Sylfaen" w:hAnsi="Sylfaen" w:cs="Sylfaen"/>
          <w:color w:val="000000"/>
          <w:sz w:val="24"/>
          <w:szCs w:val="24"/>
          <w:lang w:val="hy-AM"/>
        </w:rPr>
        <w:t>պաստում է դասագիրքը սեփական մշակույթի վերաբերյալ գիտելիքների իմաստավորմանը, այլ մշակույթների ճանաչելուն նրանց նկատմամբ սեփական վերաբերմունքի ձևավորմանը:</w:t>
      </w:r>
    </w:p>
    <w:p w:rsidR="009C3F5A" w:rsidRPr="00376057" w:rsidRDefault="009C3F5A" w:rsidP="006465F6">
      <w:pPr>
        <w:spacing w:after="120" w:line="360" w:lineRule="auto"/>
        <w:ind w:firstLine="450"/>
        <w:jc w:val="both"/>
        <w:rPr>
          <w:rFonts w:ascii="Sylfaen" w:hAnsi="Sylfaen" w:cs="Sylfaen"/>
          <w:color w:val="000000"/>
          <w:sz w:val="24"/>
          <w:szCs w:val="24"/>
          <w:lang w:val="de-DE"/>
        </w:rPr>
      </w:pPr>
      <w:r w:rsidRPr="009C3F5A">
        <w:rPr>
          <w:rFonts w:ascii="Sylfaen" w:hAnsi="Sylfaen" w:cs="Sylfaen"/>
          <w:color w:val="000000"/>
          <w:sz w:val="24"/>
          <w:szCs w:val="24"/>
          <w:lang w:val="hy-AM"/>
        </w:rPr>
        <w:t>Վերջին շրջանում էլ շրջանառվում են լուրեր</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որ քրիստոնեկան դաստիարակության դասագիրք է փորձնական ներդրվել մի շարք դպրոցների</w:t>
      </w:r>
      <w:r w:rsidRPr="009C3F5A">
        <w:rPr>
          <w:rFonts w:ascii="Sylfaen" w:hAnsi="Sylfaen" w:cs="Sylfaen"/>
          <w:color w:val="000000"/>
          <w:sz w:val="24"/>
          <w:szCs w:val="24"/>
          <w:lang w:val="de-DE"/>
        </w:rPr>
        <w:t xml:space="preserve"> /26 </w:t>
      </w:r>
      <w:r w:rsidRPr="009C3F5A">
        <w:rPr>
          <w:rFonts w:ascii="Sylfaen" w:hAnsi="Sylfaen" w:cs="Sylfaen"/>
          <w:color w:val="000000"/>
          <w:sz w:val="24"/>
          <w:szCs w:val="24"/>
          <w:lang w:val="hy-AM"/>
        </w:rPr>
        <w:t>դպրոց</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տարրական դասարաններում</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քանի որ</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ըստ ԿԱԻ մասնագետ Հասմիկ Մարգարյանի</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կրտսեր դպրոցում է ձևավորվում երեխայի մտավոր</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ֆիզիկական և հոգևոր կերտվածքը</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ցանկալի է այդ տարիքից էլ դնել առարկայի նախահիմքերը</w:t>
      </w:r>
      <w:r w:rsidRPr="009C3F5A">
        <w:rPr>
          <w:rFonts w:ascii="Sylfaen" w:hAnsi="Sylfaen" w:cs="Sylfaen"/>
          <w:color w:val="000000"/>
          <w:sz w:val="24"/>
          <w:szCs w:val="24"/>
          <w:lang w:val="de-DE"/>
        </w:rPr>
        <w:t>: «</w:t>
      </w:r>
      <w:r w:rsidRPr="009C3F5A">
        <w:rPr>
          <w:rFonts w:ascii="Sylfaen" w:hAnsi="Sylfaen" w:cs="Sylfaen"/>
          <w:color w:val="000000"/>
          <w:sz w:val="24"/>
          <w:szCs w:val="24"/>
          <w:lang w:val="hy-AM"/>
        </w:rPr>
        <w:t>Եվ հետո</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lang w:val="hy-AM"/>
        </w:rPr>
        <w:t>միանգամից եկեղեցու պատմություն չենք ուսուցանելու</w:t>
      </w:r>
      <w:r w:rsidRPr="009C3F5A">
        <w:rPr>
          <w:rFonts w:ascii="Sylfaen" w:hAnsi="Sylfaen" w:cs="Sylfaen"/>
          <w:color w:val="000000"/>
          <w:sz w:val="24"/>
          <w:szCs w:val="24"/>
          <w:lang w:val="de-DE"/>
        </w:rPr>
        <w:t xml:space="preserve">: … 6 </w:t>
      </w:r>
      <w:r w:rsidRPr="009C3F5A">
        <w:rPr>
          <w:rFonts w:ascii="Sylfaen" w:hAnsi="Sylfaen" w:cs="Sylfaen"/>
          <w:color w:val="000000"/>
          <w:sz w:val="24"/>
          <w:szCs w:val="24"/>
        </w:rPr>
        <w:t>տարեկաններն</w:t>
      </w:r>
      <w:r w:rsidRPr="009C3F5A">
        <w:rPr>
          <w:rFonts w:ascii="Sylfaen" w:hAnsi="Sylfaen" w:cs="Sylfaen"/>
          <w:color w:val="000000"/>
          <w:sz w:val="24"/>
          <w:szCs w:val="24"/>
          <w:lang w:val="de-DE"/>
        </w:rPr>
        <w:t> </w:t>
      </w:r>
      <w:r w:rsidRPr="009C3F5A">
        <w:rPr>
          <w:rFonts w:ascii="Sylfaen" w:hAnsi="Sylfaen" w:cs="Sylfaen"/>
          <w:color w:val="000000"/>
          <w:sz w:val="24"/>
          <w:szCs w:val="24"/>
        </w:rPr>
        <w:t>անցնելու</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են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խրատական</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դաստիարակչական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նյութեր</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ծնողներին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սիրելու</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մասին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և</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այլն</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Լինելու</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են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խաղեր</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էքսկուրսիաներ</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գործնական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պարապմունքներ</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գունազարդման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նյութեր</w:t>
      </w:r>
      <w:r w:rsidRPr="009C3F5A">
        <w:rPr>
          <w:rFonts w:ascii="Sylfaen" w:hAnsi="Sylfaen" w:cs="Sylfaen"/>
          <w:color w:val="000000"/>
          <w:sz w:val="24"/>
          <w:szCs w:val="24"/>
          <w:lang w:val="de-DE"/>
        </w:rPr>
        <w:t>:</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Բարդ</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աստվածաշնչյան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պատմություններ</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չեն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լինելու</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Կադրերի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հարց</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էլ</w:t>
      </w:r>
      <w:r w:rsidRPr="009C3F5A">
        <w:rPr>
          <w:rFonts w:ascii="Sylfaen" w:hAnsi="Sylfaen" w:cs="Sylfaen"/>
          <w:color w:val="000000"/>
          <w:sz w:val="24"/>
          <w:szCs w:val="24"/>
          <w:lang w:val="de-DE"/>
        </w:rPr>
        <w:t xml:space="preserve"> չ</w:t>
      </w:r>
      <w:r w:rsidRPr="009C3F5A">
        <w:rPr>
          <w:rFonts w:ascii="Sylfaen" w:hAnsi="Sylfaen" w:cs="Sylfaen"/>
          <w:color w:val="000000"/>
          <w:sz w:val="24"/>
          <w:szCs w:val="24"/>
        </w:rPr>
        <w:t>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դրվում</w:t>
      </w:r>
      <w:r w:rsidRPr="009C3F5A">
        <w:rPr>
          <w:rFonts w:ascii="Sylfaen" w:hAnsi="Sylfaen" w:cs="Sylfaen"/>
          <w:color w:val="000000"/>
          <w:sz w:val="24"/>
          <w:szCs w:val="24"/>
          <w:lang w:val="de-DE"/>
        </w:rPr>
        <w:t xml:space="preserve">»: </w:t>
      </w:r>
    </w:p>
    <w:p w:rsidR="009C3F5A" w:rsidRPr="00376057" w:rsidRDefault="009C3F5A" w:rsidP="006465F6">
      <w:pPr>
        <w:spacing w:after="120" w:line="360" w:lineRule="auto"/>
        <w:ind w:firstLine="450"/>
        <w:jc w:val="both"/>
        <w:rPr>
          <w:rFonts w:ascii="Sylfaen" w:hAnsi="Sylfaen" w:cs="Sylfaen"/>
          <w:color w:val="000000"/>
          <w:sz w:val="24"/>
          <w:szCs w:val="24"/>
          <w:lang w:val="de-DE"/>
        </w:rPr>
      </w:pPr>
      <w:r w:rsidRPr="009C3F5A">
        <w:rPr>
          <w:rFonts w:ascii="Sylfaen" w:hAnsi="Sylfaen" w:cs="Sylfaen"/>
          <w:color w:val="000000"/>
          <w:sz w:val="24"/>
          <w:szCs w:val="24"/>
        </w:rPr>
        <w:t>Պետք</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է</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նկատենք</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որ</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կրոնական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դաստիարակության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հիմնախնդրի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ոչ</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մի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գիտատեսական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ու</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փորձարարական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ուսումնասիրությ</w:t>
      </w:r>
      <w:r w:rsidR="008C0EF0">
        <w:rPr>
          <w:rFonts w:ascii="Sylfaen" w:hAnsi="Sylfaen" w:cs="Sylfaen"/>
          <w:color w:val="000000"/>
          <w:sz w:val="24"/>
          <w:szCs w:val="24"/>
          <w:lang w:val="ru-RU"/>
        </w:rPr>
        <w:t>ամբ</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հիմնավորված</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չէ</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կրոնական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ուսուցման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և</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բարոյական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դաստիարակության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նույնականացման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այդ</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մոտեցումները</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նյութերը</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ներկայացված</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չեն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իրավական</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մանկավարժական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և</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հոգեբանական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գիտական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հանրության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քննարկմանը</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Նշենք</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որ</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ուսումնական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ծրագրի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ծանրաբեռնումը</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և</w:t>
      </w:r>
      <w:r w:rsidR="00100DE9">
        <w:rPr>
          <w:rFonts w:ascii="Sylfaen" w:hAnsi="Sylfaen" w:cs="Sylfaen"/>
          <w:color w:val="000000"/>
          <w:sz w:val="24"/>
          <w:szCs w:val="24"/>
          <w:lang w:val="ru-RU"/>
        </w:rPr>
        <w:t>ս</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լուրջ</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խնդիր</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է</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այս</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տարիքի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համար</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բացի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այդ</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մայրենի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լեզվի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ժամանակակից</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դաս</w:t>
      </w:r>
      <w:r w:rsidR="008C0EF0">
        <w:rPr>
          <w:rFonts w:ascii="Sylfaen" w:hAnsi="Sylfaen" w:cs="Sylfaen"/>
          <w:color w:val="000000"/>
          <w:sz w:val="24"/>
          <w:szCs w:val="24"/>
          <w:lang w:val="ru-RU"/>
        </w:rPr>
        <w:t>ա</w:t>
      </w:r>
      <w:r w:rsidRPr="009C3F5A">
        <w:rPr>
          <w:rFonts w:ascii="Sylfaen" w:hAnsi="Sylfaen" w:cs="Sylfaen"/>
          <w:color w:val="000000"/>
          <w:sz w:val="24"/>
          <w:szCs w:val="24"/>
        </w:rPr>
        <w:t>գրքերն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ու</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լրացուցիչ</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ընթերցարանները</w:t>
      </w:r>
      <w:r w:rsidR="00070DE6"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հագեցած</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են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երեխայի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արժեքային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համակարգի</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բարոյական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հոգեկերտվածքի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ձևավորմանն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ուղղված</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թեմաներով</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Տարրական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դասարաններում</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ուսուցման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համապատասխանության</w:t>
      </w:r>
      <w:r w:rsidRPr="009C3F5A">
        <w:rPr>
          <w:rFonts w:ascii="Sylfaen" w:hAnsi="Sylfaen" w:cs="Sylfaen"/>
          <w:color w:val="000000"/>
          <w:sz w:val="24"/>
          <w:szCs w:val="24"/>
          <w:lang w:val="de-DE"/>
        </w:rPr>
        <w:t xml:space="preserve">, </w:t>
      </w:r>
      <w:r w:rsidRPr="009C3F5A">
        <w:rPr>
          <w:rFonts w:ascii="Sylfaen" w:hAnsi="Sylfaen" w:cs="Sylfaen"/>
          <w:color w:val="000000"/>
          <w:sz w:val="24"/>
          <w:szCs w:val="24"/>
        </w:rPr>
        <w:t>տարիքային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համապատասխանության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և</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անհատական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մոտեցման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սկզբունքերի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պահպանման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ան</w:t>
      </w:r>
      <w:r w:rsidR="008C0EF0">
        <w:rPr>
          <w:rFonts w:ascii="Sylfaen" w:hAnsi="Sylfaen" w:cs="Sylfaen"/>
          <w:color w:val="000000"/>
          <w:sz w:val="24"/>
          <w:szCs w:val="24"/>
        </w:rPr>
        <w:t>հ</w:t>
      </w:r>
      <w:r w:rsidRPr="009C3F5A">
        <w:rPr>
          <w:rFonts w:ascii="Sylfaen" w:hAnsi="Sylfaen" w:cs="Sylfaen"/>
          <w:color w:val="000000"/>
          <w:sz w:val="24"/>
          <w:szCs w:val="24"/>
        </w:rPr>
        <w:t>րաժեշտությունը</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առաջ</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է</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քաշում</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այս</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դասընթացի</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ներմուծման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նկատմամբ</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ստուգաբանական</w:t>
      </w:r>
      <w:r w:rsidR="00100DE9" w:rsidRPr="009E406A">
        <w:rPr>
          <w:rFonts w:ascii="Sylfaen" w:hAnsi="Sylfaen" w:cs="Sylfaen"/>
          <w:color w:val="000000"/>
          <w:sz w:val="24"/>
          <w:szCs w:val="24"/>
          <w:lang w:val="de-DE"/>
        </w:rPr>
        <w:t xml:space="preserve"> </w:t>
      </w:r>
      <w:r w:rsidRPr="009C3F5A">
        <w:rPr>
          <w:rFonts w:ascii="Sylfaen" w:hAnsi="Sylfaen" w:cs="Sylfaen"/>
          <w:color w:val="000000"/>
          <w:sz w:val="24"/>
          <w:szCs w:val="24"/>
        </w:rPr>
        <w:t>հարցեր</w:t>
      </w:r>
      <w:r w:rsidRPr="009C3F5A">
        <w:rPr>
          <w:rFonts w:ascii="Sylfaen" w:hAnsi="Sylfaen" w:cs="Sylfaen"/>
          <w:color w:val="000000"/>
          <w:sz w:val="24"/>
          <w:szCs w:val="24"/>
          <w:lang w:val="de-DE"/>
        </w:rPr>
        <w:t>:</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Մանկավարժական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պահանջներից</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է</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նաև</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անձի</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տարիքային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զարգացման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առանձնահատկություններին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համապատասխան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ուսուցման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կազմակերպումը</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Այս</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համատեքստում</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պետք</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է</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փաստենք</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որ</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կրոնական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դաստիարակության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համար</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դասվարները</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պատրաստ</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չեն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նման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կրթության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կազմակերպման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առումով</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Ուստի</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փորձարարական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շրջանի</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վերաբերյալ</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հանրամատչելի</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տեղեկատվության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բացակայության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պայմաններում</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հնարավոր</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չէ</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երաշխավորել</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տվյալ</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դասընթացի</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ներմուծման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համապատասխանելիությունը</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կրթական</w:t>
      </w:r>
      <w:r w:rsidRPr="00376057">
        <w:rPr>
          <w:rFonts w:ascii="Sylfaen" w:hAnsi="Sylfaen" w:cs="Sylfaen"/>
          <w:color w:val="000000"/>
          <w:sz w:val="24"/>
          <w:szCs w:val="24"/>
          <w:lang w:val="de-DE"/>
        </w:rPr>
        <w:t xml:space="preserve"> </w:t>
      </w:r>
      <w:r w:rsidRPr="009C3F5A">
        <w:rPr>
          <w:rFonts w:ascii="Sylfaen" w:hAnsi="Sylfaen" w:cs="Sylfaen"/>
          <w:color w:val="000000"/>
          <w:sz w:val="24"/>
          <w:szCs w:val="24"/>
        </w:rPr>
        <w:t>պահանջներին</w:t>
      </w:r>
      <w:r w:rsidRPr="00376057">
        <w:rPr>
          <w:rFonts w:ascii="Sylfaen" w:hAnsi="Sylfaen" w:cs="Sylfaen"/>
          <w:color w:val="000000"/>
          <w:sz w:val="24"/>
          <w:szCs w:val="24"/>
          <w:lang w:val="de-DE"/>
        </w:rPr>
        <w:t>:</w:t>
      </w:r>
    </w:p>
    <w:p w:rsidR="009C3F5A" w:rsidRPr="00C72C2D" w:rsidRDefault="009C3F5A" w:rsidP="006465F6">
      <w:pPr>
        <w:spacing w:after="120" w:line="360" w:lineRule="auto"/>
        <w:ind w:firstLine="450"/>
        <w:rPr>
          <w:lang w:val="hy-AM"/>
        </w:rPr>
      </w:pPr>
    </w:p>
    <w:p w:rsidR="002E18B3" w:rsidRPr="00517AF2" w:rsidRDefault="002E18B3" w:rsidP="00642B93">
      <w:pPr>
        <w:spacing w:after="120" w:line="360" w:lineRule="auto"/>
        <w:ind w:firstLine="450"/>
        <w:jc w:val="both"/>
        <w:rPr>
          <w:rFonts w:ascii="Sylfaen" w:hAnsi="Sylfaen"/>
          <w:b/>
          <w:sz w:val="24"/>
          <w:szCs w:val="24"/>
          <w:lang w:val="hy-AM"/>
        </w:rPr>
      </w:pPr>
      <w:r w:rsidRPr="00376057">
        <w:rPr>
          <w:rFonts w:ascii="Sylfaen" w:hAnsi="Sylfaen"/>
          <w:sz w:val="24"/>
          <w:szCs w:val="24"/>
          <w:lang w:val="de-DE"/>
        </w:rPr>
        <w:br w:type="page"/>
      </w:r>
      <w:r w:rsidRPr="00517AF2">
        <w:rPr>
          <w:rFonts w:ascii="Sylfaen" w:hAnsi="Sylfaen"/>
          <w:b/>
          <w:sz w:val="24"/>
          <w:szCs w:val="24"/>
          <w:lang w:val="hy-AM"/>
        </w:rPr>
        <w:lastRenderedPageBreak/>
        <w:t xml:space="preserve">Գլուխ 2.  </w:t>
      </w:r>
      <w:r w:rsidR="005D15FF" w:rsidRPr="005D15FF">
        <w:rPr>
          <w:rFonts w:ascii="Sylfaen" w:hAnsi="Sylfaen"/>
          <w:b/>
          <w:sz w:val="24"/>
          <w:szCs w:val="24"/>
          <w:lang w:val="hy-AM"/>
        </w:rPr>
        <w:t>Հայ</w:t>
      </w:r>
      <w:r w:rsidR="00C07DA7" w:rsidRPr="00C07DA7">
        <w:rPr>
          <w:rFonts w:ascii="Sylfaen" w:hAnsi="Sylfaen"/>
          <w:b/>
          <w:sz w:val="24"/>
          <w:szCs w:val="24"/>
          <w:lang w:val="hy-AM"/>
        </w:rPr>
        <w:t>ոց</w:t>
      </w:r>
      <w:r w:rsidR="005D15FF" w:rsidRPr="005D15FF">
        <w:rPr>
          <w:rFonts w:ascii="Sylfaen" w:hAnsi="Sylfaen"/>
          <w:b/>
          <w:sz w:val="24"/>
          <w:szCs w:val="24"/>
          <w:lang w:val="hy-AM"/>
        </w:rPr>
        <w:t xml:space="preserve"> եկեղեցու պատմության դասագրքերի բովանդակային վերլուծությունը, համապատասխանությունը Թոլեդոյի սկզբունքներին և ազդեցությունն աշակերտների վրա</w:t>
      </w:r>
    </w:p>
    <w:p w:rsidR="002E18B3" w:rsidRPr="00376057" w:rsidRDefault="002E18B3" w:rsidP="006465F6">
      <w:pPr>
        <w:spacing w:after="120" w:line="360" w:lineRule="auto"/>
        <w:ind w:firstLine="450"/>
        <w:rPr>
          <w:rFonts w:ascii="Sylfaen" w:hAnsi="Sylfaen"/>
          <w:sz w:val="24"/>
          <w:szCs w:val="24"/>
          <w:lang w:val="de-DE"/>
        </w:rPr>
      </w:pPr>
    </w:p>
    <w:p w:rsidR="0015317F" w:rsidRPr="00376057" w:rsidRDefault="0015317F" w:rsidP="006465F6">
      <w:pPr>
        <w:spacing w:after="120" w:line="360" w:lineRule="auto"/>
        <w:ind w:firstLine="450"/>
        <w:jc w:val="both"/>
        <w:rPr>
          <w:rFonts w:ascii="Sylfaen" w:hAnsi="Sylfaen"/>
          <w:sz w:val="24"/>
          <w:szCs w:val="24"/>
          <w:lang w:val="de-DE"/>
        </w:rPr>
      </w:pPr>
      <w:r w:rsidRPr="00517AF2">
        <w:rPr>
          <w:rFonts w:ascii="Sylfaen" w:hAnsi="Sylfaen"/>
          <w:sz w:val="24"/>
          <w:szCs w:val="24"/>
        </w:rPr>
        <w:t>Այս</w:t>
      </w:r>
      <w:r w:rsidRPr="00376057">
        <w:rPr>
          <w:rFonts w:ascii="Sylfaen" w:hAnsi="Sylfaen"/>
          <w:sz w:val="24"/>
          <w:szCs w:val="24"/>
          <w:lang w:val="de-DE"/>
        </w:rPr>
        <w:t xml:space="preserve"> </w:t>
      </w:r>
      <w:r w:rsidRPr="00517AF2">
        <w:rPr>
          <w:rFonts w:ascii="Sylfaen" w:hAnsi="Sylfaen"/>
          <w:sz w:val="24"/>
          <w:szCs w:val="24"/>
        </w:rPr>
        <w:t>գլխում</w:t>
      </w:r>
      <w:r w:rsidRPr="00376057">
        <w:rPr>
          <w:rFonts w:ascii="Sylfaen" w:hAnsi="Sylfaen"/>
          <w:sz w:val="24"/>
          <w:szCs w:val="24"/>
          <w:lang w:val="de-DE"/>
        </w:rPr>
        <w:t xml:space="preserve"> </w:t>
      </w:r>
      <w:r w:rsidRPr="00517AF2">
        <w:rPr>
          <w:rFonts w:ascii="Sylfaen" w:hAnsi="Sylfaen"/>
          <w:sz w:val="24"/>
          <w:szCs w:val="24"/>
        </w:rPr>
        <w:t>կրոնագիտական</w:t>
      </w:r>
      <w:r w:rsidRPr="00376057">
        <w:rPr>
          <w:rFonts w:ascii="Sylfaen" w:hAnsi="Sylfaen"/>
          <w:sz w:val="24"/>
          <w:szCs w:val="24"/>
          <w:lang w:val="de-DE"/>
        </w:rPr>
        <w:t xml:space="preserve"> </w:t>
      </w:r>
      <w:r w:rsidRPr="00517AF2">
        <w:rPr>
          <w:rFonts w:ascii="Sylfaen" w:hAnsi="Sylfaen"/>
          <w:sz w:val="24"/>
          <w:szCs w:val="24"/>
        </w:rPr>
        <w:t>ու</w:t>
      </w:r>
      <w:r w:rsidRPr="00376057">
        <w:rPr>
          <w:rFonts w:ascii="Sylfaen" w:hAnsi="Sylfaen"/>
          <w:sz w:val="24"/>
          <w:szCs w:val="24"/>
          <w:lang w:val="de-DE"/>
        </w:rPr>
        <w:t xml:space="preserve"> </w:t>
      </w:r>
      <w:r w:rsidRPr="00517AF2">
        <w:rPr>
          <w:rFonts w:ascii="Sylfaen" w:hAnsi="Sylfaen"/>
          <w:sz w:val="24"/>
          <w:szCs w:val="24"/>
        </w:rPr>
        <w:t>եկեղեցագիտական</w:t>
      </w:r>
      <w:r w:rsidRPr="00376057">
        <w:rPr>
          <w:rFonts w:ascii="Sylfaen" w:hAnsi="Sylfaen"/>
          <w:sz w:val="24"/>
          <w:szCs w:val="24"/>
          <w:lang w:val="de-DE"/>
        </w:rPr>
        <w:t xml:space="preserve"> </w:t>
      </w:r>
      <w:r w:rsidRPr="00517AF2">
        <w:rPr>
          <w:rFonts w:ascii="Sylfaen" w:hAnsi="Sylfaen"/>
          <w:sz w:val="24"/>
          <w:szCs w:val="24"/>
        </w:rPr>
        <w:t>մեթոդաբանության</w:t>
      </w:r>
      <w:r w:rsidRPr="00376057">
        <w:rPr>
          <w:rFonts w:ascii="Sylfaen" w:hAnsi="Sylfaen"/>
          <w:sz w:val="24"/>
          <w:szCs w:val="24"/>
          <w:lang w:val="de-DE"/>
        </w:rPr>
        <w:t xml:space="preserve"> </w:t>
      </w:r>
      <w:r w:rsidRPr="00517AF2">
        <w:rPr>
          <w:rFonts w:ascii="Sylfaen" w:hAnsi="Sylfaen"/>
          <w:sz w:val="24"/>
          <w:szCs w:val="24"/>
        </w:rPr>
        <w:t>դիրքերից</w:t>
      </w:r>
      <w:r w:rsidRPr="00376057">
        <w:rPr>
          <w:rFonts w:ascii="Sylfaen" w:hAnsi="Sylfaen"/>
          <w:sz w:val="24"/>
          <w:szCs w:val="24"/>
          <w:lang w:val="de-DE"/>
        </w:rPr>
        <w:t xml:space="preserve"> </w:t>
      </w:r>
      <w:r w:rsidRPr="00517AF2">
        <w:rPr>
          <w:rFonts w:ascii="Sylfaen" w:hAnsi="Sylfaen"/>
          <w:sz w:val="24"/>
          <w:szCs w:val="24"/>
        </w:rPr>
        <w:t>բովանդակային</w:t>
      </w:r>
      <w:r w:rsidRPr="00376057">
        <w:rPr>
          <w:rFonts w:ascii="Sylfaen" w:hAnsi="Sylfaen"/>
          <w:sz w:val="24"/>
          <w:szCs w:val="24"/>
          <w:lang w:val="de-DE"/>
        </w:rPr>
        <w:t xml:space="preserve"> </w:t>
      </w:r>
      <w:r w:rsidRPr="00517AF2">
        <w:rPr>
          <w:rFonts w:ascii="Sylfaen" w:hAnsi="Sylfaen"/>
          <w:sz w:val="24"/>
          <w:szCs w:val="24"/>
        </w:rPr>
        <w:t>վերլուծության</w:t>
      </w:r>
      <w:r w:rsidRPr="00376057">
        <w:rPr>
          <w:rFonts w:ascii="Sylfaen" w:hAnsi="Sylfaen"/>
          <w:sz w:val="24"/>
          <w:szCs w:val="24"/>
          <w:lang w:val="de-DE"/>
        </w:rPr>
        <w:t xml:space="preserve"> </w:t>
      </w:r>
      <w:r w:rsidRPr="00517AF2">
        <w:rPr>
          <w:rFonts w:ascii="Sylfaen" w:hAnsi="Sylfaen"/>
          <w:sz w:val="24"/>
          <w:szCs w:val="24"/>
        </w:rPr>
        <w:t>է</w:t>
      </w:r>
      <w:r w:rsidRPr="00376057">
        <w:rPr>
          <w:rFonts w:ascii="Sylfaen" w:hAnsi="Sylfaen"/>
          <w:sz w:val="24"/>
          <w:szCs w:val="24"/>
          <w:lang w:val="de-DE"/>
        </w:rPr>
        <w:t xml:space="preserve"> </w:t>
      </w:r>
      <w:r w:rsidRPr="00517AF2">
        <w:rPr>
          <w:rFonts w:ascii="Sylfaen" w:hAnsi="Sylfaen"/>
          <w:sz w:val="24"/>
          <w:szCs w:val="24"/>
        </w:rPr>
        <w:t>ենթարկվելու</w:t>
      </w:r>
      <w:r w:rsidRPr="00376057">
        <w:rPr>
          <w:rFonts w:ascii="Sylfaen" w:hAnsi="Sylfaen"/>
          <w:sz w:val="24"/>
          <w:szCs w:val="24"/>
          <w:lang w:val="de-DE"/>
        </w:rPr>
        <w:t xml:space="preserve"> «</w:t>
      </w:r>
      <w:r w:rsidR="007D5141">
        <w:rPr>
          <w:rFonts w:ascii="Sylfaen" w:hAnsi="Sylfaen"/>
          <w:sz w:val="24"/>
          <w:szCs w:val="24"/>
        </w:rPr>
        <w:t>ՀԵՊ</w:t>
      </w:r>
      <w:r w:rsidRPr="00376057">
        <w:rPr>
          <w:rFonts w:ascii="Sylfaen" w:hAnsi="Sylfaen"/>
          <w:sz w:val="24"/>
          <w:szCs w:val="24"/>
          <w:lang w:val="de-DE"/>
        </w:rPr>
        <w:t xml:space="preserve">» </w:t>
      </w:r>
      <w:r w:rsidRPr="00517AF2">
        <w:rPr>
          <w:rFonts w:ascii="Sylfaen" w:hAnsi="Sylfaen"/>
          <w:sz w:val="24"/>
          <w:szCs w:val="24"/>
        </w:rPr>
        <w:t>առարկայի</w:t>
      </w:r>
      <w:r w:rsidRPr="00376057">
        <w:rPr>
          <w:rFonts w:ascii="Sylfaen" w:hAnsi="Sylfaen"/>
          <w:sz w:val="24"/>
          <w:szCs w:val="24"/>
          <w:lang w:val="de-DE"/>
        </w:rPr>
        <w:t xml:space="preserve"> </w:t>
      </w:r>
      <w:r w:rsidR="001808FD" w:rsidRPr="00376057">
        <w:rPr>
          <w:rFonts w:ascii="Sylfaen" w:hAnsi="Sylfaen"/>
          <w:sz w:val="24"/>
          <w:szCs w:val="24"/>
          <w:lang w:val="de-DE"/>
        </w:rPr>
        <w:t>5</w:t>
      </w:r>
      <w:r w:rsidRPr="00376057">
        <w:rPr>
          <w:rFonts w:ascii="Sylfaen" w:hAnsi="Sylfaen"/>
          <w:sz w:val="24"/>
          <w:szCs w:val="24"/>
          <w:lang w:val="de-DE"/>
        </w:rPr>
        <w:t>-</w:t>
      </w:r>
      <w:r w:rsidRPr="00517AF2">
        <w:rPr>
          <w:rFonts w:ascii="Sylfaen" w:hAnsi="Sylfaen"/>
          <w:sz w:val="24"/>
          <w:szCs w:val="24"/>
        </w:rPr>
        <w:t>ից</w:t>
      </w:r>
      <w:r w:rsidRPr="00376057">
        <w:rPr>
          <w:rFonts w:ascii="Sylfaen" w:hAnsi="Sylfaen"/>
          <w:sz w:val="24"/>
          <w:szCs w:val="24"/>
          <w:lang w:val="de-DE"/>
        </w:rPr>
        <w:t xml:space="preserve"> 1</w:t>
      </w:r>
      <w:r w:rsidR="001808FD" w:rsidRPr="00376057">
        <w:rPr>
          <w:rFonts w:ascii="Sylfaen" w:hAnsi="Sylfaen"/>
          <w:sz w:val="24"/>
          <w:szCs w:val="24"/>
          <w:lang w:val="de-DE"/>
        </w:rPr>
        <w:t>1</w:t>
      </w:r>
      <w:r w:rsidRPr="00376057">
        <w:rPr>
          <w:rFonts w:ascii="Sylfaen" w:hAnsi="Sylfaen"/>
          <w:sz w:val="24"/>
          <w:szCs w:val="24"/>
          <w:lang w:val="de-DE"/>
        </w:rPr>
        <w:t>-</w:t>
      </w:r>
      <w:r w:rsidRPr="00517AF2">
        <w:rPr>
          <w:rFonts w:ascii="Sylfaen" w:hAnsi="Sylfaen"/>
          <w:sz w:val="24"/>
          <w:szCs w:val="24"/>
        </w:rPr>
        <w:t>րդ</w:t>
      </w:r>
      <w:r w:rsidRPr="00376057">
        <w:rPr>
          <w:rFonts w:ascii="Sylfaen" w:hAnsi="Sylfaen"/>
          <w:sz w:val="24"/>
          <w:szCs w:val="24"/>
          <w:lang w:val="de-DE"/>
        </w:rPr>
        <w:t xml:space="preserve"> </w:t>
      </w:r>
      <w:r w:rsidRPr="00517AF2">
        <w:rPr>
          <w:rFonts w:ascii="Sylfaen" w:hAnsi="Sylfaen"/>
          <w:sz w:val="24"/>
          <w:szCs w:val="24"/>
        </w:rPr>
        <w:t>դասարանների</w:t>
      </w:r>
      <w:r w:rsidRPr="00376057">
        <w:rPr>
          <w:rFonts w:ascii="Sylfaen" w:hAnsi="Sylfaen"/>
          <w:sz w:val="24"/>
          <w:szCs w:val="24"/>
          <w:lang w:val="de-DE"/>
        </w:rPr>
        <w:t xml:space="preserve"> </w:t>
      </w:r>
      <w:r w:rsidRPr="00517AF2">
        <w:rPr>
          <w:rFonts w:ascii="Sylfaen" w:hAnsi="Sylfaen"/>
          <w:sz w:val="24"/>
          <w:szCs w:val="24"/>
        </w:rPr>
        <w:t>համար</w:t>
      </w:r>
      <w:r w:rsidRPr="00376057">
        <w:rPr>
          <w:rFonts w:ascii="Sylfaen" w:hAnsi="Sylfaen"/>
          <w:sz w:val="24"/>
          <w:szCs w:val="24"/>
          <w:lang w:val="de-DE"/>
        </w:rPr>
        <w:t xml:space="preserve"> </w:t>
      </w:r>
      <w:r w:rsidRPr="00517AF2">
        <w:rPr>
          <w:rFonts w:ascii="Sylfaen" w:hAnsi="Sylfaen"/>
          <w:sz w:val="24"/>
          <w:szCs w:val="24"/>
        </w:rPr>
        <w:t>նախատեսված</w:t>
      </w:r>
      <w:r w:rsidRPr="00376057">
        <w:rPr>
          <w:rFonts w:ascii="Sylfaen" w:hAnsi="Sylfaen"/>
          <w:sz w:val="24"/>
          <w:szCs w:val="24"/>
          <w:lang w:val="de-DE"/>
        </w:rPr>
        <w:t xml:space="preserve"> </w:t>
      </w:r>
      <w:r w:rsidRPr="00517AF2">
        <w:rPr>
          <w:rFonts w:ascii="Sylfaen" w:hAnsi="Sylfaen"/>
          <w:sz w:val="24"/>
          <w:szCs w:val="24"/>
        </w:rPr>
        <w:t>դասագրքերը</w:t>
      </w:r>
      <w:r w:rsidRPr="00376057">
        <w:rPr>
          <w:rFonts w:ascii="Sylfaen" w:hAnsi="Sylfaen"/>
          <w:sz w:val="24"/>
          <w:szCs w:val="24"/>
          <w:lang w:val="de-DE"/>
        </w:rPr>
        <w:t xml:space="preserve">: </w:t>
      </w:r>
      <w:r w:rsidRPr="00517AF2">
        <w:rPr>
          <w:rFonts w:ascii="Sylfaen" w:hAnsi="Sylfaen"/>
          <w:sz w:val="24"/>
          <w:szCs w:val="24"/>
        </w:rPr>
        <w:t>Դասագրքերի</w:t>
      </w:r>
      <w:r w:rsidRPr="00376057">
        <w:rPr>
          <w:rFonts w:ascii="Sylfaen" w:hAnsi="Sylfaen"/>
          <w:sz w:val="24"/>
          <w:szCs w:val="24"/>
          <w:lang w:val="de-DE"/>
        </w:rPr>
        <w:t xml:space="preserve"> </w:t>
      </w:r>
      <w:r w:rsidRPr="00517AF2">
        <w:rPr>
          <w:rFonts w:ascii="Sylfaen" w:hAnsi="Sylfaen"/>
          <w:sz w:val="24"/>
          <w:szCs w:val="24"/>
        </w:rPr>
        <w:t>վերլուծությունը</w:t>
      </w:r>
      <w:r w:rsidRPr="00376057">
        <w:rPr>
          <w:rFonts w:ascii="Sylfaen" w:hAnsi="Sylfaen"/>
          <w:sz w:val="24"/>
          <w:szCs w:val="24"/>
          <w:lang w:val="de-DE"/>
        </w:rPr>
        <w:t xml:space="preserve"> </w:t>
      </w:r>
      <w:r w:rsidRPr="00517AF2">
        <w:rPr>
          <w:rFonts w:ascii="Sylfaen" w:hAnsi="Sylfaen"/>
          <w:sz w:val="24"/>
          <w:szCs w:val="24"/>
        </w:rPr>
        <w:t>կատարվելու</w:t>
      </w:r>
      <w:r w:rsidRPr="00376057">
        <w:rPr>
          <w:rFonts w:ascii="Sylfaen" w:hAnsi="Sylfaen"/>
          <w:sz w:val="24"/>
          <w:szCs w:val="24"/>
          <w:lang w:val="de-DE"/>
        </w:rPr>
        <w:t xml:space="preserve"> </w:t>
      </w:r>
      <w:r w:rsidRPr="00517AF2">
        <w:rPr>
          <w:rFonts w:ascii="Sylfaen" w:hAnsi="Sylfaen"/>
          <w:sz w:val="24"/>
          <w:szCs w:val="24"/>
        </w:rPr>
        <w:t>է</w:t>
      </w:r>
      <w:r w:rsidRPr="00376057">
        <w:rPr>
          <w:rFonts w:ascii="Sylfaen" w:hAnsi="Sylfaen"/>
          <w:sz w:val="24"/>
          <w:szCs w:val="24"/>
          <w:lang w:val="de-DE"/>
        </w:rPr>
        <w:t xml:space="preserve"> </w:t>
      </w:r>
      <w:r w:rsidR="00773007" w:rsidRPr="00517AF2">
        <w:rPr>
          <w:rFonts w:ascii="Sylfaen" w:hAnsi="Sylfaen"/>
          <w:sz w:val="24"/>
          <w:szCs w:val="24"/>
        </w:rPr>
        <w:t>ոչ</w:t>
      </w:r>
      <w:r w:rsidR="00773007" w:rsidRPr="00376057">
        <w:rPr>
          <w:rFonts w:ascii="Sylfaen" w:hAnsi="Sylfaen"/>
          <w:sz w:val="24"/>
          <w:szCs w:val="24"/>
          <w:lang w:val="de-DE"/>
        </w:rPr>
        <w:t xml:space="preserve"> </w:t>
      </w:r>
      <w:r w:rsidR="00773007" w:rsidRPr="00517AF2">
        <w:rPr>
          <w:rFonts w:ascii="Sylfaen" w:hAnsi="Sylfaen"/>
          <w:sz w:val="24"/>
          <w:szCs w:val="24"/>
        </w:rPr>
        <w:t>թե</w:t>
      </w:r>
      <w:r w:rsidR="00773007" w:rsidRPr="00376057">
        <w:rPr>
          <w:rFonts w:ascii="Sylfaen" w:hAnsi="Sylfaen"/>
          <w:sz w:val="24"/>
          <w:szCs w:val="24"/>
          <w:lang w:val="de-DE"/>
        </w:rPr>
        <w:t xml:space="preserve"> </w:t>
      </w:r>
      <w:r w:rsidR="00773007" w:rsidRPr="00517AF2">
        <w:rPr>
          <w:rFonts w:ascii="Sylfaen" w:hAnsi="Sylfaen"/>
          <w:sz w:val="24"/>
          <w:szCs w:val="24"/>
        </w:rPr>
        <w:t>գլուխ</w:t>
      </w:r>
      <w:r w:rsidR="00773007" w:rsidRPr="00376057">
        <w:rPr>
          <w:rFonts w:ascii="Sylfaen" w:hAnsi="Sylfaen"/>
          <w:sz w:val="24"/>
          <w:szCs w:val="24"/>
          <w:lang w:val="de-DE"/>
        </w:rPr>
        <w:t xml:space="preserve"> </w:t>
      </w:r>
      <w:r w:rsidR="00773007" w:rsidRPr="00517AF2">
        <w:rPr>
          <w:rFonts w:ascii="Sylfaen" w:hAnsi="Sylfaen"/>
          <w:sz w:val="24"/>
          <w:szCs w:val="24"/>
        </w:rPr>
        <w:t>առ</w:t>
      </w:r>
      <w:r w:rsidR="00773007" w:rsidRPr="00376057">
        <w:rPr>
          <w:rFonts w:ascii="Sylfaen" w:hAnsi="Sylfaen"/>
          <w:sz w:val="24"/>
          <w:szCs w:val="24"/>
          <w:lang w:val="de-DE"/>
        </w:rPr>
        <w:t xml:space="preserve"> </w:t>
      </w:r>
      <w:r w:rsidR="00773007" w:rsidRPr="00517AF2">
        <w:rPr>
          <w:rFonts w:ascii="Sylfaen" w:hAnsi="Sylfaen"/>
          <w:sz w:val="24"/>
          <w:szCs w:val="24"/>
        </w:rPr>
        <w:t>գլուխ</w:t>
      </w:r>
      <w:r w:rsidR="00A16B62" w:rsidRPr="00376057">
        <w:rPr>
          <w:rFonts w:ascii="Sylfaen" w:hAnsi="Sylfaen"/>
          <w:sz w:val="24"/>
          <w:szCs w:val="24"/>
          <w:lang w:val="de-DE"/>
        </w:rPr>
        <w:t xml:space="preserve">, </w:t>
      </w:r>
      <w:r w:rsidR="00A16B62" w:rsidRPr="00517AF2">
        <w:rPr>
          <w:rFonts w:ascii="Sylfaen" w:hAnsi="Sylfaen"/>
          <w:sz w:val="24"/>
          <w:szCs w:val="24"/>
        </w:rPr>
        <w:t>այլ</w:t>
      </w:r>
      <w:r w:rsidR="00A16B62" w:rsidRPr="00376057">
        <w:rPr>
          <w:rFonts w:ascii="Sylfaen" w:hAnsi="Sylfaen"/>
          <w:sz w:val="24"/>
          <w:szCs w:val="24"/>
          <w:lang w:val="de-DE"/>
        </w:rPr>
        <w:t xml:space="preserve"> </w:t>
      </w:r>
      <w:r w:rsidR="00A16B62" w:rsidRPr="00517AF2">
        <w:rPr>
          <w:rFonts w:ascii="Sylfaen" w:hAnsi="Sylfaen"/>
          <w:sz w:val="24"/>
          <w:szCs w:val="24"/>
        </w:rPr>
        <w:t>հիմնական</w:t>
      </w:r>
      <w:r w:rsidR="00A16B62" w:rsidRPr="00376057">
        <w:rPr>
          <w:rFonts w:ascii="Sylfaen" w:hAnsi="Sylfaen"/>
          <w:sz w:val="24"/>
          <w:szCs w:val="24"/>
          <w:lang w:val="de-DE"/>
        </w:rPr>
        <w:t xml:space="preserve"> </w:t>
      </w:r>
      <w:r w:rsidR="00A16B62" w:rsidRPr="00517AF2">
        <w:rPr>
          <w:rFonts w:ascii="Sylfaen" w:hAnsi="Sylfaen"/>
          <w:sz w:val="24"/>
          <w:szCs w:val="24"/>
        </w:rPr>
        <w:t>սկզբունքների</w:t>
      </w:r>
      <w:r w:rsidR="00A16B62" w:rsidRPr="00376057">
        <w:rPr>
          <w:rFonts w:ascii="Sylfaen" w:hAnsi="Sylfaen"/>
          <w:sz w:val="24"/>
          <w:szCs w:val="24"/>
          <w:lang w:val="de-DE"/>
        </w:rPr>
        <w:t xml:space="preserve">, </w:t>
      </w:r>
      <w:r w:rsidR="00A16B62" w:rsidRPr="00517AF2">
        <w:rPr>
          <w:rFonts w:ascii="Sylfaen" w:hAnsi="Sylfaen"/>
          <w:sz w:val="24"/>
          <w:szCs w:val="24"/>
        </w:rPr>
        <w:t>ռազմավարության</w:t>
      </w:r>
      <w:r w:rsidR="00A16B62" w:rsidRPr="00376057">
        <w:rPr>
          <w:rFonts w:ascii="Sylfaen" w:hAnsi="Sylfaen"/>
          <w:sz w:val="24"/>
          <w:szCs w:val="24"/>
          <w:lang w:val="de-DE"/>
        </w:rPr>
        <w:t xml:space="preserve"> </w:t>
      </w:r>
      <w:r w:rsidR="00A16B62" w:rsidRPr="00517AF2">
        <w:rPr>
          <w:rFonts w:ascii="Sylfaen" w:hAnsi="Sylfaen"/>
          <w:sz w:val="24"/>
          <w:szCs w:val="24"/>
        </w:rPr>
        <w:t>ու</w:t>
      </w:r>
      <w:r w:rsidR="00A16B62" w:rsidRPr="00376057">
        <w:rPr>
          <w:rFonts w:ascii="Sylfaen" w:hAnsi="Sylfaen"/>
          <w:sz w:val="24"/>
          <w:szCs w:val="24"/>
          <w:lang w:val="de-DE"/>
        </w:rPr>
        <w:t xml:space="preserve"> </w:t>
      </w:r>
      <w:r w:rsidR="00A16B62" w:rsidRPr="00517AF2">
        <w:rPr>
          <w:rFonts w:ascii="Sylfaen" w:hAnsi="Sylfaen"/>
          <w:sz w:val="24"/>
          <w:szCs w:val="24"/>
        </w:rPr>
        <w:t>այլընտրանքների</w:t>
      </w:r>
      <w:r w:rsidR="00A16B62" w:rsidRPr="00376057">
        <w:rPr>
          <w:rFonts w:ascii="Sylfaen" w:hAnsi="Sylfaen"/>
          <w:sz w:val="24"/>
          <w:szCs w:val="24"/>
          <w:lang w:val="de-DE"/>
        </w:rPr>
        <w:t xml:space="preserve"> </w:t>
      </w:r>
      <w:r w:rsidR="00A16B62" w:rsidRPr="00517AF2">
        <w:rPr>
          <w:rFonts w:ascii="Sylfaen" w:hAnsi="Sylfaen"/>
          <w:sz w:val="24"/>
          <w:szCs w:val="24"/>
        </w:rPr>
        <w:t>ներկայացման</w:t>
      </w:r>
      <w:r w:rsidR="00A16B62" w:rsidRPr="00376057">
        <w:rPr>
          <w:rFonts w:ascii="Sylfaen" w:hAnsi="Sylfaen"/>
          <w:sz w:val="24"/>
          <w:szCs w:val="24"/>
          <w:lang w:val="de-DE"/>
        </w:rPr>
        <w:t xml:space="preserve"> </w:t>
      </w:r>
      <w:r w:rsidR="00A16B62" w:rsidRPr="00517AF2">
        <w:rPr>
          <w:rFonts w:ascii="Sylfaen" w:hAnsi="Sylfaen"/>
          <w:sz w:val="24"/>
          <w:szCs w:val="24"/>
        </w:rPr>
        <w:t>տեսանկյունից</w:t>
      </w:r>
      <w:r w:rsidR="00A16B62" w:rsidRPr="00376057">
        <w:rPr>
          <w:rFonts w:ascii="Sylfaen" w:hAnsi="Sylfaen"/>
          <w:sz w:val="24"/>
          <w:szCs w:val="24"/>
          <w:lang w:val="de-DE"/>
        </w:rPr>
        <w:t>:</w:t>
      </w:r>
    </w:p>
    <w:p w:rsidR="000215BB" w:rsidRPr="00376057" w:rsidRDefault="000215BB" w:rsidP="006465F6">
      <w:pPr>
        <w:spacing w:after="120" w:line="360" w:lineRule="auto"/>
        <w:ind w:firstLine="450"/>
        <w:jc w:val="both"/>
        <w:rPr>
          <w:rFonts w:ascii="Sylfaen" w:hAnsi="Sylfaen"/>
          <w:sz w:val="24"/>
          <w:szCs w:val="24"/>
          <w:lang w:val="de-DE"/>
        </w:rPr>
      </w:pPr>
      <w:r w:rsidRPr="00517AF2">
        <w:rPr>
          <w:rFonts w:ascii="Sylfaen" w:hAnsi="Sylfaen"/>
          <w:sz w:val="24"/>
          <w:szCs w:val="24"/>
        </w:rPr>
        <w:t>Հաջորդ</w:t>
      </w:r>
      <w:r w:rsidRPr="00376057">
        <w:rPr>
          <w:rFonts w:ascii="Sylfaen" w:hAnsi="Sylfaen"/>
          <w:sz w:val="24"/>
          <w:szCs w:val="24"/>
          <w:lang w:val="de-DE"/>
        </w:rPr>
        <w:t xml:space="preserve"> </w:t>
      </w:r>
      <w:r w:rsidRPr="00517AF2">
        <w:rPr>
          <w:rFonts w:ascii="Sylfaen" w:hAnsi="Sylfaen"/>
          <w:sz w:val="24"/>
          <w:szCs w:val="24"/>
        </w:rPr>
        <w:t>կարևորագույն</w:t>
      </w:r>
      <w:r w:rsidRPr="00376057">
        <w:rPr>
          <w:rFonts w:ascii="Sylfaen" w:hAnsi="Sylfaen"/>
          <w:sz w:val="24"/>
          <w:szCs w:val="24"/>
          <w:lang w:val="de-DE"/>
        </w:rPr>
        <w:t xml:space="preserve"> </w:t>
      </w:r>
      <w:r w:rsidRPr="00517AF2">
        <w:rPr>
          <w:rFonts w:ascii="Sylfaen" w:hAnsi="Sylfaen"/>
          <w:sz w:val="24"/>
          <w:szCs w:val="24"/>
        </w:rPr>
        <w:t>խնդիրը</w:t>
      </w:r>
      <w:r w:rsidRPr="00376057">
        <w:rPr>
          <w:rFonts w:ascii="Sylfaen" w:hAnsi="Sylfaen"/>
          <w:sz w:val="24"/>
          <w:szCs w:val="24"/>
          <w:lang w:val="de-DE"/>
        </w:rPr>
        <w:t xml:space="preserve"> </w:t>
      </w:r>
      <w:r w:rsidR="00242C9D" w:rsidRPr="00517AF2">
        <w:rPr>
          <w:rFonts w:ascii="Sylfaen" w:hAnsi="Sylfaen"/>
          <w:sz w:val="24"/>
          <w:szCs w:val="24"/>
        </w:rPr>
        <w:t>դասագրքերի</w:t>
      </w:r>
      <w:r w:rsidR="00242C9D" w:rsidRPr="00376057">
        <w:rPr>
          <w:rFonts w:ascii="Sylfaen" w:hAnsi="Sylfaen"/>
          <w:sz w:val="24"/>
          <w:szCs w:val="24"/>
          <w:lang w:val="de-DE"/>
        </w:rPr>
        <w:t xml:space="preserve"> </w:t>
      </w:r>
      <w:r w:rsidR="00242C9D" w:rsidRPr="00517AF2">
        <w:rPr>
          <w:rFonts w:ascii="Sylfaen" w:hAnsi="Sylfaen"/>
          <w:sz w:val="24"/>
          <w:szCs w:val="24"/>
        </w:rPr>
        <w:t>բովանդակության</w:t>
      </w:r>
      <w:r w:rsidR="00242C9D" w:rsidRPr="00376057">
        <w:rPr>
          <w:rFonts w:ascii="Sylfaen" w:hAnsi="Sylfaen"/>
          <w:sz w:val="24"/>
          <w:szCs w:val="24"/>
          <w:lang w:val="de-DE"/>
        </w:rPr>
        <w:t xml:space="preserve"> </w:t>
      </w:r>
      <w:r w:rsidR="00242C9D" w:rsidRPr="00517AF2">
        <w:rPr>
          <w:rFonts w:ascii="Sylfaen" w:hAnsi="Sylfaen"/>
          <w:sz w:val="24"/>
          <w:szCs w:val="24"/>
        </w:rPr>
        <w:t>ու</w:t>
      </w:r>
      <w:r w:rsidR="00242C9D" w:rsidRPr="00376057">
        <w:rPr>
          <w:rFonts w:ascii="Sylfaen" w:hAnsi="Sylfaen"/>
          <w:sz w:val="24"/>
          <w:szCs w:val="24"/>
          <w:lang w:val="de-DE"/>
        </w:rPr>
        <w:t xml:space="preserve"> </w:t>
      </w:r>
      <w:r w:rsidR="00242C9D" w:rsidRPr="00517AF2">
        <w:rPr>
          <w:rFonts w:ascii="Sylfaen" w:hAnsi="Sylfaen"/>
          <w:sz w:val="24"/>
          <w:szCs w:val="24"/>
        </w:rPr>
        <w:t>Թոլեդոյի</w:t>
      </w:r>
      <w:r w:rsidR="00242C9D" w:rsidRPr="00376057">
        <w:rPr>
          <w:rFonts w:ascii="Sylfaen" w:hAnsi="Sylfaen"/>
          <w:sz w:val="24"/>
          <w:szCs w:val="24"/>
          <w:lang w:val="de-DE"/>
        </w:rPr>
        <w:t xml:space="preserve"> </w:t>
      </w:r>
      <w:r w:rsidR="00242C9D" w:rsidRPr="00517AF2">
        <w:rPr>
          <w:rFonts w:ascii="Sylfaen" w:hAnsi="Sylfaen"/>
          <w:sz w:val="24"/>
          <w:szCs w:val="24"/>
        </w:rPr>
        <w:t>սկզբունքների</w:t>
      </w:r>
      <w:r w:rsidR="00242C9D" w:rsidRPr="00376057">
        <w:rPr>
          <w:rFonts w:ascii="Sylfaen" w:hAnsi="Sylfaen"/>
          <w:sz w:val="24"/>
          <w:szCs w:val="24"/>
          <w:lang w:val="de-DE"/>
        </w:rPr>
        <w:t xml:space="preserve"> </w:t>
      </w:r>
      <w:r w:rsidR="00242C9D" w:rsidRPr="00517AF2">
        <w:rPr>
          <w:rFonts w:ascii="Sylfaen" w:hAnsi="Sylfaen"/>
          <w:sz w:val="24"/>
          <w:szCs w:val="24"/>
        </w:rPr>
        <w:t>համապատասխանության</w:t>
      </w:r>
      <w:r w:rsidR="00242C9D" w:rsidRPr="00376057">
        <w:rPr>
          <w:rFonts w:ascii="Sylfaen" w:hAnsi="Sylfaen"/>
          <w:sz w:val="24"/>
          <w:szCs w:val="24"/>
          <w:lang w:val="de-DE"/>
        </w:rPr>
        <w:t xml:space="preserve"> </w:t>
      </w:r>
      <w:r w:rsidR="00242C9D" w:rsidRPr="00517AF2">
        <w:rPr>
          <w:rFonts w:ascii="Sylfaen" w:hAnsi="Sylfaen"/>
          <w:sz w:val="24"/>
          <w:szCs w:val="24"/>
        </w:rPr>
        <w:t>խնդիրն</w:t>
      </w:r>
      <w:r w:rsidR="00242C9D" w:rsidRPr="00376057">
        <w:rPr>
          <w:rFonts w:ascii="Sylfaen" w:hAnsi="Sylfaen"/>
          <w:sz w:val="24"/>
          <w:szCs w:val="24"/>
          <w:lang w:val="de-DE"/>
        </w:rPr>
        <w:t xml:space="preserve"> </w:t>
      </w:r>
      <w:r w:rsidR="00242C9D" w:rsidRPr="00517AF2">
        <w:rPr>
          <w:rFonts w:ascii="Sylfaen" w:hAnsi="Sylfaen"/>
          <w:sz w:val="24"/>
          <w:szCs w:val="24"/>
        </w:rPr>
        <w:t>է</w:t>
      </w:r>
      <w:r w:rsidR="00242C9D" w:rsidRPr="00376057">
        <w:rPr>
          <w:rFonts w:ascii="Sylfaen" w:hAnsi="Sylfaen"/>
          <w:sz w:val="24"/>
          <w:szCs w:val="24"/>
          <w:lang w:val="de-DE"/>
        </w:rPr>
        <w:t xml:space="preserve">, </w:t>
      </w:r>
      <w:r w:rsidR="00242C9D" w:rsidRPr="00517AF2">
        <w:rPr>
          <w:rFonts w:ascii="Sylfaen" w:hAnsi="Sylfaen"/>
          <w:sz w:val="24"/>
          <w:szCs w:val="24"/>
        </w:rPr>
        <w:t>որը</w:t>
      </w:r>
      <w:r w:rsidR="00242C9D" w:rsidRPr="00376057">
        <w:rPr>
          <w:rFonts w:ascii="Sylfaen" w:hAnsi="Sylfaen"/>
          <w:sz w:val="24"/>
          <w:szCs w:val="24"/>
          <w:lang w:val="de-DE"/>
        </w:rPr>
        <w:t xml:space="preserve"> </w:t>
      </w:r>
      <w:r w:rsidR="00242C9D" w:rsidRPr="00517AF2">
        <w:rPr>
          <w:rFonts w:ascii="Sylfaen" w:hAnsi="Sylfaen"/>
          <w:sz w:val="24"/>
          <w:szCs w:val="24"/>
        </w:rPr>
        <w:t>կարևոր</w:t>
      </w:r>
      <w:r w:rsidR="00242C9D" w:rsidRPr="00376057">
        <w:rPr>
          <w:rFonts w:ascii="Sylfaen" w:hAnsi="Sylfaen"/>
          <w:sz w:val="24"/>
          <w:szCs w:val="24"/>
          <w:lang w:val="de-DE"/>
        </w:rPr>
        <w:t xml:space="preserve"> </w:t>
      </w:r>
      <w:r w:rsidR="00242C9D" w:rsidRPr="00517AF2">
        <w:rPr>
          <w:rFonts w:ascii="Sylfaen" w:hAnsi="Sylfaen"/>
          <w:sz w:val="24"/>
          <w:szCs w:val="24"/>
        </w:rPr>
        <w:t>սկզբունք</w:t>
      </w:r>
      <w:r w:rsidR="00242C9D" w:rsidRPr="00376057">
        <w:rPr>
          <w:rFonts w:ascii="Sylfaen" w:hAnsi="Sylfaen"/>
          <w:sz w:val="24"/>
          <w:szCs w:val="24"/>
          <w:lang w:val="de-DE"/>
        </w:rPr>
        <w:t xml:space="preserve"> </w:t>
      </w:r>
      <w:r w:rsidR="00242C9D" w:rsidRPr="00517AF2">
        <w:rPr>
          <w:rFonts w:ascii="Sylfaen" w:hAnsi="Sylfaen"/>
          <w:sz w:val="24"/>
          <w:szCs w:val="24"/>
        </w:rPr>
        <w:t>է</w:t>
      </w:r>
      <w:r w:rsidR="00242C9D" w:rsidRPr="00376057">
        <w:rPr>
          <w:rFonts w:ascii="Sylfaen" w:hAnsi="Sylfaen"/>
          <w:sz w:val="24"/>
          <w:szCs w:val="24"/>
          <w:lang w:val="de-DE"/>
        </w:rPr>
        <w:t xml:space="preserve"> </w:t>
      </w:r>
      <w:r w:rsidR="00242C9D" w:rsidRPr="00517AF2">
        <w:rPr>
          <w:rFonts w:ascii="Sylfaen" w:hAnsi="Sylfaen"/>
          <w:sz w:val="24"/>
          <w:szCs w:val="24"/>
        </w:rPr>
        <w:t>համարվում</w:t>
      </w:r>
      <w:r w:rsidR="00242C9D" w:rsidRPr="00376057">
        <w:rPr>
          <w:rFonts w:ascii="Sylfaen" w:hAnsi="Sylfaen"/>
          <w:sz w:val="24"/>
          <w:szCs w:val="24"/>
          <w:lang w:val="de-DE"/>
        </w:rPr>
        <w:t xml:space="preserve"> </w:t>
      </w:r>
      <w:r w:rsidR="00242C9D" w:rsidRPr="00517AF2">
        <w:rPr>
          <w:rFonts w:ascii="Sylfaen" w:hAnsi="Sylfaen"/>
          <w:sz w:val="24"/>
          <w:szCs w:val="24"/>
        </w:rPr>
        <w:t>ԵԱՀԿ</w:t>
      </w:r>
      <w:r w:rsidR="00242C9D" w:rsidRPr="00376057">
        <w:rPr>
          <w:rFonts w:ascii="Sylfaen" w:hAnsi="Sylfaen"/>
          <w:sz w:val="24"/>
          <w:szCs w:val="24"/>
          <w:lang w:val="de-DE"/>
        </w:rPr>
        <w:t xml:space="preserve"> </w:t>
      </w:r>
      <w:r w:rsidR="00242C9D" w:rsidRPr="00517AF2">
        <w:rPr>
          <w:rFonts w:ascii="Sylfaen" w:hAnsi="Sylfaen"/>
          <w:sz w:val="24"/>
          <w:szCs w:val="24"/>
        </w:rPr>
        <w:t>անդամ</w:t>
      </w:r>
      <w:r w:rsidR="00242C9D" w:rsidRPr="00376057">
        <w:rPr>
          <w:rFonts w:ascii="Sylfaen" w:hAnsi="Sylfaen"/>
          <w:sz w:val="24"/>
          <w:szCs w:val="24"/>
          <w:lang w:val="de-DE"/>
        </w:rPr>
        <w:t xml:space="preserve"> </w:t>
      </w:r>
      <w:r w:rsidR="00242C9D" w:rsidRPr="00517AF2">
        <w:rPr>
          <w:rFonts w:ascii="Sylfaen" w:hAnsi="Sylfaen"/>
          <w:sz w:val="24"/>
          <w:szCs w:val="24"/>
        </w:rPr>
        <w:t>պետությունների</w:t>
      </w:r>
      <w:r w:rsidR="00242C9D" w:rsidRPr="00376057">
        <w:rPr>
          <w:rFonts w:ascii="Sylfaen" w:hAnsi="Sylfaen"/>
          <w:sz w:val="24"/>
          <w:szCs w:val="24"/>
          <w:lang w:val="de-DE"/>
        </w:rPr>
        <w:t xml:space="preserve"> </w:t>
      </w:r>
      <w:r w:rsidR="00242C9D" w:rsidRPr="00517AF2">
        <w:rPr>
          <w:rFonts w:ascii="Sylfaen" w:hAnsi="Sylfaen"/>
          <w:sz w:val="24"/>
          <w:szCs w:val="24"/>
        </w:rPr>
        <w:t>համար</w:t>
      </w:r>
      <w:r w:rsidR="00242C9D" w:rsidRPr="00376057">
        <w:rPr>
          <w:rFonts w:ascii="Sylfaen" w:hAnsi="Sylfaen"/>
          <w:sz w:val="24"/>
          <w:szCs w:val="24"/>
          <w:lang w:val="de-DE"/>
        </w:rPr>
        <w:t xml:space="preserve">: </w:t>
      </w:r>
      <w:r w:rsidR="00242C9D" w:rsidRPr="00517AF2">
        <w:rPr>
          <w:rFonts w:ascii="Sylfaen" w:hAnsi="Sylfaen"/>
          <w:sz w:val="24"/>
          <w:szCs w:val="24"/>
        </w:rPr>
        <w:t>Թոլեդոյի</w:t>
      </w:r>
      <w:r w:rsidR="00242C9D" w:rsidRPr="00376057">
        <w:rPr>
          <w:rFonts w:ascii="Sylfaen" w:hAnsi="Sylfaen"/>
          <w:sz w:val="24"/>
          <w:szCs w:val="24"/>
          <w:lang w:val="de-DE"/>
        </w:rPr>
        <w:t xml:space="preserve"> </w:t>
      </w:r>
      <w:r w:rsidR="00242C9D" w:rsidRPr="00517AF2">
        <w:rPr>
          <w:rFonts w:ascii="Sylfaen" w:hAnsi="Sylfaen"/>
          <w:sz w:val="24"/>
          <w:szCs w:val="24"/>
        </w:rPr>
        <w:t>սկզբունքների</w:t>
      </w:r>
      <w:r w:rsidR="00242C9D" w:rsidRPr="00376057">
        <w:rPr>
          <w:rFonts w:ascii="Sylfaen" w:hAnsi="Sylfaen"/>
          <w:sz w:val="24"/>
          <w:szCs w:val="24"/>
          <w:lang w:val="de-DE"/>
        </w:rPr>
        <w:t xml:space="preserve"> </w:t>
      </w:r>
      <w:r w:rsidR="00242C9D" w:rsidRPr="00517AF2">
        <w:rPr>
          <w:rFonts w:ascii="Sylfaen" w:hAnsi="Sylfaen"/>
          <w:sz w:val="24"/>
          <w:szCs w:val="24"/>
        </w:rPr>
        <w:t>խախտումը</w:t>
      </w:r>
      <w:r w:rsidR="00242C9D" w:rsidRPr="00376057">
        <w:rPr>
          <w:rFonts w:ascii="Sylfaen" w:hAnsi="Sylfaen"/>
          <w:sz w:val="24"/>
          <w:szCs w:val="24"/>
          <w:lang w:val="de-DE"/>
        </w:rPr>
        <w:t xml:space="preserve"> </w:t>
      </w:r>
      <w:r w:rsidR="00242C9D" w:rsidRPr="00517AF2">
        <w:rPr>
          <w:rFonts w:ascii="Sylfaen" w:hAnsi="Sylfaen"/>
          <w:sz w:val="24"/>
          <w:szCs w:val="24"/>
        </w:rPr>
        <w:t>եվրոպական</w:t>
      </w:r>
      <w:r w:rsidR="00242C9D" w:rsidRPr="00376057">
        <w:rPr>
          <w:rFonts w:ascii="Sylfaen" w:hAnsi="Sylfaen"/>
          <w:sz w:val="24"/>
          <w:szCs w:val="24"/>
          <w:lang w:val="de-DE"/>
        </w:rPr>
        <w:t xml:space="preserve"> </w:t>
      </w:r>
      <w:r w:rsidR="00242C9D" w:rsidRPr="00517AF2">
        <w:rPr>
          <w:rFonts w:ascii="Sylfaen" w:hAnsi="Sylfaen"/>
          <w:sz w:val="24"/>
          <w:szCs w:val="24"/>
        </w:rPr>
        <w:t>շատ</w:t>
      </w:r>
      <w:r w:rsidR="00242C9D" w:rsidRPr="00376057">
        <w:rPr>
          <w:rFonts w:ascii="Sylfaen" w:hAnsi="Sylfaen"/>
          <w:sz w:val="24"/>
          <w:szCs w:val="24"/>
          <w:lang w:val="de-DE"/>
        </w:rPr>
        <w:t xml:space="preserve"> </w:t>
      </w:r>
      <w:r w:rsidR="00242C9D" w:rsidRPr="00517AF2">
        <w:rPr>
          <w:rFonts w:ascii="Sylfaen" w:hAnsi="Sylfaen"/>
          <w:sz w:val="24"/>
          <w:szCs w:val="24"/>
        </w:rPr>
        <w:t>երկր</w:t>
      </w:r>
      <w:r w:rsidR="00015F78" w:rsidRPr="00517AF2">
        <w:rPr>
          <w:rFonts w:ascii="Sylfaen" w:hAnsi="Sylfaen"/>
          <w:sz w:val="24"/>
          <w:szCs w:val="24"/>
        </w:rPr>
        <w:t>ն</w:t>
      </w:r>
      <w:r w:rsidR="00242C9D" w:rsidRPr="00517AF2">
        <w:rPr>
          <w:rFonts w:ascii="Sylfaen" w:hAnsi="Sylfaen"/>
          <w:sz w:val="24"/>
          <w:szCs w:val="24"/>
        </w:rPr>
        <w:t>ե</w:t>
      </w:r>
      <w:r w:rsidR="00015F78" w:rsidRPr="00517AF2">
        <w:rPr>
          <w:rFonts w:ascii="Sylfaen" w:hAnsi="Sylfaen"/>
          <w:sz w:val="24"/>
          <w:szCs w:val="24"/>
        </w:rPr>
        <w:t>ր</w:t>
      </w:r>
      <w:r w:rsidR="00242C9D" w:rsidRPr="00517AF2">
        <w:rPr>
          <w:rFonts w:ascii="Sylfaen" w:hAnsi="Sylfaen"/>
          <w:sz w:val="24"/>
          <w:szCs w:val="24"/>
        </w:rPr>
        <w:t>ում</w:t>
      </w:r>
      <w:r w:rsidR="00242C9D" w:rsidRPr="00376057">
        <w:rPr>
          <w:rFonts w:ascii="Sylfaen" w:hAnsi="Sylfaen"/>
          <w:sz w:val="24"/>
          <w:szCs w:val="24"/>
          <w:lang w:val="de-DE"/>
        </w:rPr>
        <w:t xml:space="preserve"> </w:t>
      </w:r>
      <w:r w:rsidR="00242C9D" w:rsidRPr="00517AF2">
        <w:rPr>
          <w:rFonts w:ascii="Sylfaen" w:hAnsi="Sylfaen"/>
          <w:sz w:val="24"/>
          <w:szCs w:val="24"/>
        </w:rPr>
        <w:t>հանգեցնում</w:t>
      </w:r>
      <w:r w:rsidR="00242C9D" w:rsidRPr="00376057">
        <w:rPr>
          <w:rFonts w:ascii="Sylfaen" w:hAnsi="Sylfaen"/>
          <w:sz w:val="24"/>
          <w:szCs w:val="24"/>
          <w:lang w:val="de-DE"/>
        </w:rPr>
        <w:t xml:space="preserve"> </w:t>
      </w:r>
      <w:r w:rsidR="00242C9D" w:rsidRPr="00517AF2">
        <w:rPr>
          <w:rFonts w:ascii="Sylfaen" w:hAnsi="Sylfaen"/>
          <w:sz w:val="24"/>
          <w:szCs w:val="24"/>
        </w:rPr>
        <w:t>է</w:t>
      </w:r>
      <w:r w:rsidR="00242C9D" w:rsidRPr="00376057">
        <w:rPr>
          <w:rFonts w:ascii="Sylfaen" w:hAnsi="Sylfaen"/>
          <w:sz w:val="24"/>
          <w:szCs w:val="24"/>
          <w:lang w:val="de-DE"/>
        </w:rPr>
        <w:t xml:space="preserve"> </w:t>
      </w:r>
      <w:r w:rsidR="00242C9D" w:rsidRPr="00517AF2">
        <w:rPr>
          <w:rFonts w:ascii="Sylfaen" w:hAnsi="Sylfaen"/>
          <w:sz w:val="24"/>
          <w:szCs w:val="24"/>
        </w:rPr>
        <w:t>մարդու</w:t>
      </w:r>
      <w:r w:rsidR="00242C9D" w:rsidRPr="00376057">
        <w:rPr>
          <w:rFonts w:ascii="Sylfaen" w:hAnsi="Sylfaen"/>
          <w:sz w:val="24"/>
          <w:szCs w:val="24"/>
          <w:lang w:val="de-DE"/>
        </w:rPr>
        <w:t xml:space="preserve"> </w:t>
      </w:r>
      <w:r w:rsidR="00242C9D" w:rsidRPr="00517AF2">
        <w:rPr>
          <w:rFonts w:ascii="Sylfaen" w:hAnsi="Sylfaen"/>
          <w:sz w:val="24"/>
          <w:szCs w:val="24"/>
        </w:rPr>
        <w:t>իրավունքների</w:t>
      </w:r>
      <w:r w:rsidR="00242C9D" w:rsidRPr="00376057">
        <w:rPr>
          <w:rFonts w:ascii="Sylfaen" w:hAnsi="Sylfaen"/>
          <w:sz w:val="24"/>
          <w:szCs w:val="24"/>
          <w:lang w:val="de-DE"/>
        </w:rPr>
        <w:t xml:space="preserve"> </w:t>
      </w:r>
      <w:r w:rsidR="00242C9D" w:rsidRPr="00517AF2">
        <w:rPr>
          <w:rFonts w:ascii="Sylfaen" w:hAnsi="Sylfaen"/>
          <w:sz w:val="24"/>
          <w:szCs w:val="24"/>
        </w:rPr>
        <w:t>եվրոպական</w:t>
      </w:r>
      <w:r w:rsidR="00242C9D" w:rsidRPr="00376057">
        <w:rPr>
          <w:rFonts w:ascii="Sylfaen" w:hAnsi="Sylfaen"/>
          <w:sz w:val="24"/>
          <w:szCs w:val="24"/>
          <w:lang w:val="de-DE"/>
        </w:rPr>
        <w:t xml:space="preserve"> </w:t>
      </w:r>
      <w:r w:rsidR="00242C9D" w:rsidRPr="00517AF2">
        <w:rPr>
          <w:rFonts w:ascii="Sylfaen" w:hAnsi="Sylfaen"/>
          <w:sz w:val="24"/>
          <w:szCs w:val="24"/>
        </w:rPr>
        <w:t>դատարանում</w:t>
      </w:r>
      <w:r w:rsidR="00242C9D" w:rsidRPr="00376057">
        <w:rPr>
          <w:rFonts w:ascii="Sylfaen" w:hAnsi="Sylfaen"/>
          <w:sz w:val="24"/>
          <w:szCs w:val="24"/>
          <w:lang w:val="de-DE"/>
        </w:rPr>
        <w:t xml:space="preserve"> </w:t>
      </w:r>
      <w:r w:rsidR="00242C9D" w:rsidRPr="00517AF2">
        <w:rPr>
          <w:rFonts w:ascii="Sylfaen" w:hAnsi="Sylfaen"/>
          <w:sz w:val="24"/>
          <w:szCs w:val="24"/>
        </w:rPr>
        <w:t>հայցերի</w:t>
      </w:r>
      <w:r w:rsidR="00242C9D" w:rsidRPr="00376057">
        <w:rPr>
          <w:rFonts w:ascii="Sylfaen" w:hAnsi="Sylfaen"/>
          <w:sz w:val="24"/>
          <w:szCs w:val="24"/>
          <w:lang w:val="de-DE"/>
        </w:rPr>
        <w:t xml:space="preserve"> </w:t>
      </w:r>
      <w:r w:rsidR="00242C9D" w:rsidRPr="00517AF2">
        <w:rPr>
          <w:rFonts w:ascii="Sylfaen" w:hAnsi="Sylfaen"/>
          <w:sz w:val="24"/>
          <w:szCs w:val="24"/>
        </w:rPr>
        <w:t>ավելացմանն</w:t>
      </w:r>
      <w:r w:rsidR="00242C9D" w:rsidRPr="00376057">
        <w:rPr>
          <w:rFonts w:ascii="Sylfaen" w:hAnsi="Sylfaen"/>
          <w:sz w:val="24"/>
          <w:szCs w:val="24"/>
          <w:lang w:val="de-DE"/>
        </w:rPr>
        <w:t xml:space="preserve"> </w:t>
      </w:r>
      <w:r w:rsidR="00242C9D" w:rsidRPr="00517AF2">
        <w:rPr>
          <w:rFonts w:ascii="Sylfaen" w:hAnsi="Sylfaen"/>
          <w:sz w:val="24"/>
          <w:szCs w:val="24"/>
        </w:rPr>
        <w:t>ու</w:t>
      </w:r>
      <w:r w:rsidR="00015F78" w:rsidRPr="00376057">
        <w:rPr>
          <w:rFonts w:ascii="Sylfaen" w:hAnsi="Sylfaen"/>
          <w:sz w:val="24"/>
          <w:szCs w:val="24"/>
          <w:lang w:val="de-DE"/>
        </w:rPr>
        <w:t xml:space="preserve">  </w:t>
      </w:r>
      <w:r w:rsidR="00015F78" w:rsidRPr="00517AF2">
        <w:rPr>
          <w:rFonts w:ascii="Sylfaen" w:hAnsi="Sylfaen"/>
          <w:sz w:val="24"/>
          <w:szCs w:val="24"/>
        </w:rPr>
        <w:t>պետությունների</w:t>
      </w:r>
      <w:r w:rsidR="00015F78" w:rsidRPr="00376057">
        <w:rPr>
          <w:rFonts w:ascii="Sylfaen" w:hAnsi="Sylfaen"/>
          <w:sz w:val="24"/>
          <w:szCs w:val="24"/>
          <w:lang w:val="de-DE"/>
        </w:rPr>
        <w:t xml:space="preserve"> </w:t>
      </w:r>
      <w:r w:rsidR="00015F78" w:rsidRPr="00517AF2">
        <w:rPr>
          <w:rFonts w:ascii="Sylfaen" w:hAnsi="Sylfaen"/>
          <w:sz w:val="24"/>
          <w:szCs w:val="24"/>
        </w:rPr>
        <w:t>պարտությանը</w:t>
      </w:r>
      <w:r w:rsidR="00015F78" w:rsidRPr="00376057">
        <w:rPr>
          <w:rFonts w:ascii="Sylfaen" w:hAnsi="Sylfaen"/>
          <w:sz w:val="24"/>
          <w:szCs w:val="24"/>
          <w:lang w:val="de-DE"/>
        </w:rPr>
        <w:t xml:space="preserve">: </w:t>
      </w:r>
      <w:r w:rsidR="00015F78" w:rsidRPr="00517AF2">
        <w:rPr>
          <w:rFonts w:ascii="Sylfaen" w:hAnsi="Sylfaen"/>
          <w:sz w:val="24"/>
          <w:szCs w:val="24"/>
        </w:rPr>
        <w:t>Այս</w:t>
      </w:r>
      <w:r w:rsidR="00015F78" w:rsidRPr="00376057">
        <w:rPr>
          <w:rFonts w:ascii="Sylfaen" w:hAnsi="Sylfaen"/>
          <w:sz w:val="24"/>
          <w:szCs w:val="24"/>
          <w:lang w:val="de-DE"/>
        </w:rPr>
        <w:t xml:space="preserve"> </w:t>
      </w:r>
      <w:r w:rsidR="00015F78" w:rsidRPr="00517AF2">
        <w:rPr>
          <w:rFonts w:ascii="Sylfaen" w:hAnsi="Sylfaen"/>
          <w:sz w:val="24"/>
          <w:szCs w:val="24"/>
        </w:rPr>
        <w:t>իմաստով</w:t>
      </w:r>
      <w:r w:rsidR="00015F78" w:rsidRPr="00376057">
        <w:rPr>
          <w:rFonts w:ascii="Sylfaen" w:hAnsi="Sylfaen"/>
          <w:sz w:val="24"/>
          <w:szCs w:val="24"/>
          <w:lang w:val="de-DE"/>
        </w:rPr>
        <w:t xml:space="preserve"> </w:t>
      </w:r>
      <w:r w:rsidR="005B15FC" w:rsidRPr="00517AF2">
        <w:rPr>
          <w:rFonts w:ascii="Sylfaen" w:hAnsi="Sylfaen"/>
          <w:sz w:val="24"/>
          <w:szCs w:val="24"/>
        </w:rPr>
        <w:t>Հ</w:t>
      </w:r>
      <w:r w:rsidR="00015F78" w:rsidRPr="00517AF2">
        <w:rPr>
          <w:rFonts w:ascii="Sylfaen" w:hAnsi="Sylfaen"/>
          <w:sz w:val="24"/>
          <w:szCs w:val="24"/>
        </w:rPr>
        <w:t>այաստանի</w:t>
      </w:r>
      <w:r w:rsidR="00015F78" w:rsidRPr="00376057">
        <w:rPr>
          <w:rFonts w:ascii="Sylfaen" w:hAnsi="Sylfaen"/>
          <w:sz w:val="24"/>
          <w:szCs w:val="24"/>
          <w:lang w:val="de-DE"/>
        </w:rPr>
        <w:t xml:space="preserve"> </w:t>
      </w:r>
      <w:r w:rsidR="00015F78" w:rsidRPr="00517AF2">
        <w:rPr>
          <w:rFonts w:ascii="Sylfaen" w:hAnsi="Sylfaen"/>
          <w:sz w:val="24"/>
          <w:szCs w:val="24"/>
        </w:rPr>
        <w:t>Հանրապետությունն</w:t>
      </w:r>
      <w:r w:rsidR="00015F78" w:rsidRPr="00376057">
        <w:rPr>
          <w:rFonts w:ascii="Sylfaen" w:hAnsi="Sylfaen"/>
          <w:sz w:val="24"/>
          <w:szCs w:val="24"/>
          <w:lang w:val="de-DE"/>
        </w:rPr>
        <w:t xml:space="preserve"> </w:t>
      </w:r>
      <w:r w:rsidR="00015F78" w:rsidRPr="00517AF2">
        <w:rPr>
          <w:rFonts w:ascii="Sylfaen" w:hAnsi="Sylfaen"/>
          <w:sz w:val="24"/>
          <w:szCs w:val="24"/>
        </w:rPr>
        <w:t>արդեն</w:t>
      </w:r>
      <w:r w:rsidR="00015F78" w:rsidRPr="00376057">
        <w:rPr>
          <w:rFonts w:ascii="Sylfaen" w:hAnsi="Sylfaen"/>
          <w:sz w:val="24"/>
          <w:szCs w:val="24"/>
          <w:lang w:val="de-DE"/>
        </w:rPr>
        <w:t xml:space="preserve"> </w:t>
      </w:r>
      <w:r w:rsidR="00015F78" w:rsidRPr="00517AF2">
        <w:rPr>
          <w:rFonts w:ascii="Sylfaen" w:hAnsi="Sylfaen"/>
          <w:sz w:val="24"/>
          <w:szCs w:val="24"/>
        </w:rPr>
        <w:t>մի</w:t>
      </w:r>
      <w:r w:rsidR="00015F78" w:rsidRPr="00376057">
        <w:rPr>
          <w:rFonts w:ascii="Sylfaen" w:hAnsi="Sylfaen"/>
          <w:sz w:val="24"/>
          <w:szCs w:val="24"/>
          <w:lang w:val="de-DE"/>
        </w:rPr>
        <w:t xml:space="preserve"> </w:t>
      </w:r>
      <w:r w:rsidR="00015F78" w:rsidRPr="00517AF2">
        <w:rPr>
          <w:rFonts w:ascii="Sylfaen" w:hAnsi="Sylfaen"/>
          <w:sz w:val="24"/>
          <w:szCs w:val="24"/>
        </w:rPr>
        <w:t>շարք</w:t>
      </w:r>
      <w:r w:rsidR="00015F78" w:rsidRPr="00376057">
        <w:rPr>
          <w:rFonts w:ascii="Sylfaen" w:hAnsi="Sylfaen"/>
          <w:sz w:val="24"/>
          <w:szCs w:val="24"/>
          <w:lang w:val="de-DE"/>
        </w:rPr>
        <w:t xml:space="preserve"> </w:t>
      </w:r>
      <w:r w:rsidR="00015F78" w:rsidRPr="00517AF2">
        <w:rPr>
          <w:rFonts w:ascii="Sylfaen" w:hAnsi="Sylfaen"/>
          <w:sz w:val="24"/>
          <w:szCs w:val="24"/>
        </w:rPr>
        <w:t>դատական</w:t>
      </w:r>
      <w:r w:rsidR="00015F78" w:rsidRPr="00376057">
        <w:rPr>
          <w:rFonts w:ascii="Sylfaen" w:hAnsi="Sylfaen"/>
          <w:sz w:val="24"/>
          <w:szCs w:val="24"/>
          <w:lang w:val="de-DE"/>
        </w:rPr>
        <w:t xml:space="preserve"> </w:t>
      </w:r>
      <w:r w:rsidR="00015F78" w:rsidRPr="00517AF2">
        <w:rPr>
          <w:rFonts w:ascii="Sylfaen" w:hAnsi="Sylfaen"/>
          <w:sz w:val="24"/>
          <w:szCs w:val="24"/>
        </w:rPr>
        <w:t>հայցեր</w:t>
      </w:r>
      <w:r w:rsidR="00015F78" w:rsidRPr="00376057">
        <w:rPr>
          <w:rFonts w:ascii="Sylfaen" w:hAnsi="Sylfaen"/>
          <w:sz w:val="24"/>
          <w:szCs w:val="24"/>
          <w:lang w:val="de-DE"/>
        </w:rPr>
        <w:t xml:space="preserve"> </w:t>
      </w:r>
      <w:r w:rsidR="00015F78" w:rsidRPr="00517AF2">
        <w:rPr>
          <w:rFonts w:ascii="Sylfaen" w:hAnsi="Sylfaen"/>
          <w:sz w:val="24"/>
          <w:szCs w:val="24"/>
        </w:rPr>
        <w:t>տանուլ</w:t>
      </w:r>
      <w:r w:rsidR="00015F78" w:rsidRPr="00376057">
        <w:rPr>
          <w:rFonts w:ascii="Sylfaen" w:hAnsi="Sylfaen"/>
          <w:sz w:val="24"/>
          <w:szCs w:val="24"/>
          <w:lang w:val="de-DE"/>
        </w:rPr>
        <w:t xml:space="preserve"> </w:t>
      </w:r>
      <w:r w:rsidR="00015F78" w:rsidRPr="00517AF2">
        <w:rPr>
          <w:rFonts w:ascii="Sylfaen" w:hAnsi="Sylfaen"/>
          <w:sz w:val="24"/>
          <w:szCs w:val="24"/>
        </w:rPr>
        <w:t>է</w:t>
      </w:r>
      <w:r w:rsidR="00015F78" w:rsidRPr="00376057">
        <w:rPr>
          <w:rFonts w:ascii="Sylfaen" w:hAnsi="Sylfaen"/>
          <w:sz w:val="24"/>
          <w:szCs w:val="24"/>
          <w:lang w:val="de-DE"/>
        </w:rPr>
        <w:t xml:space="preserve"> </w:t>
      </w:r>
      <w:r w:rsidR="00015F78" w:rsidRPr="00517AF2">
        <w:rPr>
          <w:rFonts w:ascii="Sylfaen" w:hAnsi="Sylfaen"/>
          <w:sz w:val="24"/>
          <w:szCs w:val="24"/>
        </w:rPr>
        <w:t>տվել</w:t>
      </w:r>
      <w:r w:rsidR="00015F78" w:rsidRPr="00376057">
        <w:rPr>
          <w:rFonts w:ascii="Sylfaen" w:hAnsi="Sylfaen"/>
          <w:sz w:val="24"/>
          <w:szCs w:val="24"/>
          <w:lang w:val="de-DE"/>
        </w:rPr>
        <w:t xml:space="preserve"> </w:t>
      </w:r>
      <w:r w:rsidR="00015F78" w:rsidRPr="00517AF2">
        <w:rPr>
          <w:rFonts w:ascii="Sylfaen" w:hAnsi="Sylfaen"/>
          <w:sz w:val="24"/>
          <w:szCs w:val="24"/>
        </w:rPr>
        <w:t>ընդդեմ</w:t>
      </w:r>
      <w:r w:rsidR="00015F78" w:rsidRPr="00376057">
        <w:rPr>
          <w:rFonts w:ascii="Sylfaen" w:hAnsi="Sylfaen"/>
          <w:sz w:val="24"/>
          <w:szCs w:val="24"/>
          <w:lang w:val="de-DE"/>
        </w:rPr>
        <w:t xml:space="preserve"> </w:t>
      </w:r>
      <w:r w:rsidR="00015F78" w:rsidRPr="00517AF2">
        <w:rPr>
          <w:rFonts w:ascii="Sylfaen" w:hAnsi="Sylfaen"/>
          <w:sz w:val="24"/>
          <w:szCs w:val="24"/>
        </w:rPr>
        <w:t>կրոնական</w:t>
      </w:r>
      <w:r w:rsidR="00015F78" w:rsidRPr="00376057">
        <w:rPr>
          <w:rFonts w:ascii="Sylfaen" w:hAnsi="Sylfaen"/>
          <w:sz w:val="24"/>
          <w:szCs w:val="24"/>
          <w:lang w:val="de-DE"/>
        </w:rPr>
        <w:t xml:space="preserve"> </w:t>
      </w:r>
      <w:r w:rsidR="00015F78" w:rsidRPr="00517AF2">
        <w:rPr>
          <w:rFonts w:ascii="Sylfaen" w:hAnsi="Sylfaen"/>
          <w:sz w:val="24"/>
          <w:szCs w:val="24"/>
        </w:rPr>
        <w:t>կազմակերպությունների</w:t>
      </w:r>
      <w:r w:rsidR="00015F78" w:rsidRPr="00376057">
        <w:rPr>
          <w:rFonts w:ascii="Sylfaen" w:hAnsi="Sylfaen"/>
          <w:sz w:val="24"/>
          <w:szCs w:val="24"/>
          <w:lang w:val="de-DE"/>
        </w:rPr>
        <w:t xml:space="preserve"> </w:t>
      </w:r>
      <w:r w:rsidR="00015F78" w:rsidRPr="00517AF2">
        <w:rPr>
          <w:rFonts w:ascii="Sylfaen" w:hAnsi="Sylfaen"/>
          <w:sz w:val="24"/>
          <w:szCs w:val="24"/>
        </w:rPr>
        <w:t>ու</w:t>
      </w:r>
      <w:r w:rsidR="00015F78" w:rsidRPr="00376057">
        <w:rPr>
          <w:rFonts w:ascii="Sylfaen" w:hAnsi="Sylfaen"/>
          <w:sz w:val="24"/>
          <w:szCs w:val="24"/>
          <w:lang w:val="de-DE"/>
        </w:rPr>
        <w:t xml:space="preserve"> </w:t>
      </w:r>
      <w:r w:rsidR="00015F78" w:rsidRPr="00517AF2">
        <w:rPr>
          <w:rFonts w:ascii="Sylfaen" w:hAnsi="Sylfaen"/>
          <w:sz w:val="24"/>
          <w:szCs w:val="24"/>
        </w:rPr>
        <w:t>Թոլեդոյի</w:t>
      </w:r>
      <w:r w:rsidR="00015F78" w:rsidRPr="00376057">
        <w:rPr>
          <w:rFonts w:ascii="Sylfaen" w:hAnsi="Sylfaen"/>
          <w:sz w:val="24"/>
          <w:szCs w:val="24"/>
          <w:lang w:val="de-DE"/>
        </w:rPr>
        <w:t xml:space="preserve"> </w:t>
      </w:r>
      <w:r w:rsidR="00015F78" w:rsidRPr="00517AF2">
        <w:rPr>
          <w:rFonts w:ascii="Sylfaen" w:hAnsi="Sylfaen"/>
          <w:sz w:val="24"/>
          <w:szCs w:val="24"/>
        </w:rPr>
        <w:t>սկզբունքների</w:t>
      </w:r>
      <w:r w:rsidR="00015F78" w:rsidRPr="00376057">
        <w:rPr>
          <w:rFonts w:ascii="Sylfaen" w:hAnsi="Sylfaen"/>
          <w:sz w:val="24"/>
          <w:szCs w:val="24"/>
          <w:lang w:val="de-DE"/>
        </w:rPr>
        <w:t xml:space="preserve"> </w:t>
      </w:r>
      <w:r w:rsidR="00015F78" w:rsidRPr="00517AF2">
        <w:rPr>
          <w:rFonts w:ascii="Sylfaen" w:hAnsi="Sylfaen"/>
          <w:sz w:val="24"/>
          <w:szCs w:val="24"/>
        </w:rPr>
        <w:t>խախտումը</w:t>
      </w:r>
      <w:r w:rsidR="00015F78" w:rsidRPr="00376057">
        <w:rPr>
          <w:rFonts w:ascii="Sylfaen" w:hAnsi="Sylfaen"/>
          <w:sz w:val="24"/>
          <w:szCs w:val="24"/>
          <w:lang w:val="de-DE"/>
        </w:rPr>
        <w:t xml:space="preserve"> </w:t>
      </w:r>
      <w:r w:rsidR="00015F78" w:rsidRPr="00517AF2">
        <w:rPr>
          <w:rFonts w:ascii="Sylfaen" w:hAnsi="Sylfaen"/>
          <w:sz w:val="24"/>
          <w:szCs w:val="24"/>
        </w:rPr>
        <w:t>կարող</w:t>
      </w:r>
      <w:r w:rsidR="00015F78" w:rsidRPr="00376057">
        <w:rPr>
          <w:rFonts w:ascii="Sylfaen" w:hAnsi="Sylfaen"/>
          <w:sz w:val="24"/>
          <w:szCs w:val="24"/>
          <w:lang w:val="de-DE"/>
        </w:rPr>
        <w:t xml:space="preserve"> </w:t>
      </w:r>
      <w:r w:rsidR="00015F78" w:rsidRPr="00517AF2">
        <w:rPr>
          <w:rFonts w:ascii="Sylfaen" w:hAnsi="Sylfaen"/>
          <w:sz w:val="24"/>
          <w:szCs w:val="24"/>
        </w:rPr>
        <w:t>է</w:t>
      </w:r>
      <w:r w:rsidR="00015F78" w:rsidRPr="00376057">
        <w:rPr>
          <w:rFonts w:ascii="Sylfaen" w:hAnsi="Sylfaen"/>
          <w:sz w:val="24"/>
          <w:szCs w:val="24"/>
          <w:lang w:val="de-DE"/>
        </w:rPr>
        <w:t xml:space="preserve"> </w:t>
      </w:r>
      <w:r w:rsidR="00015F78" w:rsidRPr="00517AF2">
        <w:rPr>
          <w:rFonts w:ascii="Sylfaen" w:hAnsi="Sylfaen"/>
          <w:sz w:val="24"/>
          <w:szCs w:val="24"/>
        </w:rPr>
        <w:t>հանգեցնել</w:t>
      </w:r>
      <w:r w:rsidR="00015F78" w:rsidRPr="00376057">
        <w:rPr>
          <w:rFonts w:ascii="Sylfaen" w:hAnsi="Sylfaen"/>
          <w:sz w:val="24"/>
          <w:szCs w:val="24"/>
          <w:lang w:val="de-DE"/>
        </w:rPr>
        <w:t xml:space="preserve"> </w:t>
      </w:r>
      <w:r w:rsidR="00015F78" w:rsidRPr="00517AF2">
        <w:rPr>
          <w:rFonts w:ascii="Sylfaen" w:hAnsi="Sylfaen"/>
          <w:sz w:val="24"/>
          <w:szCs w:val="24"/>
        </w:rPr>
        <w:t>այդ</w:t>
      </w:r>
      <w:r w:rsidR="00015F78" w:rsidRPr="00376057">
        <w:rPr>
          <w:rFonts w:ascii="Sylfaen" w:hAnsi="Sylfaen"/>
          <w:sz w:val="24"/>
          <w:szCs w:val="24"/>
          <w:lang w:val="de-DE"/>
        </w:rPr>
        <w:t xml:space="preserve"> </w:t>
      </w:r>
      <w:r w:rsidR="00015F78" w:rsidRPr="00517AF2">
        <w:rPr>
          <w:rFonts w:ascii="Sylfaen" w:hAnsi="Sylfaen"/>
          <w:sz w:val="24"/>
          <w:szCs w:val="24"/>
        </w:rPr>
        <w:t>շարքի</w:t>
      </w:r>
      <w:r w:rsidR="00015F78" w:rsidRPr="00376057">
        <w:rPr>
          <w:rFonts w:ascii="Sylfaen" w:hAnsi="Sylfaen"/>
          <w:sz w:val="24"/>
          <w:szCs w:val="24"/>
          <w:lang w:val="de-DE"/>
        </w:rPr>
        <w:t xml:space="preserve"> </w:t>
      </w:r>
      <w:r w:rsidR="00015F78" w:rsidRPr="00517AF2">
        <w:rPr>
          <w:rFonts w:ascii="Sylfaen" w:hAnsi="Sylfaen"/>
          <w:sz w:val="24"/>
          <w:szCs w:val="24"/>
        </w:rPr>
        <w:t>շարունակությանը</w:t>
      </w:r>
      <w:r w:rsidR="00015F78" w:rsidRPr="00376057">
        <w:rPr>
          <w:rFonts w:ascii="Sylfaen" w:hAnsi="Sylfaen"/>
          <w:sz w:val="24"/>
          <w:szCs w:val="24"/>
          <w:lang w:val="de-DE"/>
        </w:rPr>
        <w:t>:</w:t>
      </w:r>
    </w:p>
    <w:p w:rsidR="00773007" w:rsidRPr="00376057" w:rsidRDefault="00773007" w:rsidP="006465F6">
      <w:pPr>
        <w:spacing w:after="120" w:line="360" w:lineRule="auto"/>
        <w:ind w:firstLine="450"/>
        <w:jc w:val="both"/>
        <w:rPr>
          <w:rFonts w:ascii="Sylfaen" w:hAnsi="Sylfaen"/>
          <w:sz w:val="24"/>
          <w:szCs w:val="24"/>
          <w:lang w:val="de-DE"/>
        </w:rPr>
      </w:pPr>
    </w:p>
    <w:p w:rsidR="006039D1" w:rsidRPr="00517AF2" w:rsidRDefault="002E18B3" w:rsidP="000B3494">
      <w:pPr>
        <w:spacing w:after="120" w:line="360" w:lineRule="auto"/>
        <w:ind w:firstLine="450"/>
        <w:jc w:val="center"/>
        <w:rPr>
          <w:rFonts w:ascii="Sylfaen" w:hAnsi="Sylfaen"/>
          <w:b/>
          <w:sz w:val="24"/>
          <w:szCs w:val="24"/>
          <w:lang w:val="hy-AM"/>
        </w:rPr>
      </w:pPr>
      <w:r w:rsidRPr="00517AF2">
        <w:rPr>
          <w:rFonts w:ascii="Sylfaen" w:hAnsi="Sylfaen"/>
          <w:b/>
          <w:sz w:val="24"/>
          <w:szCs w:val="24"/>
          <w:lang w:val="hy-AM"/>
        </w:rPr>
        <w:t xml:space="preserve">§ </w:t>
      </w:r>
      <w:r w:rsidR="00B21495" w:rsidRPr="00376057">
        <w:rPr>
          <w:rFonts w:ascii="Sylfaen" w:hAnsi="Sylfaen"/>
          <w:b/>
          <w:sz w:val="24"/>
          <w:szCs w:val="24"/>
          <w:lang w:val="de-DE"/>
        </w:rPr>
        <w:t>1</w:t>
      </w:r>
      <w:r w:rsidR="000B3494" w:rsidRPr="000B3494">
        <w:rPr>
          <w:rFonts w:ascii="Sylfaen" w:hAnsi="Sylfaen"/>
          <w:b/>
          <w:sz w:val="24"/>
          <w:szCs w:val="24"/>
          <w:lang w:val="de-DE"/>
        </w:rPr>
        <w:t>.</w:t>
      </w:r>
      <w:r w:rsidR="00B21495" w:rsidRPr="00376057">
        <w:rPr>
          <w:rFonts w:ascii="Sylfaen" w:hAnsi="Sylfaen"/>
          <w:b/>
          <w:sz w:val="24"/>
          <w:szCs w:val="24"/>
          <w:lang w:val="de-DE"/>
        </w:rPr>
        <w:t xml:space="preserve"> </w:t>
      </w:r>
      <w:r w:rsidRPr="00517AF2">
        <w:rPr>
          <w:rFonts w:ascii="Sylfaen" w:hAnsi="Sylfaen"/>
          <w:b/>
          <w:sz w:val="24"/>
          <w:szCs w:val="24"/>
          <w:lang w:val="hy-AM"/>
        </w:rPr>
        <w:t>Դասագրքերի բովանդակությունը և դրանց կրոնագիտական վերլուծությունը</w:t>
      </w:r>
    </w:p>
    <w:p w:rsidR="002E18B3" w:rsidRPr="00376057" w:rsidRDefault="005C40B6" w:rsidP="006465F6">
      <w:pPr>
        <w:tabs>
          <w:tab w:val="left" w:pos="2160"/>
        </w:tabs>
        <w:spacing w:after="120" w:line="360" w:lineRule="auto"/>
        <w:ind w:firstLine="450"/>
        <w:jc w:val="both"/>
        <w:rPr>
          <w:rFonts w:ascii="Sylfaen" w:hAnsi="Sylfaen"/>
          <w:sz w:val="24"/>
          <w:szCs w:val="24"/>
          <w:lang w:val="hy-AM"/>
        </w:rPr>
      </w:pPr>
      <w:r w:rsidRPr="00376057">
        <w:rPr>
          <w:rFonts w:ascii="Sylfaen" w:hAnsi="Sylfaen"/>
          <w:sz w:val="24"/>
          <w:szCs w:val="24"/>
          <w:lang w:val="hy-AM"/>
        </w:rPr>
        <w:t>Հայ</w:t>
      </w:r>
      <w:r w:rsidR="00C07DA7" w:rsidRPr="00C07DA7">
        <w:rPr>
          <w:rFonts w:ascii="Sylfaen" w:hAnsi="Sylfaen"/>
          <w:sz w:val="24"/>
          <w:szCs w:val="24"/>
          <w:lang w:val="hy-AM"/>
        </w:rPr>
        <w:t>ոց</w:t>
      </w:r>
      <w:r w:rsidRPr="00376057">
        <w:rPr>
          <w:rFonts w:ascii="Sylfaen" w:hAnsi="Sylfaen"/>
          <w:sz w:val="24"/>
          <w:szCs w:val="24"/>
          <w:lang w:val="hy-AM"/>
        </w:rPr>
        <w:t xml:space="preserve"> եկեղեցու պատմության առարկայի դասագրքերի բովանդակությանը անդրադառնալուց առաջ պետք է նշել մի կարևոր հանգամանք: Դասագրքերն ընթերցելիս ու վերլուծելիս առաջին տպավորությունն այնպիսին է, որ դրան</w:t>
      </w:r>
      <w:r w:rsidR="00E47F76" w:rsidRPr="00E47F76">
        <w:rPr>
          <w:rFonts w:ascii="Sylfaen" w:hAnsi="Sylfaen"/>
          <w:sz w:val="24"/>
          <w:szCs w:val="24"/>
          <w:lang w:val="hy-AM"/>
        </w:rPr>
        <w:t>ց</w:t>
      </w:r>
      <w:r w:rsidRPr="00376057">
        <w:rPr>
          <w:rFonts w:ascii="Sylfaen" w:hAnsi="Sylfaen"/>
          <w:sz w:val="24"/>
          <w:szCs w:val="24"/>
          <w:lang w:val="hy-AM"/>
        </w:rPr>
        <w:t xml:space="preserve"> բովանդակությունն անհարկի ուռճացվել է ու դրանով փորձ է կատարվել դասավանդման ենթակա նյութը բաժանել դասավանդման տարիների վրա: </w:t>
      </w:r>
      <w:r w:rsidR="00595A75" w:rsidRPr="00376057">
        <w:rPr>
          <w:rFonts w:ascii="Sylfaen" w:hAnsi="Sylfaen"/>
          <w:sz w:val="24"/>
          <w:szCs w:val="24"/>
          <w:lang w:val="hy-AM"/>
        </w:rPr>
        <w:t xml:space="preserve">Այս առումով պետք է նշել, որ նմանատիպ առարկայի դասավանդումը </w:t>
      </w:r>
      <w:r w:rsidR="00E47F76" w:rsidRPr="00E47F76">
        <w:rPr>
          <w:rFonts w:ascii="Sylfaen" w:hAnsi="Sylfaen"/>
          <w:sz w:val="24"/>
          <w:szCs w:val="24"/>
          <w:lang w:val="hy-AM"/>
        </w:rPr>
        <w:t>հինգե</w:t>
      </w:r>
      <w:r w:rsidR="00595A75" w:rsidRPr="00376057">
        <w:rPr>
          <w:rFonts w:ascii="Sylfaen" w:hAnsi="Sylfaen"/>
          <w:sz w:val="24"/>
          <w:szCs w:val="24"/>
          <w:lang w:val="hy-AM"/>
        </w:rPr>
        <w:t>րորդ դասարանից սկսելը արդեն իսկ լուրջ կասկածներ է հարուցում մատուցվող կամ դասավանդվող նյութի արդյունավետության առումով, քանի որ այդ տարիքի երեխաների համար ոչ քարոզխոսական նյութի մարսումը բավականին բարդ գործընթաց է: Միևնույն ժամանակ պետք է հաշվի առնվել դասավ</w:t>
      </w:r>
      <w:r w:rsidR="008B21F7" w:rsidRPr="00376057">
        <w:rPr>
          <w:rFonts w:ascii="Sylfaen" w:hAnsi="Sylfaen"/>
          <w:sz w:val="24"/>
          <w:szCs w:val="24"/>
          <w:lang w:val="hy-AM"/>
        </w:rPr>
        <w:t>ա</w:t>
      </w:r>
      <w:r w:rsidR="00595A75" w:rsidRPr="00376057">
        <w:rPr>
          <w:rFonts w:ascii="Sylfaen" w:hAnsi="Sylfaen"/>
          <w:sz w:val="24"/>
          <w:szCs w:val="24"/>
          <w:lang w:val="hy-AM"/>
        </w:rPr>
        <w:t xml:space="preserve">նդվող առարկայի աշխարհիկ բնույթը և ընդգծել, որ, բավարար քանակի պրոֆեսիոնալ ուսուցիչներ չունենալու պարագայում, </w:t>
      </w:r>
      <w:r w:rsidR="00595A75" w:rsidRPr="00376057">
        <w:rPr>
          <w:rFonts w:ascii="Sylfaen" w:hAnsi="Sylfaen"/>
          <w:sz w:val="24"/>
          <w:szCs w:val="24"/>
          <w:lang w:val="hy-AM"/>
        </w:rPr>
        <w:lastRenderedPageBreak/>
        <w:t>կրոնականի ու աշխարհիկի սահմանի պահպանումը ևս խնդրահարույց է տարբեր տեսանկյուններից:</w:t>
      </w:r>
    </w:p>
    <w:p w:rsidR="00595A75" w:rsidRPr="00376057" w:rsidRDefault="00595A75" w:rsidP="006465F6">
      <w:pPr>
        <w:tabs>
          <w:tab w:val="left" w:pos="2160"/>
        </w:tabs>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Առարկայի դասավանդման աշխարհիկ բնույթի </w:t>
      </w:r>
      <w:r w:rsidR="00E47F76">
        <w:rPr>
          <w:rFonts w:ascii="Sylfaen" w:hAnsi="Sylfaen"/>
          <w:sz w:val="24"/>
          <w:szCs w:val="24"/>
          <w:lang w:val="hy-AM"/>
        </w:rPr>
        <w:t>պահպանում</w:t>
      </w:r>
      <w:r w:rsidR="00E47F76" w:rsidRPr="00E47F76">
        <w:rPr>
          <w:rFonts w:ascii="Sylfaen" w:hAnsi="Sylfaen"/>
          <w:sz w:val="24"/>
          <w:szCs w:val="24"/>
          <w:lang w:val="hy-AM"/>
        </w:rPr>
        <w:t>ն</w:t>
      </w:r>
      <w:r w:rsidRPr="00376057">
        <w:rPr>
          <w:rFonts w:ascii="Sylfaen" w:hAnsi="Sylfaen"/>
          <w:sz w:val="24"/>
          <w:szCs w:val="24"/>
          <w:lang w:val="hy-AM"/>
        </w:rPr>
        <w:t xml:space="preserve"> արդեն իսկ դժվարեցնում է դասագրքերի բովանդակությունը, քանի որ հենց </w:t>
      </w:r>
      <w:r w:rsidR="001808FD" w:rsidRPr="00376057">
        <w:rPr>
          <w:rFonts w:ascii="Sylfaen" w:hAnsi="Sylfaen"/>
          <w:sz w:val="24"/>
          <w:szCs w:val="24"/>
          <w:lang w:val="hy-AM"/>
        </w:rPr>
        <w:t>հինգեր</w:t>
      </w:r>
      <w:r w:rsidRPr="00376057">
        <w:rPr>
          <w:rFonts w:ascii="Sylfaen" w:hAnsi="Sylfaen"/>
          <w:sz w:val="24"/>
          <w:szCs w:val="24"/>
          <w:lang w:val="hy-AM"/>
        </w:rPr>
        <w:t>որդ դասարանի դասագիրքն ամբողջությամբ նվիրված է Աստվածաշնչյան հին ու նոր կտակարանային տարբեր պատմություններին</w:t>
      </w:r>
      <w:r w:rsidR="00E67CA4" w:rsidRPr="00376057">
        <w:rPr>
          <w:rFonts w:ascii="Sylfaen" w:hAnsi="Sylfaen"/>
          <w:sz w:val="24"/>
          <w:szCs w:val="24"/>
          <w:lang w:val="hy-AM"/>
        </w:rPr>
        <w:t xml:space="preserve">, որոնք իրականում ոչ թե ներկայացնում են </w:t>
      </w:r>
      <w:r w:rsidR="002C00B2">
        <w:rPr>
          <w:rFonts w:ascii="Sylfaen" w:hAnsi="Sylfaen"/>
          <w:sz w:val="24"/>
          <w:szCs w:val="24"/>
          <w:lang w:val="hy-AM"/>
        </w:rPr>
        <w:t>Հայ առաքելական եկեղեցու</w:t>
      </w:r>
      <w:r w:rsidR="00E67CA4" w:rsidRPr="00376057">
        <w:rPr>
          <w:rFonts w:ascii="Sylfaen" w:hAnsi="Sylfaen"/>
          <w:sz w:val="24"/>
          <w:szCs w:val="24"/>
          <w:lang w:val="hy-AM"/>
        </w:rPr>
        <w:t xml:space="preserve"> պատմությունը, այլ հրեա ժողովրդի պատմությունը</w:t>
      </w:r>
      <w:r w:rsidR="002F388D" w:rsidRPr="00517AF2">
        <w:rPr>
          <w:rStyle w:val="aa"/>
          <w:rFonts w:ascii="Sylfaen" w:hAnsi="Sylfaen"/>
          <w:sz w:val="24"/>
          <w:szCs w:val="24"/>
        </w:rPr>
        <w:footnoteReference w:id="48"/>
      </w:r>
      <w:r w:rsidR="00E67CA4" w:rsidRPr="00376057">
        <w:rPr>
          <w:rFonts w:ascii="Sylfaen" w:hAnsi="Sylfaen"/>
          <w:sz w:val="24"/>
          <w:szCs w:val="24"/>
          <w:lang w:val="hy-AM"/>
        </w:rPr>
        <w:t xml:space="preserve"> կամ զուտ կրոնական պատմություն: Աստվածաշնչյան առանձին պատումների նկարագրությունը առանց այլընտրանքային մեկնաբանության կամ բացատրության նախևառաջ չի զարգացնում երեխաների մեջ քննական մտածողությունը և երկրորդ այս պատմությունները ներկայացվում են որպես դոգմատիկ իրողություններ:</w:t>
      </w:r>
      <w:r w:rsidR="00EA6687" w:rsidRPr="00376057">
        <w:rPr>
          <w:rFonts w:ascii="Sylfaen" w:hAnsi="Sylfaen"/>
          <w:sz w:val="24"/>
          <w:szCs w:val="24"/>
          <w:lang w:val="hy-AM"/>
        </w:rPr>
        <w:t xml:space="preserve"> Երեխաների դպրոցական կրթության առումով սա թերևս հանգուցային պահ է, քանի որ խաթարվում է նրանց քննական մտածողությունն ու աշխարհայացքի ձևավորման հիմքում հատուկ տեղ է սկսում զբաղեցնել կրոնական մոտիվը:</w:t>
      </w:r>
    </w:p>
    <w:p w:rsidR="00E67CA4" w:rsidRPr="00376057" w:rsidRDefault="00E67CA4" w:rsidP="006465F6">
      <w:pPr>
        <w:tabs>
          <w:tab w:val="left" w:pos="2160"/>
        </w:tabs>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Բացի վերը նշվածից աչքի է զարնում </w:t>
      </w:r>
      <w:r w:rsidR="002C00B2">
        <w:rPr>
          <w:rFonts w:ascii="Sylfaen" w:hAnsi="Sylfaen"/>
          <w:sz w:val="24"/>
          <w:szCs w:val="24"/>
          <w:lang w:val="hy-AM"/>
        </w:rPr>
        <w:t>Հայ առաքելական եկեղեցու</w:t>
      </w:r>
      <w:r w:rsidRPr="00376057">
        <w:rPr>
          <w:rFonts w:ascii="Sylfaen" w:hAnsi="Sylfaen"/>
          <w:sz w:val="24"/>
          <w:szCs w:val="24"/>
          <w:lang w:val="hy-AM"/>
        </w:rPr>
        <w:t xml:space="preserve"> և նրա ներկայացուցիչների ակտիվ ներգրավվածությունը դասագրքերի կազմման և խմբագրման գործին (Աբրահամ եպս. Մկրտչյան, Ղևոնդ քահանա Մայիլյան) արդեն իսկ խնդիրներ են հարուցում</w:t>
      </w:r>
      <w:r w:rsidR="002F388D" w:rsidRPr="00376057">
        <w:rPr>
          <w:rFonts w:ascii="Sylfaen" w:hAnsi="Sylfaen"/>
          <w:sz w:val="24"/>
          <w:szCs w:val="24"/>
          <w:lang w:val="hy-AM"/>
        </w:rPr>
        <w:t xml:space="preserve"> այլ կրոնական ուղղությունների շահերի ու իրավունքների պաշտպանության իմաստով: </w:t>
      </w:r>
      <w:r w:rsidR="005D2C19" w:rsidRPr="00376057">
        <w:rPr>
          <w:rFonts w:ascii="Sylfaen" w:hAnsi="Sylfaen"/>
          <w:sz w:val="24"/>
          <w:szCs w:val="24"/>
          <w:lang w:val="hy-AM"/>
        </w:rPr>
        <w:t xml:space="preserve">Բացի այդ </w:t>
      </w:r>
      <w:r w:rsidR="007F401B" w:rsidRPr="00376057">
        <w:rPr>
          <w:rFonts w:ascii="Sylfaen" w:hAnsi="Sylfaen"/>
          <w:sz w:val="24"/>
          <w:szCs w:val="24"/>
          <w:lang w:val="hy-AM"/>
        </w:rPr>
        <w:t xml:space="preserve">դասագիրքը սկսվում է Ամենայն Հայոց </w:t>
      </w:r>
      <w:r w:rsidR="00E457A3" w:rsidRPr="00376057">
        <w:rPr>
          <w:rFonts w:ascii="Sylfaen" w:hAnsi="Sylfaen"/>
          <w:sz w:val="24"/>
          <w:szCs w:val="24"/>
          <w:lang w:val="hy-AM"/>
        </w:rPr>
        <w:t>Կաթողիկո</w:t>
      </w:r>
      <w:r w:rsidR="007F401B" w:rsidRPr="00376057">
        <w:rPr>
          <w:rFonts w:ascii="Sylfaen" w:hAnsi="Sylfaen"/>
          <w:sz w:val="24"/>
          <w:szCs w:val="24"/>
          <w:lang w:val="hy-AM"/>
        </w:rPr>
        <w:t>ս Գար</w:t>
      </w:r>
      <w:r w:rsidR="00E457A3" w:rsidRPr="00376057">
        <w:rPr>
          <w:rFonts w:ascii="Sylfaen" w:hAnsi="Sylfaen"/>
          <w:sz w:val="24"/>
          <w:szCs w:val="24"/>
          <w:lang w:val="hy-AM"/>
        </w:rPr>
        <w:t>ե</w:t>
      </w:r>
      <w:r w:rsidR="007F401B" w:rsidRPr="00376057">
        <w:rPr>
          <w:rFonts w:ascii="Sylfaen" w:hAnsi="Sylfaen"/>
          <w:sz w:val="24"/>
          <w:szCs w:val="24"/>
          <w:lang w:val="hy-AM"/>
        </w:rPr>
        <w:t xml:space="preserve">գին Բ-ի օրհնությամբ ու պատկերով, որով առավել հստակ է դառնում </w:t>
      </w:r>
      <w:r w:rsidR="002C00B2">
        <w:rPr>
          <w:rFonts w:ascii="Sylfaen" w:hAnsi="Sylfaen"/>
          <w:sz w:val="24"/>
          <w:szCs w:val="24"/>
          <w:lang w:val="hy-AM"/>
        </w:rPr>
        <w:t>Հայ առաքելական եկեղեցու</w:t>
      </w:r>
      <w:r w:rsidR="007F401B" w:rsidRPr="00376057">
        <w:rPr>
          <w:rFonts w:ascii="Sylfaen" w:hAnsi="Sylfaen"/>
          <w:sz w:val="24"/>
          <w:szCs w:val="24"/>
          <w:lang w:val="hy-AM"/>
        </w:rPr>
        <w:t xml:space="preserve"> ներգրավվածության աստիճանը դասագրքերի կազմման գործում ու նաև դրանց բովանդակային կողմնորոշումը:</w:t>
      </w:r>
    </w:p>
    <w:p w:rsidR="007F401B" w:rsidRPr="00376057" w:rsidRDefault="00F43C2A" w:rsidP="006465F6">
      <w:pPr>
        <w:tabs>
          <w:tab w:val="left" w:pos="2160"/>
        </w:tabs>
        <w:spacing w:after="120" w:line="360" w:lineRule="auto"/>
        <w:ind w:firstLine="450"/>
        <w:jc w:val="both"/>
        <w:rPr>
          <w:rFonts w:ascii="Sylfaen" w:hAnsi="Sylfaen"/>
          <w:sz w:val="24"/>
          <w:szCs w:val="24"/>
          <w:lang w:val="hy-AM"/>
        </w:rPr>
      </w:pPr>
      <w:r w:rsidRPr="00376057">
        <w:rPr>
          <w:rFonts w:ascii="Sylfaen" w:hAnsi="Sylfaen"/>
          <w:sz w:val="24"/>
          <w:szCs w:val="24"/>
          <w:lang w:val="hy-AM"/>
        </w:rPr>
        <w:t>«</w:t>
      </w:r>
      <w:r w:rsidR="007D5141">
        <w:rPr>
          <w:rFonts w:ascii="Sylfaen" w:hAnsi="Sylfaen"/>
          <w:sz w:val="24"/>
          <w:szCs w:val="24"/>
          <w:lang w:val="hy-AM"/>
        </w:rPr>
        <w:t>ՀԵՊ</w:t>
      </w:r>
      <w:r w:rsidRPr="00376057">
        <w:rPr>
          <w:rFonts w:ascii="Sylfaen" w:hAnsi="Sylfaen"/>
          <w:sz w:val="24"/>
          <w:szCs w:val="24"/>
          <w:lang w:val="hy-AM"/>
        </w:rPr>
        <w:t>»</w:t>
      </w:r>
      <w:r w:rsidR="002C00B2" w:rsidRPr="009E406A">
        <w:rPr>
          <w:rFonts w:ascii="Sylfaen" w:hAnsi="Sylfaen"/>
          <w:sz w:val="24"/>
          <w:szCs w:val="24"/>
          <w:lang w:val="hy-AM"/>
        </w:rPr>
        <w:t xml:space="preserve"> </w:t>
      </w:r>
      <w:r w:rsidR="00B34B8E" w:rsidRPr="00376057">
        <w:rPr>
          <w:rFonts w:ascii="Sylfaen" w:hAnsi="Sylfaen"/>
          <w:b/>
          <w:sz w:val="24"/>
          <w:szCs w:val="24"/>
          <w:lang w:val="hy-AM"/>
        </w:rPr>
        <w:t>հինգերորդ</w:t>
      </w:r>
      <w:r w:rsidR="0086541A" w:rsidRPr="00376057">
        <w:rPr>
          <w:rFonts w:ascii="Sylfaen" w:hAnsi="Sylfaen"/>
          <w:sz w:val="24"/>
          <w:szCs w:val="24"/>
          <w:lang w:val="hy-AM"/>
        </w:rPr>
        <w:t xml:space="preserve"> դասարանի դասագրքի բովանդակային վերլուծությունը ցույց է տալիս, որ նրանում ներառված տերմիններն ու հասկացությունները բավականին բարդ են դպրոցական տվյալ հասակի երեխաների ընկալման ու մտապահման համար: Որոշ հասկացությունների մեկնաբանությունը (օր.՝ դպիր-հրեական կրոնական օրենքի գիտակ, էջ 59)</w:t>
      </w:r>
      <w:r w:rsidR="002D7FF7" w:rsidRPr="00376057">
        <w:rPr>
          <w:rFonts w:ascii="Sylfaen" w:hAnsi="Sylfaen"/>
          <w:sz w:val="24"/>
          <w:szCs w:val="24"/>
          <w:lang w:val="hy-AM"/>
        </w:rPr>
        <w:t xml:space="preserve"> տարընկալումների տեղիք կարող են տալ դրանց բովանդակային բազմազանության </w:t>
      </w:r>
      <w:r w:rsidR="002D7FF7" w:rsidRPr="00376057">
        <w:rPr>
          <w:rFonts w:ascii="Sylfaen" w:hAnsi="Sylfaen"/>
          <w:sz w:val="24"/>
          <w:szCs w:val="24"/>
          <w:lang w:val="hy-AM"/>
        </w:rPr>
        <w:lastRenderedPageBreak/>
        <w:t>տեսանկյունից</w:t>
      </w:r>
      <w:r w:rsidR="00F15DE5" w:rsidRPr="00376057">
        <w:rPr>
          <w:rFonts w:ascii="Sylfaen" w:hAnsi="Sylfaen"/>
          <w:sz w:val="24"/>
          <w:szCs w:val="24"/>
          <w:lang w:val="hy-AM"/>
        </w:rPr>
        <w:t xml:space="preserve"> կամ փարիսեցի բառի բացատրությունը տրվում</w:t>
      </w:r>
      <w:r w:rsidR="00E47F76" w:rsidRPr="00675446">
        <w:rPr>
          <w:rFonts w:ascii="Sylfaen" w:hAnsi="Sylfaen"/>
          <w:sz w:val="24"/>
          <w:szCs w:val="24"/>
          <w:lang w:val="hy-AM"/>
        </w:rPr>
        <w:t xml:space="preserve"> </w:t>
      </w:r>
      <w:r w:rsidR="00F15DE5" w:rsidRPr="00376057">
        <w:rPr>
          <w:rFonts w:ascii="Sylfaen" w:hAnsi="Sylfaen"/>
          <w:sz w:val="24"/>
          <w:szCs w:val="24"/>
          <w:lang w:val="hy-AM"/>
        </w:rPr>
        <w:t>է որպես օրենքների կեղծ պաշտպան, որը ոչ թե գիտական, այլ աստվածաշնչյան հիմքեր ունի:</w:t>
      </w:r>
    </w:p>
    <w:p w:rsidR="00E457A3" w:rsidRPr="00376057" w:rsidRDefault="00B34B8E" w:rsidP="006465F6">
      <w:pPr>
        <w:tabs>
          <w:tab w:val="left" w:pos="2160"/>
        </w:tabs>
        <w:spacing w:after="120" w:line="360" w:lineRule="auto"/>
        <w:ind w:firstLine="450"/>
        <w:jc w:val="both"/>
        <w:rPr>
          <w:rFonts w:ascii="Sylfaen" w:hAnsi="Sylfaen"/>
          <w:sz w:val="24"/>
          <w:szCs w:val="24"/>
          <w:lang w:val="hy-AM"/>
        </w:rPr>
      </w:pPr>
      <w:r w:rsidRPr="00376057">
        <w:rPr>
          <w:rFonts w:ascii="Sylfaen" w:hAnsi="Sylfaen"/>
          <w:sz w:val="24"/>
          <w:szCs w:val="24"/>
          <w:lang w:val="hy-AM"/>
        </w:rPr>
        <w:t>Հինգերորդ</w:t>
      </w:r>
      <w:r w:rsidR="00197292" w:rsidRPr="00376057">
        <w:rPr>
          <w:rFonts w:ascii="Sylfaen" w:hAnsi="Sylfaen"/>
          <w:sz w:val="24"/>
          <w:szCs w:val="24"/>
          <w:lang w:val="hy-AM"/>
        </w:rPr>
        <w:t xml:space="preserve"> դասարանի դասագրքում նկատվում է նաև ավանդությունը իրականության տեղ հրամցնելու մոտեցումը, երբ Նոյի կամ Հայկի պատմությունը ներկայանում են որպես անքննելի իրողություններ: Միևնույն ժամանակ դա</w:t>
      </w:r>
      <w:r w:rsidR="00F34190" w:rsidRPr="00376057">
        <w:rPr>
          <w:rFonts w:ascii="Sylfaen" w:hAnsi="Sylfaen"/>
          <w:sz w:val="24"/>
          <w:szCs w:val="24"/>
          <w:lang w:val="hy-AM"/>
        </w:rPr>
        <w:t xml:space="preserve">սերի վերջում տրվող հարցերից շատերի պատասխանները աշակերտները պետք է գտնեն սուրբ գրքում, որը նրանց զրկում է երևույթները վերլուծելու և սեփական մոտեցումը հայտնելու հնարավորությունից (օր.՝ </w:t>
      </w:r>
      <w:r w:rsidR="00766C27" w:rsidRPr="00376057">
        <w:rPr>
          <w:rFonts w:ascii="Sylfaen" w:hAnsi="Sylfaen"/>
          <w:sz w:val="24"/>
          <w:szCs w:val="24"/>
          <w:lang w:val="hy-AM"/>
        </w:rPr>
        <w:t>«</w:t>
      </w:r>
      <w:r w:rsidR="00F34190" w:rsidRPr="00376057">
        <w:rPr>
          <w:rFonts w:ascii="Sylfaen" w:hAnsi="Sylfaen"/>
          <w:sz w:val="24"/>
          <w:szCs w:val="24"/>
          <w:lang w:val="hy-AM"/>
        </w:rPr>
        <w:t>Աստված նոր ջրհեղեղով չպատժեց մարդկանց: Ինչո՞ւ:</w:t>
      </w:r>
      <w:r w:rsidR="00766C27" w:rsidRPr="00376057">
        <w:rPr>
          <w:rFonts w:ascii="Sylfaen" w:hAnsi="Sylfaen"/>
          <w:sz w:val="24"/>
          <w:szCs w:val="24"/>
          <w:lang w:val="hy-AM"/>
        </w:rPr>
        <w:t>» կամ «Ձեր կարծիքով՝ ինչո՞ւ Աստված ընտրեց Մարիամին» և այլն</w:t>
      </w:r>
      <w:r w:rsidR="00F34190" w:rsidRPr="00376057">
        <w:rPr>
          <w:rFonts w:ascii="Sylfaen" w:hAnsi="Sylfaen"/>
          <w:sz w:val="24"/>
          <w:szCs w:val="24"/>
          <w:lang w:val="hy-AM"/>
        </w:rPr>
        <w:t>)</w:t>
      </w:r>
      <w:r w:rsidR="00766C27" w:rsidRPr="00376057">
        <w:rPr>
          <w:rFonts w:ascii="Sylfaen" w:hAnsi="Sylfaen"/>
          <w:sz w:val="24"/>
          <w:szCs w:val="24"/>
          <w:lang w:val="hy-AM"/>
        </w:rPr>
        <w:t>:</w:t>
      </w:r>
    </w:p>
    <w:p w:rsidR="00F6575B" w:rsidRPr="00376057" w:rsidRDefault="00766C27" w:rsidP="006465F6">
      <w:pPr>
        <w:tabs>
          <w:tab w:val="left" w:pos="2160"/>
        </w:tabs>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Աստվածաշնչի հրեական պատմությունների ներառումը </w:t>
      </w:r>
      <w:r w:rsidR="00B34B8E" w:rsidRPr="00376057">
        <w:rPr>
          <w:rFonts w:ascii="Sylfaen" w:hAnsi="Sylfaen"/>
          <w:sz w:val="24"/>
          <w:szCs w:val="24"/>
          <w:lang w:val="hy-AM"/>
        </w:rPr>
        <w:t>հինգերորդ</w:t>
      </w:r>
      <w:r w:rsidRPr="00376057">
        <w:rPr>
          <w:rFonts w:ascii="Sylfaen" w:hAnsi="Sylfaen"/>
          <w:sz w:val="24"/>
          <w:szCs w:val="24"/>
          <w:lang w:val="hy-AM"/>
        </w:rPr>
        <w:t xml:space="preserve"> դասարանի դասագրքի մեջ հղի է նաև մեկ այլ վտանգով, երբ հաշվի ենք առնում այդ պատմություններից շատերի ոչ ուսուցողական բնույթը: Այսպես</w:t>
      </w:r>
      <w:r w:rsidR="00675446" w:rsidRPr="00675446">
        <w:rPr>
          <w:rFonts w:ascii="Sylfaen" w:hAnsi="Sylfaen"/>
          <w:sz w:val="24"/>
          <w:szCs w:val="24"/>
          <w:lang w:val="hy-AM"/>
        </w:rPr>
        <w:t>,</w:t>
      </w:r>
      <w:r w:rsidRPr="00376057">
        <w:rPr>
          <w:rFonts w:ascii="Sylfaen" w:hAnsi="Sylfaen"/>
          <w:sz w:val="24"/>
          <w:szCs w:val="24"/>
          <w:lang w:val="hy-AM"/>
        </w:rPr>
        <w:t xml:space="preserve"> Հովսեփի ու Հակոբի պատմությունը, Մովսեսի ու Դավիթի անհնազանդության պատմությունը</w:t>
      </w:r>
      <w:r w:rsidR="00F15DE5" w:rsidRPr="00376057">
        <w:rPr>
          <w:rFonts w:ascii="Sylfaen" w:hAnsi="Sylfaen"/>
          <w:sz w:val="24"/>
          <w:szCs w:val="24"/>
          <w:lang w:val="hy-AM"/>
        </w:rPr>
        <w:t xml:space="preserve"> չեն կարող լավագույն ազդեցությունն ունենալ </w:t>
      </w:r>
      <w:r w:rsidR="00C93EF6" w:rsidRPr="00376057">
        <w:rPr>
          <w:rFonts w:ascii="Sylfaen" w:hAnsi="Sylfaen"/>
          <w:sz w:val="24"/>
          <w:szCs w:val="24"/>
          <w:lang w:val="hy-AM"/>
        </w:rPr>
        <w:t>հինգերորդ</w:t>
      </w:r>
      <w:r w:rsidR="00F15DE5" w:rsidRPr="00376057">
        <w:rPr>
          <w:rFonts w:ascii="Sylfaen" w:hAnsi="Sylfaen"/>
          <w:sz w:val="24"/>
          <w:szCs w:val="24"/>
          <w:lang w:val="hy-AM"/>
        </w:rPr>
        <w:t xml:space="preserve"> դասարանի աշակերտի նոր ձևավորվող աշխարհայացքի վրա:</w:t>
      </w:r>
      <w:r w:rsidR="00675446" w:rsidRPr="00675446">
        <w:rPr>
          <w:rFonts w:ascii="Sylfaen" w:hAnsi="Sylfaen"/>
          <w:sz w:val="24"/>
          <w:szCs w:val="24"/>
          <w:lang w:val="hy-AM"/>
        </w:rPr>
        <w:t xml:space="preserve"> </w:t>
      </w:r>
      <w:r w:rsidR="00A92F0B" w:rsidRPr="00376057">
        <w:rPr>
          <w:rFonts w:ascii="Sylfaen" w:hAnsi="Sylfaen"/>
          <w:sz w:val="24"/>
          <w:szCs w:val="24"/>
          <w:lang w:val="hy-AM"/>
        </w:rPr>
        <w:t xml:space="preserve">Համեմատության համար կարելի է նշել, որ </w:t>
      </w:r>
      <w:r w:rsidR="00F6575B" w:rsidRPr="00376057">
        <w:rPr>
          <w:rFonts w:ascii="Sylfaen" w:hAnsi="Sylfaen"/>
          <w:sz w:val="24"/>
          <w:szCs w:val="24"/>
          <w:lang w:val="hy-AM"/>
        </w:rPr>
        <w:t>Ռուսաստանում դասավանդվող «Ուղղափառ մշակույթի հիմունքներ» առարկան միայն մեկ դասաժամ է հատկացնում Հին կտակարանին, իսկ Նոր կտակարանային պատումները ներկայացնում է ընդհանրական վերնագրերի ներքո: Օր.՝ քարոզներ, ողորմածություն, էթիկայի ոսկե կանոնը, ինչո՞ւ բարություն անել, քրիստոնյան աշխատանքի մեջ և այլն: Նկատելի է, որ այս պարագայում փորձ է կատարվել առավել շեշտադրում անել էթիկայի հարցերի վրա ու առանձնապես տուրք չտալ աստվածաշնչյան պատմություններին, ինչը նկատելի</w:t>
      </w:r>
      <w:r w:rsidR="00675446" w:rsidRPr="00675446">
        <w:rPr>
          <w:rFonts w:ascii="Sylfaen" w:hAnsi="Sylfaen"/>
          <w:sz w:val="24"/>
          <w:szCs w:val="24"/>
          <w:lang w:val="hy-AM"/>
        </w:rPr>
        <w:t xml:space="preserve"> </w:t>
      </w:r>
      <w:r w:rsidR="00F6575B" w:rsidRPr="00376057">
        <w:rPr>
          <w:rFonts w:ascii="Sylfaen" w:hAnsi="Sylfaen"/>
          <w:sz w:val="24"/>
          <w:szCs w:val="24"/>
          <w:lang w:val="hy-AM"/>
        </w:rPr>
        <w:t>է նաև իսլամական մշակույթի հիմունքներ ու բուդդիստական մշակույթի հիմունքներ առարկաների պարագայում:</w:t>
      </w:r>
    </w:p>
    <w:p w:rsidR="005D20EE" w:rsidRPr="00376057" w:rsidRDefault="00BF5837"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Ք</w:t>
      </w:r>
      <w:r w:rsidR="00A92F0B" w:rsidRPr="00376057">
        <w:rPr>
          <w:rFonts w:ascii="Sylfaen" w:hAnsi="Sylfaen"/>
          <w:sz w:val="24"/>
          <w:szCs w:val="24"/>
          <w:lang w:val="hy-AM"/>
        </w:rPr>
        <w:t xml:space="preserve">ննադատության չի դիմանում նաև դասագրքում ներկայացված լրացուցիչ նյութերի որոշ մասը: Անշուշտ, այդ նյութերից շատերը ներկայացված են որպես ավանդություն, որտեղ չափազանցությունը թույլատրելի է, սակայն դասագրքի լրացուցիչ նյութերի մեծ մասը հիմնել ավանդությունների կամ պատումների վրա, հնարավոր է աշակերտի մոտ ձևավորի </w:t>
      </w:r>
      <w:r w:rsidR="00070DE6">
        <w:rPr>
          <w:rFonts w:ascii="Sylfaen" w:hAnsi="Sylfaen"/>
          <w:sz w:val="24"/>
          <w:szCs w:val="24"/>
          <w:lang w:val="hy-AM"/>
        </w:rPr>
        <w:t>կարծ</w:t>
      </w:r>
      <w:r w:rsidR="00A92F0B" w:rsidRPr="00376057">
        <w:rPr>
          <w:rFonts w:ascii="Sylfaen" w:hAnsi="Sylfaen"/>
          <w:sz w:val="24"/>
          <w:szCs w:val="24"/>
          <w:lang w:val="hy-AM"/>
        </w:rPr>
        <w:t xml:space="preserve">րատիպեր, որոնք կազդեն նրա ազատ մտածողության վրա ու դրանցից ազատվելը հետագայում առավել բարդ լինի: Օրինակ, Գրիգոր Նարեկացու մասին լրացուցիչ նյութը պատմում է Գրիգոր Նարեկացու դեմ արված դավադրության մասին, որը արել էին «նրա հակառակորդները»՝ առանց մասնավորեցնելու, թե ովքեր են նրանք: Այնինչ եկեղեցու </w:t>
      </w:r>
      <w:r w:rsidR="00A92F0B" w:rsidRPr="00376057">
        <w:rPr>
          <w:rFonts w:ascii="Sylfaen" w:hAnsi="Sylfaen"/>
          <w:sz w:val="24"/>
          <w:szCs w:val="24"/>
          <w:lang w:val="hy-AM"/>
        </w:rPr>
        <w:lastRenderedPageBreak/>
        <w:t xml:space="preserve">պատմությանը քաջածանոթներին հայտնի է, որ Գրիգոր Նարեկացին պախարակվել  ու չի ընդունվել հենց </w:t>
      </w:r>
      <w:r w:rsidR="008D6B72" w:rsidRPr="00376057">
        <w:rPr>
          <w:rFonts w:ascii="Sylfaen" w:hAnsi="Sylfaen"/>
          <w:sz w:val="24"/>
          <w:szCs w:val="24"/>
          <w:lang w:val="hy-AM"/>
        </w:rPr>
        <w:t>պաշտոնական եկեղեցու կողմից ու գրքում ներկայացվող դավադրության հեղինակներ</w:t>
      </w:r>
      <w:r w:rsidR="00C93EF6" w:rsidRPr="00376057">
        <w:rPr>
          <w:rFonts w:ascii="Sylfaen" w:hAnsi="Sylfaen"/>
          <w:sz w:val="24"/>
          <w:szCs w:val="24"/>
          <w:lang w:val="hy-AM"/>
        </w:rPr>
        <w:t>ն</w:t>
      </w:r>
      <w:r w:rsidR="008D6B72" w:rsidRPr="00376057">
        <w:rPr>
          <w:rFonts w:ascii="Sylfaen" w:hAnsi="Sylfaen"/>
          <w:sz w:val="24"/>
          <w:szCs w:val="24"/>
          <w:lang w:val="hy-AM"/>
        </w:rPr>
        <w:t xml:space="preserve"> ամենայն հավանականությամբ հենց կաթողիկոսի կողմից ուղարկված եպիսկոպոսներն են եղել:</w:t>
      </w:r>
      <w:r w:rsidR="00D75585" w:rsidRPr="00376057">
        <w:rPr>
          <w:rFonts w:ascii="Sylfaen" w:hAnsi="Sylfaen"/>
          <w:sz w:val="24"/>
          <w:szCs w:val="24"/>
          <w:lang w:val="hy-AM"/>
        </w:rPr>
        <w:t xml:space="preserve"> Լրացուցիչ նյութերի որոշ պատումներ էլ ներկայացվում են աշակերտին ու մնում առանց մեկնաբանության: «Կայսրինը՝ կայսին, Աստծունը՝ Աստծուն» նյութը մնում է անավարտ ու առանց մեկնաբանության, որը ևս բավականին բարդ է աշակերտի ընկալման համար:</w:t>
      </w:r>
    </w:p>
    <w:p w:rsidR="008D6B72" w:rsidRPr="00376057" w:rsidRDefault="00C93EF6"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Հինգերորդ</w:t>
      </w:r>
      <w:r w:rsidR="008D6B72" w:rsidRPr="00376057">
        <w:rPr>
          <w:rFonts w:ascii="Sylfaen" w:hAnsi="Sylfaen"/>
          <w:sz w:val="24"/>
          <w:szCs w:val="24"/>
          <w:lang w:val="hy-AM"/>
        </w:rPr>
        <w:t xml:space="preserve"> դասարանի դասագրքի երկրորդ բաժնում ամբողջությամբ ներկայացվում է Հիսուսի երկրային կյանքն ու կյանքի ընթացքում պատմած առակները: Մի կողմ թողնենք այն հանգամանքը, որ նորկտակարանային առակների այլաբանական մեկնաբանությունը առավել հասուն և գիտակից տարիքի մարդկանց ընկալման խնդիր է և առակներին առանձին դասաժամեր հատկացնելը չի տեղավորվում դասագրքի տրամաբանության մեջ: </w:t>
      </w:r>
      <w:r w:rsidR="005F1233" w:rsidRPr="00376057">
        <w:rPr>
          <w:rFonts w:ascii="Sylfaen" w:hAnsi="Sylfaen"/>
          <w:sz w:val="24"/>
          <w:szCs w:val="24"/>
          <w:lang w:val="hy-AM"/>
        </w:rPr>
        <w:t>Առավել ուսանելի կարող էր լինել խոսել այն վեհանձն ու էթիկական խնդիր</w:t>
      </w:r>
      <w:r w:rsidRPr="00376057">
        <w:rPr>
          <w:rFonts w:ascii="Sylfaen" w:hAnsi="Sylfaen"/>
          <w:sz w:val="24"/>
          <w:szCs w:val="24"/>
          <w:lang w:val="hy-AM"/>
        </w:rPr>
        <w:t>ն</w:t>
      </w:r>
      <w:r w:rsidR="005F1233" w:rsidRPr="00376057">
        <w:rPr>
          <w:rFonts w:ascii="Sylfaen" w:hAnsi="Sylfaen"/>
          <w:sz w:val="24"/>
          <w:szCs w:val="24"/>
          <w:lang w:val="hy-AM"/>
        </w:rPr>
        <w:t>երի մասին, որոնց անդրադառնում է Հիսուսը այդ առակներում, օր.՝ արդարության, քաջության և այլն:</w:t>
      </w:r>
      <w:r w:rsidR="00D75585" w:rsidRPr="00376057">
        <w:rPr>
          <w:rFonts w:ascii="Sylfaen" w:hAnsi="Sylfaen"/>
          <w:sz w:val="24"/>
          <w:szCs w:val="24"/>
          <w:lang w:val="hy-AM"/>
        </w:rPr>
        <w:t xml:space="preserve"> Որոշ</w:t>
      </w:r>
    </w:p>
    <w:p w:rsidR="005F1233" w:rsidRPr="00376057" w:rsidRDefault="00F43C2A"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w:t>
      </w:r>
      <w:r w:rsidR="007D5141">
        <w:rPr>
          <w:rFonts w:ascii="Sylfaen" w:hAnsi="Sylfaen"/>
          <w:sz w:val="24"/>
          <w:szCs w:val="24"/>
          <w:lang w:val="hy-AM"/>
        </w:rPr>
        <w:t>ՀԵՊ</w:t>
      </w:r>
      <w:r w:rsidRPr="00376057">
        <w:rPr>
          <w:rFonts w:ascii="Sylfaen" w:hAnsi="Sylfaen"/>
          <w:sz w:val="24"/>
          <w:szCs w:val="24"/>
          <w:lang w:val="hy-AM"/>
        </w:rPr>
        <w:t xml:space="preserve">» </w:t>
      </w:r>
      <w:r w:rsidR="00C93EF6" w:rsidRPr="00376057">
        <w:rPr>
          <w:rFonts w:ascii="Sylfaen" w:hAnsi="Sylfaen"/>
          <w:b/>
          <w:sz w:val="24"/>
          <w:szCs w:val="24"/>
          <w:lang w:val="hy-AM"/>
        </w:rPr>
        <w:t>վեցերորդ</w:t>
      </w:r>
      <w:r w:rsidRPr="00376057">
        <w:rPr>
          <w:rFonts w:ascii="Sylfaen" w:hAnsi="Sylfaen"/>
          <w:sz w:val="24"/>
          <w:szCs w:val="24"/>
          <w:lang w:val="hy-AM"/>
        </w:rPr>
        <w:t xml:space="preserve"> դասարանի դասագրքի առաջին հատվածը կարելի է հաջողված համարել, ինչը չի կարելի պնդել երկրորդ հատվածի մասին, որտեղ առավելապես ներկայացված են </w:t>
      </w:r>
      <w:r w:rsidR="00210FB8" w:rsidRPr="00376057">
        <w:rPr>
          <w:rFonts w:ascii="Sylfaen" w:hAnsi="Sylfaen"/>
          <w:sz w:val="24"/>
          <w:szCs w:val="24"/>
          <w:lang w:val="hy-AM"/>
        </w:rPr>
        <w:t>եկեղեցու խորհուրդները և տոները:</w:t>
      </w:r>
    </w:p>
    <w:p w:rsidR="00055729" w:rsidRPr="00376057" w:rsidRDefault="00C93EF6"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Վեցերորդ</w:t>
      </w:r>
      <w:r w:rsidR="00055729" w:rsidRPr="00376057">
        <w:rPr>
          <w:rFonts w:ascii="Sylfaen" w:hAnsi="Sylfaen"/>
          <w:sz w:val="24"/>
          <w:szCs w:val="24"/>
          <w:lang w:val="hy-AM"/>
        </w:rPr>
        <w:t xml:space="preserve"> դասարանի դասագրքի «եկեղեցի» դասի առաջադրանքների բաժնում աշակերտներին հրահանգ է տրվում այցելել մոտակա եկեղեցի և ծանոթանալ այդ եկեղեցու պատմությանը: Ենթադրվում է, որ մոտակա եկեղեցի ասելով դասագրքի հեղինակները ի </w:t>
      </w:r>
      <w:r w:rsidRPr="00376057">
        <w:rPr>
          <w:rFonts w:ascii="Sylfaen" w:hAnsi="Sylfaen"/>
          <w:sz w:val="24"/>
          <w:szCs w:val="24"/>
          <w:lang w:val="hy-AM"/>
        </w:rPr>
        <w:t>նկ</w:t>
      </w:r>
      <w:r w:rsidR="00055729" w:rsidRPr="00376057">
        <w:rPr>
          <w:rFonts w:ascii="Sylfaen" w:hAnsi="Sylfaen"/>
          <w:sz w:val="24"/>
          <w:szCs w:val="24"/>
          <w:lang w:val="hy-AM"/>
        </w:rPr>
        <w:t xml:space="preserve">ատի են ունեցել </w:t>
      </w:r>
      <w:r w:rsidR="002C00B2">
        <w:rPr>
          <w:rFonts w:ascii="Sylfaen" w:hAnsi="Sylfaen"/>
          <w:sz w:val="24"/>
          <w:szCs w:val="24"/>
          <w:lang w:val="hy-AM"/>
        </w:rPr>
        <w:t>Հայ առաքելական եկեղեցու</w:t>
      </w:r>
      <w:r w:rsidR="00055729" w:rsidRPr="00376057">
        <w:rPr>
          <w:rFonts w:ascii="Sylfaen" w:hAnsi="Sylfaen"/>
          <w:sz w:val="24"/>
          <w:szCs w:val="24"/>
          <w:lang w:val="hy-AM"/>
        </w:rPr>
        <w:t>ն պատկանող որևէ եկեղեցի: Նախևառաջ այս առաջադրանքը կարող է կոնֆլիկներ հրահրել այլակրոն կամ աթեիստ ծնողների հետ, որոնց համոզմունքներին սկզբունքորեն հակասում է այս առաջադրանքը: Եվ հետո,  հնարավո՞ր է, որ ուսուցիչը որոշում կայացնի աշակերտներին տանել որևէ կաթոլիկ, ուղղափառ կա</w:t>
      </w:r>
      <w:r w:rsidR="00824816" w:rsidRPr="00376057">
        <w:rPr>
          <w:rFonts w:ascii="Sylfaen" w:hAnsi="Sylfaen"/>
          <w:sz w:val="24"/>
          <w:szCs w:val="24"/>
          <w:lang w:val="hy-AM"/>
        </w:rPr>
        <w:t>մ</w:t>
      </w:r>
      <w:r w:rsidR="00055729" w:rsidRPr="00376057">
        <w:rPr>
          <w:rFonts w:ascii="Sylfaen" w:hAnsi="Sylfaen"/>
          <w:sz w:val="24"/>
          <w:szCs w:val="24"/>
          <w:lang w:val="hy-AM"/>
        </w:rPr>
        <w:t xml:space="preserve">ավետարանական եկեղեցի: Ենթադրում ենք, որ նման քայլի գնացած ուսուցիչը մեծ խնդիրներ կարող է ունենալ </w:t>
      </w:r>
      <w:r w:rsidR="002C00B2">
        <w:rPr>
          <w:rFonts w:ascii="Sylfaen" w:hAnsi="Sylfaen"/>
          <w:sz w:val="24"/>
          <w:szCs w:val="24"/>
          <w:lang w:val="hy-AM"/>
        </w:rPr>
        <w:t>Հայ առաքելական եկեղեցու</w:t>
      </w:r>
      <w:r w:rsidR="00055729" w:rsidRPr="00376057">
        <w:rPr>
          <w:rFonts w:ascii="Sylfaen" w:hAnsi="Sylfaen"/>
          <w:sz w:val="24"/>
          <w:szCs w:val="24"/>
          <w:lang w:val="hy-AM"/>
        </w:rPr>
        <w:t xml:space="preserve"> համապատասխան կառույցի վերահսկիչների կողմից, ինչն ինքնին հակասում է պետության կողմից հռչակված հանդուրժողականության ու բազմախոհության ընդունված ժամանակակից սկբունքներին:</w:t>
      </w:r>
      <w:r w:rsidR="008B0208" w:rsidRPr="00376057">
        <w:rPr>
          <w:rFonts w:ascii="Sylfaen" w:hAnsi="Sylfaen"/>
          <w:sz w:val="24"/>
          <w:szCs w:val="24"/>
          <w:lang w:val="hy-AM"/>
        </w:rPr>
        <w:t xml:space="preserve"> Միևնույն ժամանակ այս դասի բառարանում ներկայացվող «գործող եկեղեցի» հասկացության կողքին արժի ներկայացնել նաև «խոնարված եկեղեցի» հասկացությունը: </w:t>
      </w:r>
    </w:p>
    <w:p w:rsidR="008B0208" w:rsidRPr="00376057" w:rsidRDefault="00C93EF6"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lastRenderedPageBreak/>
        <w:t>Վեց</w:t>
      </w:r>
      <w:r w:rsidR="006E6417" w:rsidRPr="00376057">
        <w:rPr>
          <w:rFonts w:ascii="Sylfaen" w:hAnsi="Sylfaen"/>
          <w:sz w:val="24"/>
          <w:szCs w:val="24"/>
          <w:lang w:val="hy-AM"/>
        </w:rPr>
        <w:t xml:space="preserve">երորդ դասարանի աշակերտների համար բավականին բարդ է հասկանալ նվիրապետությանը  նվիրված դասը (էջ 14-17), որտեղ ցույց են տրվում </w:t>
      </w:r>
      <w:r w:rsidR="002C00B2">
        <w:rPr>
          <w:rFonts w:ascii="Sylfaen" w:hAnsi="Sylfaen"/>
          <w:sz w:val="24"/>
          <w:szCs w:val="24"/>
          <w:lang w:val="hy-AM"/>
        </w:rPr>
        <w:t>Հայ առաքելական եկեղեցու</w:t>
      </w:r>
      <w:r w:rsidR="006E6417" w:rsidRPr="00376057">
        <w:rPr>
          <w:rFonts w:ascii="Sylfaen" w:hAnsi="Sylfaen"/>
          <w:sz w:val="24"/>
          <w:szCs w:val="24"/>
          <w:lang w:val="hy-AM"/>
        </w:rPr>
        <w:t xml:space="preserve"> նվիրապետական աստիճանները, հոգևորականներին դիմելու ձևերը, ինչպես նաև, որպես լրացուցիչ նյութ, աղոթքի ու խաչակնքման վերաբերյալ նյութերը: </w:t>
      </w:r>
      <w:r w:rsidR="00642B93" w:rsidRPr="00642B93">
        <w:rPr>
          <w:rFonts w:ascii="Sylfaen" w:hAnsi="Sylfaen"/>
          <w:sz w:val="24"/>
          <w:szCs w:val="24"/>
          <w:lang w:val="hy-AM"/>
        </w:rPr>
        <w:t>Գծապատկերով կարելի է մատուցել շատ հեշտ և ընկալելի:</w:t>
      </w:r>
      <w:r w:rsidR="00642B93" w:rsidRPr="008E14D7">
        <w:rPr>
          <w:rFonts w:ascii="Sylfaen" w:hAnsi="Sylfaen"/>
          <w:sz w:val="24"/>
          <w:szCs w:val="24"/>
          <w:lang w:val="hy-AM"/>
        </w:rPr>
        <w:t xml:space="preserve"> </w:t>
      </w:r>
      <w:r w:rsidR="006E6417" w:rsidRPr="00376057">
        <w:rPr>
          <w:rFonts w:ascii="Sylfaen" w:hAnsi="Sylfaen"/>
          <w:sz w:val="24"/>
          <w:szCs w:val="24"/>
          <w:lang w:val="hy-AM"/>
        </w:rPr>
        <w:t xml:space="preserve">Դասագիրքը ներկայացնում է նաև տերունական աղոթքը: Այս նյութը ցանկալի կլիներ ուսուցանել առավել բարձր դասարանի աշակերտներին, քանի որ համալսարանական ուսանողությանը դասավանդման փորձը ցույց է տալիս, որ տվյալ նյութն իր մանրամասներով դժվարությամբ է ընկալվում ուսանողների կողմից: Բացի այդ այս դասընթացի մեջ պետք է ընդգրկել գիտելիքներ այլ եկեղեցիներում ընդունված հոգևոր աստիճանների մասին (օր.՝ կարդինալները կաթոլիկ եկեղեցում), ինչպես նաև գիտելիքներ հաղորդել վանական կյանքի մասին </w:t>
      </w:r>
      <w:r w:rsidR="002C00B2">
        <w:rPr>
          <w:rFonts w:ascii="Sylfaen" w:hAnsi="Sylfaen"/>
          <w:sz w:val="24"/>
          <w:szCs w:val="24"/>
          <w:lang w:val="hy-AM"/>
        </w:rPr>
        <w:t>Հայ առաքելական եկեղեցու</w:t>
      </w:r>
      <w:r w:rsidR="006E6417" w:rsidRPr="00376057">
        <w:rPr>
          <w:rFonts w:ascii="Sylfaen" w:hAnsi="Sylfaen"/>
          <w:sz w:val="24"/>
          <w:szCs w:val="24"/>
          <w:lang w:val="hy-AM"/>
        </w:rPr>
        <w:t xml:space="preserve"> ներսում և այլ եկեղեցիների համակարգում: </w:t>
      </w:r>
      <w:r w:rsidR="00ED22E2" w:rsidRPr="00376057">
        <w:rPr>
          <w:rFonts w:ascii="Sylfaen" w:hAnsi="Sylfaen"/>
          <w:sz w:val="24"/>
          <w:szCs w:val="24"/>
          <w:lang w:val="hy-AM"/>
        </w:rPr>
        <w:t>Վանական կյանքի մասին պատմող նյութի համատեքստում պետք է աշակերտներին ծանոթացնել վանական համակարգի կառուցվածքի ու ներքին առանձնահատկությունների մասին, սակայն եթե նույնը դասավանդվում է առավել բարձր դասարաններում:</w:t>
      </w:r>
    </w:p>
    <w:p w:rsidR="00ED22E2" w:rsidRPr="00376057" w:rsidRDefault="002C00B2" w:rsidP="006465F6">
      <w:pPr>
        <w:spacing w:after="120" w:line="360" w:lineRule="auto"/>
        <w:ind w:firstLine="450"/>
        <w:jc w:val="both"/>
        <w:rPr>
          <w:rFonts w:ascii="Sylfaen" w:hAnsi="Sylfaen"/>
          <w:sz w:val="24"/>
          <w:szCs w:val="24"/>
          <w:lang w:val="hy-AM"/>
        </w:rPr>
      </w:pPr>
      <w:r>
        <w:rPr>
          <w:rFonts w:ascii="Sylfaen" w:hAnsi="Sylfaen"/>
          <w:sz w:val="24"/>
          <w:szCs w:val="24"/>
          <w:lang w:val="hy-AM"/>
        </w:rPr>
        <w:t>Հայ առաքելական եկեղեցու</w:t>
      </w:r>
      <w:r w:rsidR="00ED22E2" w:rsidRPr="00376057">
        <w:rPr>
          <w:rFonts w:ascii="Sylfaen" w:hAnsi="Sylfaen"/>
          <w:sz w:val="24"/>
          <w:szCs w:val="24"/>
          <w:lang w:val="hy-AM"/>
        </w:rPr>
        <w:t xml:space="preserve"> թեմերի մասին (էջ 19-21) դասընթացը պետք է փոփոխության ենթարկվի թեկուզ այն օբյեկտիվ պատճառով, որ դասագրքի հրատարակումից հետո </w:t>
      </w:r>
      <w:r>
        <w:rPr>
          <w:rFonts w:ascii="Sylfaen" w:hAnsi="Sylfaen"/>
          <w:sz w:val="24"/>
          <w:szCs w:val="24"/>
          <w:lang w:val="hy-AM"/>
        </w:rPr>
        <w:t>Հայ առաքելական եկեղեցու</w:t>
      </w:r>
      <w:r w:rsidR="00ED22E2" w:rsidRPr="00376057">
        <w:rPr>
          <w:rFonts w:ascii="Sylfaen" w:hAnsi="Sylfaen"/>
          <w:sz w:val="24"/>
          <w:szCs w:val="24"/>
          <w:lang w:val="hy-AM"/>
        </w:rPr>
        <w:t xml:space="preserve"> համակարգում տեղի են ունեցել նոր վարչական փոփոխություններ</w:t>
      </w:r>
      <w:r w:rsidR="00EF0801" w:rsidRPr="00376057">
        <w:rPr>
          <w:rFonts w:ascii="Sylfaen" w:hAnsi="Sylfaen"/>
          <w:sz w:val="24"/>
          <w:szCs w:val="24"/>
          <w:lang w:val="hy-AM"/>
        </w:rPr>
        <w:t>, ավելացել են նոր թեմեր ի դեմս Արթիկի</w:t>
      </w:r>
      <w:r w:rsidR="00EB6FF6" w:rsidRPr="00376057">
        <w:rPr>
          <w:rFonts w:ascii="Sylfaen" w:hAnsi="Sylfaen"/>
          <w:sz w:val="24"/>
          <w:szCs w:val="24"/>
          <w:lang w:val="hy-AM"/>
        </w:rPr>
        <w:t xml:space="preserve">, Վայոց Ձորի, Տավուշի թեմերի: </w:t>
      </w:r>
      <w:r w:rsidR="00B73431" w:rsidRPr="00376057">
        <w:rPr>
          <w:rFonts w:ascii="Sylfaen" w:hAnsi="Sylfaen"/>
          <w:sz w:val="24"/>
          <w:szCs w:val="24"/>
          <w:lang w:val="hy-AM"/>
        </w:rPr>
        <w:t xml:space="preserve"> Միևնույն ժամանակ բավականին քիչ գիտելիքներ են տրվում </w:t>
      </w:r>
      <w:r>
        <w:rPr>
          <w:rFonts w:ascii="Sylfaen" w:hAnsi="Sylfaen"/>
          <w:sz w:val="24"/>
          <w:szCs w:val="24"/>
          <w:lang w:val="hy-AM"/>
        </w:rPr>
        <w:t>Հայ առաքելական եկեղեցու</w:t>
      </w:r>
      <w:r w:rsidR="00B73431" w:rsidRPr="00376057">
        <w:rPr>
          <w:rFonts w:ascii="Sylfaen" w:hAnsi="Sylfaen"/>
          <w:sz w:val="24"/>
          <w:szCs w:val="24"/>
          <w:lang w:val="hy-AM"/>
        </w:rPr>
        <w:t xml:space="preserve"> մյուս վարչական կենտրոնների՝ Մեծի Տանն Կիլիկիո կաթողիկոսության, Կոստանդնուպոլսի ու Երուսաղեմի պատրիարքությունների մասին: </w:t>
      </w:r>
      <w:r w:rsidR="0065540D" w:rsidRPr="00376057">
        <w:rPr>
          <w:rFonts w:ascii="Sylfaen" w:hAnsi="Sylfaen"/>
          <w:sz w:val="24"/>
          <w:szCs w:val="24"/>
          <w:lang w:val="hy-AM"/>
        </w:rPr>
        <w:t xml:space="preserve">Ճիշտ է, </w:t>
      </w:r>
      <w:r w:rsidR="00C93EF6" w:rsidRPr="00376057">
        <w:rPr>
          <w:rFonts w:ascii="Sylfaen" w:hAnsi="Sylfaen"/>
          <w:sz w:val="24"/>
          <w:szCs w:val="24"/>
          <w:lang w:val="hy-AM"/>
        </w:rPr>
        <w:t>ութերորդ</w:t>
      </w:r>
      <w:r w:rsidR="0065540D" w:rsidRPr="00376057">
        <w:rPr>
          <w:rFonts w:ascii="Sylfaen" w:hAnsi="Sylfaen"/>
          <w:sz w:val="24"/>
          <w:szCs w:val="24"/>
          <w:lang w:val="hy-AM"/>
        </w:rPr>
        <w:t xml:space="preserve"> դասարանի դասագրքում ներկայացված է աթոռների պատմությունը, սակայն նորից բավականին հակիճ ու ամփոփ եղանակով: </w:t>
      </w:r>
      <w:r w:rsidR="00B73431" w:rsidRPr="00376057">
        <w:rPr>
          <w:rFonts w:ascii="Sylfaen" w:hAnsi="Sylfaen"/>
          <w:sz w:val="24"/>
          <w:szCs w:val="24"/>
          <w:lang w:val="hy-AM"/>
        </w:rPr>
        <w:t>Բացի այդ ուսուցողական ու քննական կլիներ ներկայացնել այդ կենտրոնների միջև փոխհարաբերությունների պատմությունը՝ դրանց վայրիվերումներով ու ձեռքբերումներով, ինչպես նաև այդ աթոռների խաղացած դերը Հայաստանի Հանրապետությունից դուրս ապրող հայ ժողովրդի կյանքում:</w:t>
      </w:r>
    </w:p>
    <w:p w:rsidR="00640D1A" w:rsidRPr="008E14D7" w:rsidRDefault="00B73431"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Առավել բարձր դասարաններում </w:t>
      </w:r>
      <w:r w:rsidR="002C00B2">
        <w:rPr>
          <w:rFonts w:ascii="Sylfaen" w:hAnsi="Sylfaen"/>
          <w:sz w:val="24"/>
          <w:szCs w:val="24"/>
          <w:lang w:val="hy-AM"/>
        </w:rPr>
        <w:t>Հայ առաքելական եկեղեցու</w:t>
      </w:r>
      <w:r w:rsidRPr="00376057">
        <w:rPr>
          <w:rFonts w:ascii="Sylfaen" w:hAnsi="Sylfaen"/>
          <w:sz w:val="24"/>
          <w:szCs w:val="24"/>
          <w:lang w:val="hy-AM"/>
        </w:rPr>
        <w:t xml:space="preserve"> առարկայի շրջանակներում կարելի է առավել մեծ ուշադրություն դարձնել եկեղեցու ճարտարապետական տարբեր կառուցվածքներին՝ սկսած բազիլիկ ոճից մինչև</w:t>
      </w:r>
      <w:r w:rsidR="009106D3" w:rsidRPr="00376057">
        <w:rPr>
          <w:rFonts w:ascii="Sylfaen" w:hAnsi="Sylfaen"/>
          <w:sz w:val="24"/>
          <w:szCs w:val="24"/>
          <w:lang w:val="hy-AM"/>
        </w:rPr>
        <w:t xml:space="preserve"> </w:t>
      </w:r>
      <w:r w:rsidR="009106D3" w:rsidRPr="00376057">
        <w:rPr>
          <w:rFonts w:ascii="Sylfaen" w:hAnsi="Sylfaen"/>
          <w:sz w:val="24"/>
          <w:szCs w:val="24"/>
          <w:lang w:val="hy-AM"/>
        </w:rPr>
        <w:lastRenderedPageBreak/>
        <w:t xml:space="preserve">ժամանակակից հայկական եկեղեցական ճարտարապետություն: Հետաքրքրական կլինի ներկայացնել նաև հայ քաղկեդոնական եկեղեցական ճարտարապետությունը և ցույց տալ դրա </w:t>
      </w:r>
      <w:r w:rsidR="00151140" w:rsidRPr="00376057">
        <w:rPr>
          <w:rFonts w:ascii="Sylfaen" w:hAnsi="Sylfaen"/>
          <w:sz w:val="24"/>
          <w:szCs w:val="24"/>
          <w:lang w:val="hy-AM"/>
        </w:rPr>
        <w:t xml:space="preserve">տարբերությունը </w:t>
      </w:r>
      <w:r w:rsidR="002C00B2">
        <w:rPr>
          <w:rFonts w:ascii="Sylfaen" w:hAnsi="Sylfaen"/>
          <w:sz w:val="24"/>
          <w:szCs w:val="24"/>
          <w:lang w:val="hy-AM"/>
        </w:rPr>
        <w:t>Հայ առաքելական եկեղեցու</w:t>
      </w:r>
      <w:r w:rsidR="00151140" w:rsidRPr="00376057">
        <w:rPr>
          <w:rFonts w:ascii="Sylfaen" w:hAnsi="Sylfaen"/>
          <w:sz w:val="24"/>
          <w:szCs w:val="24"/>
          <w:lang w:val="hy-AM"/>
        </w:rPr>
        <w:t>ն բնորոշ եկեղեցական ճարտարապետությունից:</w:t>
      </w:r>
      <w:r w:rsidR="00070DE6" w:rsidRPr="009E406A">
        <w:rPr>
          <w:rFonts w:ascii="Sylfaen" w:hAnsi="Sylfaen"/>
          <w:sz w:val="24"/>
          <w:szCs w:val="24"/>
          <w:lang w:val="hy-AM"/>
        </w:rPr>
        <w:t xml:space="preserve"> </w:t>
      </w:r>
      <w:r w:rsidR="00936C28" w:rsidRPr="00376057">
        <w:rPr>
          <w:rFonts w:ascii="Sylfaen" w:hAnsi="Sylfaen"/>
          <w:sz w:val="24"/>
          <w:szCs w:val="24"/>
          <w:lang w:val="hy-AM"/>
        </w:rPr>
        <w:t>Վեց</w:t>
      </w:r>
      <w:r w:rsidR="00640D1A" w:rsidRPr="00376057">
        <w:rPr>
          <w:rFonts w:ascii="Sylfaen" w:hAnsi="Sylfaen"/>
          <w:sz w:val="24"/>
          <w:szCs w:val="24"/>
          <w:lang w:val="hy-AM"/>
        </w:rPr>
        <w:t>երորդ դասարանի դասագրքում որպես առանձին նյութ ներկայացված «Հայկական եկեղեցիների կառուցվածքը» (էջ 23-25) դասը կարելի է սեղմել ու սեղմ ձևով ներկայացնել իբրև լրացուցիչ նյութ՝ առանց ներկայումս տրված մանրամասների: Միևնույն ժամանակ հարկ է նշել, որ էջ 26-ում ներկայացված Վահան Թեքեյանի «Եկեղեցին հայկական» բանաստեղծությունը որպես լրացուցիչ նյութ, որը կարծում ենք, բավականին բարդ է տվյալ տարիքային խմբի աշակերտների համար:</w:t>
      </w:r>
      <w:r w:rsidR="00F034CE" w:rsidRPr="00376057">
        <w:rPr>
          <w:rFonts w:ascii="Sylfaen" w:hAnsi="Sylfaen"/>
          <w:sz w:val="24"/>
          <w:szCs w:val="24"/>
          <w:lang w:val="hy-AM"/>
        </w:rPr>
        <w:t xml:space="preserve"> Համոզված չենք նաև, որ բառարանում սովորելու ենթակա բառերից շատերը կմնան </w:t>
      </w:r>
      <w:r w:rsidR="00936C28" w:rsidRPr="00376057">
        <w:rPr>
          <w:rFonts w:ascii="Sylfaen" w:hAnsi="Sylfaen"/>
          <w:sz w:val="24"/>
          <w:szCs w:val="24"/>
          <w:lang w:val="hy-AM"/>
        </w:rPr>
        <w:t>վեց</w:t>
      </w:r>
      <w:r w:rsidR="00F034CE" w:rsidRPr="00376057">
        <w:rPr>
          <w:rFonts w:ascii="Sylfaen" w:hAnsi="Sylfaen"/>
          <w:sz w:val="24"/>
          <w:szCs w:val="24"/>
          <w:lang w:val="hy-AM"/>
        </w:rPr>
        <w:t>երորդ դասարանցու հիշողության մեջ (օր.՝ սկիհ, բոմբյուն, բանված և այլն</w:t>
      </w:r>
      <w:r w:rsidR="008E14D7">
        <w:rPr>
          <w:rFonts w:ascii="Sylfaen" w:hAnsi="Sylfaen"/>
          <w:sz w:val="24"/>
          <w:szCs w:val="24"/>
          <w:lang w:val="hy-AM"/>
        </w:rPr>
        <w:t>)</w:t>
      </w:r>
      <w:r w:rsidR="008E14D7" w:rsidRPr="008E14D7">
        <w:rPr>
          <w:rFonts w:ascii="Sylfaen" w:hAnsi="Sylfaen"/>
          <w:sz w:val="24"/>
          <w:szCs w:val="24"/>
          <w:lang w:val="hy-AM"/>
        </w:rPr>
        <w:t>, չնայած նրան, որ «Հայոց լեզու» առարկայից այս տարիքում ավելի բարդ բառերի բացատրություններ են անցնում:</w:t>
      </w:r>
    </w:p>
    <w:p w:rsidR="00F034CE" w:rsidRPr="00376057" w:rsidRDefault="002C00B2" w:rsidP="006465F6">
      <w:pPr>
        <w:spacing w:after="120" w:line="360" w:lineRule="auto"/>
        <w:ind w:firstLine="450"/>
        <w:jc w:val="both"/>
        <w:rPr>
          <w:rFonts w:ascii="Sylfaen" w:hAnsi="Sylfaen"/>
          <w:sz w:val="24"/>
          <w:szCs w:val="24"/>
          <w:lang w:val="hy-AM"/>
        </w:rPr>
      </w:pPr>
      <w:r>
        <w:rPr>
          <w:rFonts w:ascii="Sylfaen" w:hAnsi="Sylfaen"/>
          <w:sz w:val="24"/>
          <w:szCs w:val="24"/>
          <w:lang w:val="hy-AM"/>
        </w:rPr>
        <w:t>Հայ առաքելական եկեղեցու</w:t>
      </w:r>
      <w:r w:rsidR="007B37AC" w:rsidRPr="00376057">
        <w:rPr>
          <w:rFonts w:ascii="Sylfaen" w:hAnsi="Sylfaen"/>
          <w:sz w:val="24"/>
          <w:szCs w:val="24"/>
          <w:lang w:val="hy-AM"/>
        </w:rPr>
        <w:t xml:space="preserve"> խորհուրդները կարելի է ներկայացնել մեկ կամ երկու դասի շրջանակներում՝ փոխարինելով ներկա հինգ դասերը: Խորհու</w:t>
      </w:r>
      <w:r w:rsidR="00070DE6" w:rsidRPr="009E406A">
        <w:rPr>
          <w:rFonts w:ascii="Sylfaen" w:hAnsi="Sylfaen"/>
          <w:sz w:val="24"/>
          <w:szCs w:val="24"/>
          <w:lang w:val="hy-AM"/>
        </w:rPr>
        <w:t>ր</w:t>
      </w:r>
      <w:r w:rsidR="007B37AC" w:rsidRPr="00376057">
        <w:rPr>
          <w:rFonts w:ascii="Sylfaen" w:hAnsi="Sylfaen"/>
          <w:sz w:val="24"/>
          <w:szCs w:val="24"/>
          <w:lang w:val="hy-AM"/>
        </w:rPr>
        <w:t xml:space="preserve">դներին վերաբերող դասերը առավելապես ներկայացված են աստվածաբանական ու կրոնական տեսանկյունից, քան կրոնագիտական ու ուսուցողական: Խորհուրդներին վերաբերող դասերում նպատակահարմար կլիներ ներկայացնել </w:t>
      </w:r>
      <w:r>
        <w:rPr>
          <w:rFonts w:ascii="Sylfaen" w:hAnsi="Sylfaen"/>
          <w:sz w:val="24"/>
          <w:szCs w:val="24"/>
          <w:lang w:val="hy-AM"/>
        </w:rPr>
        <w:t>Հայ առաքելական եկեղեցու</w:t>
      </w:r>
      <w:r w:rsidR="007B37AC" w:rsidRPr="00376057">
        <w:rPr>
          <w:rFonts w:ascii="Sylfaen" w:hAnsi="Sylfaen"/>
          <w:sz w:val="24"/>
          <w:szCs w:val="24"/>
          <w:lang w:val="hy-AM"/>
        </w:rPr>
        <w:t>մ կատարվող խորհուրդների տարբերությունը այլ եկեղեցիներից և դրանք ներկայացնել համեմատության մեջ: Տպավորությունն այնպիսին է, որ այս նյութը ուռճացված է լրացուցիչ նյութերով, որոնք ընդհանուր աղերսներ չունեն դասավանվող նյութի հետ: Մասնավորապես,  «Հաղորդություն» (էջ 36-37) թեմայից հետո աշակերտներին առաջարկվում է սովորել Սասնա ծռեր էպոսից մի հատված, որի կապը դասավանվող նյութի հետ չի երևում:</w:t>
      </w:r>
    </w:p>
    <w:p w:rsidR="007B37AC" w:rsidRPr="00376057" w:rsidRDefault="00936C28"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Վեց</w:t>
      </w:r>
      <w:r w:rsidR="007B37AC" w:rsidRPr="00376057">
        <w:rPr>
          <w:rFonts w:ascii="Sylfaen" w:hAnsi="Sylfaen"/>
          <w:sz w:val="24"/>
          <w:szCs w:val="24"/>
          <w:lang w:val="hy-AM"/>
        </w:rPr>
        <w:t>երորդ դասարանի դասագրքի առավել ուշադրության արժանի հատվածը «Հայոց եկեղեցու տոները» բաժինն է</w:t>
      </w:r>
      <w:r w:rsidR="00703F4E" w:rsidRPr="00376057">
        <w:rPr>
          <w:rFonts w:ascii="Sylfaen" w:hAnsi="Sylfaen"/>
          <w:sz w:val="24"/>
          <w:szCs w:val="24"/>
          <w:lang w:val="hy-AM"/>
        </w:rPr>
        <w:t>, որտեղ մանրամասն ներկայացված է տոնի էությունը, ավետման ու ծննդյան տոները, տյառնընդառաջը, վարդավառը, ծաղկազարդը, համբարձման տոնը, Մարիամ Աստվածածնի վերափոխման տոնը, խաչվերաց, բուն բարեկենդան և մեծ պահք, սուրբ Սարգիս, սուրբ Վարդանանց տոն, կաթողիկե Ս. Էջմիածնի տոն, Վարագա խաչի տոն, Թարգմանչաց տոն և սրան ավելացրած տարբեր լրացուցիչ նյութերը եկեղեցական սովորույթների ու ավանդույթների մասին:</w:t>
      </w:r>
    </w:p>
    <w:p w:rsidR="00D413F6" w:rsidRPr="00376057" w:rsidRDefault="00703F4E"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lastRenderedPageBreak/>
        <w:t xml:space="preserve">Հետաքրքրական է, որ համարյա հիշատակություն չկա այս տոների մեծ մասի արմատների վերաբերյալ, որոնք գալիս են հայ հեթանոսական ավանդույթներից և հետո միայն քրիստոնեացվել ու քրիստոնեական իմաստ են հաղորդվել </w:t>
      </w:r>
      <w:r w:rsidR="002C00B2">
        <w:rPr>
          <w:rFonts w:ascii="Sylfaen" w:hAnsi="Sylfaen"/>
          <w:sz w:val="24"/>
          <w:szCs w:val="24"/>
          <w:lang w:val="hy-AM"/>
        </w:rPr>
        <w:t>Հայ առաքելական եկեղեցու</w:t>
      </w:r>
      <w:r w:rsidRPr="00376057">
        <w:rPr>
          <w:rFonts w:ascii="Sylfaen" w:hAnsi="Sylfaen"/>
          <w:sz w:val="24"/>
          <w:szCs w:val="24"/>
          <w:lang w:val="hy-AM"/>
        </w:rPr>
        <w:t xml:space="preserve"> կողմից: </w:t>
      </w:r>
      <w:r w:rsidR="00BF510E" w:rsidRPr="00BF510E">
        <w:rPr>
          <w:rFonts w:ascii="Sylfaen" w:hAnsi="Sylfaen"/>
          <w:sz w:val="24"/>
          <w:szCs w:val="24"/>
          <w:lang w:val="hy-AM"/>
        </w:rPr>
        <w:t>Օրինակ, «Հայոց պատմություն» առարկայի</w:t>
      </w:r>
      <w:r w:rsidR="00BF510E">
        <w:rPr>
          <w:rFonts w:ascii="Sylfaen" w:hAnsi="Sylfaen"/>
          <w:sz w:val="24"/>
          <w:szCs w:val="24"/>
          <w:lang w:val="hy-AM"/>
        </w:rPr>
        <w:t xml:space="preserve"> 10</w:t>
      </w:r>
      <w:r w:rsidR="00BF510E" w:rsidRPr="00BF510E">
        <w:rPr>
          <w:rFonts w:ascii="Sylfaen" w:hAnsi="Sylfaen"/>
          <w:sz w:val="24"/>
          <w:szCs w:val="24"/>
          <w:lang w:val="hy-AM"/>
        </w:rPr>
        <w:t>-րդ դասարանի էջ 85-107, էջ</w:t>
      </w:r>
      <w:r w:rsidR="00BF510E">
        <w:rPr>
          <w:rFonts w:ascii="Sylfaen" w:hAnsi="Sylfaen"/>
          <w:sz w:val="24"/>
          <w:szCs w:val="24"/>
          <w:lang w:val="hy-AM"/>
        </w:rPr>
        <w:t xml:space="preserve"> 92</w:t>
      </w:r>
      <w:r w:rsidR="00BF510E" w:rsidRPr="00BF510E">
        <w:rPr>
          <w:rFonts w:ascii="Sylfaen" w:hAnsi="Sylfaen"/>
          <w:sz w:val="24"/>
          <w:szCs w:val="24"/>
          <w:lang w:val="hy-AM"/>
        </w:rPr>
        <w:t xml:space="preserve">-ում օրինակ Ծաղկազարդի և Համբարձման տոնի մասին նշված է, որ եղել են հեթանոսական տոներ, հետագայում քրիստոնեացվել են: </w:t>
      </w:r>
      <w:r w:rsidR="000924FF" w:rsidRPr="00376057">
        <w:rPr>
          <w:rFonts w:ascii="Sylfaen" w:hAnsi="Sylfaen"/>
          <w:sz w:val="24"/>
          <w:szCs w:val="24"/>
          <w:lang w:val="hy-AM"/>
        </w:rPr>
        <w:t>Սրանից զատ հարկ է նշել, որ տոների վերաբերյալ բաժինն անհարկի ուռճացված է, քանի որ սուրբ Վարդանանց տոն, կաթողիկե Ս. Էջմիածնի տոն, Վարագա խաչի տոների մասին դասերը կարող էին և չլինել ու դրանից չէր տուժի դասընթացի ամբողջականությունը: Բացի այդ տոները ներկայացված են զուտ եկեղեցական դիրքերից ու պատշաճորեն ներկայացված չեն ազգային ավանդույթները: Օրինակ</w:t>
      </w:r>
      <w:r w:rsidR="00936C28" w:rsidRPr="00376057">
        <w:rPr>
          <w:rFonts w:ascii="Sylfaen" w:hAnsi="Sylfaen"/>
          <w:sz w:val="24"/>
          <w:szCs w:val="24"/>
          <w:lang w:val="hy-AM"/>
        </w:rPr>
        <w:t>,</w:t>
      </w:r>
      <w:r w:rsidR="000924FF" w:rsidRPr="00376057">
        <w:rPr>
          <w:rFonts w:ascii="Sylfaen" w:hAnsi="Sylfaen"/>
          <w:sz w:val="24"/>
          <w:szCs w:val="24"/>
          <w:lang w:val="hy-AM"/>
        </w:rPr>
        <w:t xml:space="preserve"> Բուն Բարեկենդանին վերաբերող դասում (էջ 67-69) նշվում է, որ «եվրոպական մի շարք երկրներում բարեկենդանին նվիրված տոներ ու դիմակահանդեսներ են կազմակերպվում»: Ճշմարտության համար պետք է նշել, որ այդ տոնակատարությունները նվիրված են հիմնականում ոչ թե քրիստոնեական բարեկենդանին, այլ հեթանոսական՝ գարնան ավետման կամ գալստյան տոնակատարությանը, որից մեկ-երկու օրինակներ մեջբերելը կարող է բավականին արդյունավետ օժանդակ դիդակտիկ նյութ հանդիսանալ</w:t>
      </w:r>
      <w:r w:rsidR="000A13BC" w:rsidRPr="00376057">
        <w:rPr>
          <w:rFonts w:ascii="Sylfaen" w:hAnsi="Sylfaen"/>
          <w:sz w:val="24"/>
          <w:szCs w:val="24"/>
          <w:lang w:val="hy-AM"/>
        </w:rPr>
        <w:t xml:space="preserve"> աշակերտների համար:</w:t>
      </w:r>
      <w:r w:rsidR="00D413F6" w:rsidRPr="00376057">
        <w:rPr>
          <w:rFonts w:ascii="Sylfaen" w:hAnsi="Sylfaen"/>
          <w:sz w:val="24"/>
          <w:szCs w:val="24"/>
          <w:lang w:val="hy-AM"/>
        </w:rPr>
        <w:t xml:space="preserve"> Բացի այդ լրացուցիչ նյութով ներկայացվում է բարեկենդանի հնուց եկող ավանդույթը՝ առանց խոսք ասելու դրա հեթանոսական ակունքների ու սովորույթների բուն էության մասին:</w:t>
      </w:r>
    </w:p>
    <w:p w:rsidR="004E1F5E" w:rsidRPr="00376057" w:rsidRDefault="00D413F6"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Համեմատականներ կարելի է անցկացնել նաև ս. Սարգսի ու եվրոպական մայրցամաքում մեծ տարածում ստացած ս. Վալենտինի տոնի հետ, ցույց տալ դրանց նմանություններն ու տարբերությունները, ինչպես նաև բացատրել յուրաքանչյուր տոնի առանձնահատկությունը և դրա ներթափանցումը հայերի մեջ: Նման համեմատականները կարևոր են նրանով, որ դրանց մասին աշակերտները միևնույնն է տեղեկատվություն են ստանում փողոցից կամ այլ աղբյուրներից, այդ դեպքում ինչու դա չանել հենց դպրոցում: </w:t>
      </w:r>
    </w:p>
    <w:p w:rsidR="00D413F6" w:rsidRPr="00376057" w:rsidRDefault="008F3B6F"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Զատկի տոնի հետ կապված կարելի է ներկայացնել զատկի հրեական ավանդույթն ու համեմատական անցկացնել քրիստոնեականի հետ և իբրև լրացուցիչ նյութ օգտագործել</w:t>
      </w:r>
      <w:r w:rsidR="002773D0" w:rsidRPr="00376057">
        <w:rPr>
          <w:rFonts w:ascii="Sylfaen" w:hAnsi="Sylfaen"/>
          <w:sz w:val="24"/>
          <w:szCs w:val="24"/>
          <w:lang w:val="hy-AM"/>
        </w:rPr>
        <w:t xml:space="preserve"> զատկի ժամանակ պատրաստվող տարատեսակ ուտելիքները, որոնք կարող են առավել հետաքրքրել աշակերտներին կամ կազմակերպել որևէ ուտեստի պատրաստում դասարանում, որն առավել կամրապնդեր աշակերտների գիտելիքները: </w:t>
      </w:r>
    </w:p>
    <w:p w:rsidR="000A13BC" w:rsidRPr="00376057" w:rsidRDefault="002773D0"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lastRenderedPageBreak/>
        <w:t>Հարկ է նշել, որ տոների վերաբերյալ դասերը ևս անհարկի ուռճացված են և տաղավար տոները կարելի էր ներկայացնել մեկ կամ երկու դասերի շրջանակներում: Վարդանանց տոնի կարելի էր չներկայացնել այստեղ, քանի որ աշակերտները այդ մասին միևնույնն է պատկերացում կազմում են հայո</w:t>
      </w:r>
      <w:r w:rsidR="00936C28" w:rsidRPr="00376057">
        <w:rPr>
          <w:rFonts w:ascii="Sylfaen" w:hAnsi="Sylfaen"/>
          <w:sz w:val="24"/>
          <w:szCs w:val="24"/>
          <w:lang w:val="hy-AM"/>
        </w:rPr>
        <w:t>ց</w:t>
      </w:r>
      <w:r w:rsidRPr="00376057">
        <w:rPr>
          <w:rFonts w:ascii="Sylfaen" w:hAnsi="Sylfaen"/>
          <w:sz w:val="24"/>
          <w:szCs w:val="24"/>
          <w:lang w:val="hy-AM"/>
        </w:rPr>
        <w:t xml:space="preserve"> պատմության դասընթացի շրջանակներում: Նույնը կարելի է պնդել ս. Էջմիածնի և Վարագա խաչի տոներին վերաբերող դասերին, որոնք, մեր կարծիքով, ավելորդ ծանրաբեռնում են աշակերտներին: Վարդանանց տոնի դասի նման կրկնության է նմանվում նաև </w:t>
      </w:r>
      <w:r w:rsidR="00070DE6" w:rsidRPr="009E406A">
        <w:rPr>
          <w:rFonts w:ascii="Sylfaen" w:hAnsi="Sylfaen"/>
          <w:sz w:val="24"/>
          <w:szCs w:val="24"/>
          <w:lang w:val="hy-AM"/>
        </w:rPr>
        <w:t>Թ</w:t>
      </w:r>
      <w:r w:rsidRPr="00376057">
        <w:rPr>
          <w:rFonts w:ascii="Sylfaen" w:hAnsi="Sylfaen"/>
          <w:sz w:val="24"/>
          <w:szCs w:val="24"/>
          <w:lang w:val="hy-AM"/>
        </w:rPr>
        <w:t>արգմանչաց տոնին վերաբերող դասը, քանի որ դրա մեծամասնությունը կրկնվում է հայ ժողովրդի պատմության շրջանակներում:</w:t>
      </w:r>
    </w:p>
    <w:p w:rsidR="00595091" w:rsidRPr="00376057" w:rsidRDefault="00EF7A05"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Այս դասընթացի շրջանակներում </w:t>
      </w:r>
      <w:r w:rsidRPr="00376057">
        <w:rPr>
          <w:rFonts w:ascii="Sylfaen" w:hAnsi="Sylfaen"/>
          <w:b/>
          <w:sz w:val="24"/>
          <w:szCs w:val="24"/>
          <w:lang w:val="hy-AM"/>
        </w:rPr>
        <w:t>յոթերորդ</w:t>
      </w:r>
      <w:r w:rsidR="00070DE6" w:rsidRPr="009E406A">
        <w:rPr>
          <w:rFonts w:ascii="Sylfaen" w:hAnsi="Sylfaen"/>
          <w:b/>
          <w:sz w:val="24"/>
          <w:szCs w:val="24"/>
          <w:lang w:val="hy-AM"/>
        </w:rPr>
        <w:t xml:space="preserve"> </w:t>
      </w:r>
      <w:r w:rsidR="00324EB1" w:rsidRPr="00376057">
        <w:rPr>
          <w:rFonts w:ascii="Sylfaen" w:hAnsi="Sylfaen"/>
          <w:sz w:val="24"/>
          <w:szCs w:val="24"/>
          <w:lang w:val="hy-AM"/>
        </w:rPr>
        <w:t xml:space="preserve">դասարանի դասագիրքը ամենախնդրահարույցն է նրանում ընդգրկված թեմաների տեսանկյունից: Առնվազն տարօրինակ է, որ </w:t>
      </w:r>
      <w:r w:rsidR="007D5141">
        <w:rPr>
          <w:rFonts w:ascii="Sylfaen" w:hAnsi="Sylfaen"/>
          <w:sz w:val="24"/>
          <w:szCs w:val="24"/>
          <w:lang w:val="hy-AM"/>
        </w:rPr>
        <w:t>ՀԵՊ</w:t>
      </w:r>
      <w:r w:rsidR="00F33D10" w:rsidRPr="00376057">
        <w:rPr>
          <w:rFonts w:ascii="Sylfaen" w:hAnsi="Sylfaen"/>
          <w:sz w:val="24"/>
          <w:szCs w:val="24"/>
          <w:lang w:val="hy-AM"/>
        </w:rPr>
        <w:t xml:space="preserve"> առարկան իր մեջ է ներառում այնպիսի թեմաներ, ինչպիսիք են հին հայոց հավատալիքները, հին Հնդկաստանի կրոնը, զրադաշտական կրոնը, հունա-հռոմեական դիցարանը և իսլամի պատմությունը: Եթե առարկան կոչվեր կրոնների պատմություն այս ամբողջը կլիներ տրամաբանական, բայց այս պարագայում այդպես չէ: Մյուս կողմից կապը նախորդ տարվա դասագրքի հետ ևս խնդրահարույց է, քանի որ Հայ եկեղեցու տոներից հետո աշակերտները պետք է սկսեն սովորել հին հայոց հավատալիքները և վերը նշված թեմաները:</w:t>
      </w:r>
    </w:p>
    <w:p w:rsidR="003F3321" w:rsidRPr="00376057" w:rsidRDefault="003F3321"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Հին Հնդկաստանի կրոն ասելով առաջին հերթին պետք է հասկանալ հիդուիզմը, սակայն այս թեմայի մեջ է ներառվել նաև Հնդկաստանում սկիզբ առած բուդդիզմը, որը չի հանդիսանում հին հնդակական կրոն, այլ համաշխարհային կրոնի համարում ունի: Մյուս կողմից ուղղակի </w:t>
      </w:r>
      <w:r w:rsidR="00C42E11" w:rsidRPr="00C42E11">
        <w:rPr>
          <w:rFonts w:ascii="Sylfaen" w:hAnsi="Sylfaen"/>
          <w:sz w:val="24"/>
          <w:szCs w:val="24"/>
          <w:lang w:val="hy-AM"/>
        </w:rPr>
        <w:t>անընդունելի</w:t>
      </w:r>
      <w:r w:rsidRPr="00376057">
        <w:rPr>
          <w:rFonts w:ascii="Sylfaen" w:hAnsi="Sylfaen"/>
          <w:sz w:val="24"/>
          <w:szCs w:val="24"/>
          <w:lang w:val="hy-AM"/>
        </w:rPr>
        <w:t xml:space="preserve"> է համաշխարհային կրոններ բուդդիզմին, իսլամին նման քիչ տեղ հատկացնելը ու նման սահմանափակ թվով գիտելիքներ փոխանցելը աշակերտներին: </w:t>
      </w:r>
    </w:p>
    <w:p w:rsidR="00761485" w:rsidRPr="00376057" w:rsidRDefault="00761485"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Քրիստոնեության առաջին տիեզերաժողովների պատմությունը (էջ 81-83) կարելի է որոշակի մանրամասներով ներկայացնել՝ ցու</w:t>
      </w:r>
      <w:r w:rsidR="00D24821" w:rsidRPr="00376057">
        <w:rPr>
          <w:rFonts w:ascii="Sylfaen" w:hAnsi="Sylfaen"/>
          <w:sz w:val="24"/>
          <w:szCs w:val="24"/>
          <w:lang w:val="hy-AM"/>
        </w:rPr>
        <w:t>յ</w:t>
      </w:r>
      <w:r w:rsidRPr="00376057">
        <w:rPr>
          <w:rFonts w:ascii="Sylfaen" w:hAnsi="Sylfaen"/>
          <w:sz w:val="24"/>
          <w:szCs w:val="24"/>
          <w:lang w:val="hy-AM"/>
        </w:rPr>
        <w:t xml:space="preserve">ց տալով, թե ինչի համար էին դրանք գումարվել և որոնք էին հիմնական դավանաբանական որոշումները: Բացի այդ, </w:t>
      </w:r>
      <w:r w:rsidR="002C00B2">
        <w:rPr>
          <w:rFonts w:ascii="Sylfaen" w:hAnsi="Sylfaen"/>
          <w:sz w:val="24"/>
          <w:szCs w:val="24"/>
          <w:lang w:val="hy-AM"/>
        </w:rPr>
        <w:t>Հայ առաքելական եկեղեցու</w:t>
      </w:r>
      <w:r w:rsidRPr="00376057">
        <w:rPr>
          <w:rFonts w:ascii="Sylfaen" w:hAnsi="Sylfaen"/>
          <w:sz w:val="24"/>
          <w:szCs w:val="24"/>
          <w:lang w:val="hy-AM"/>
        </w:rPr>
        <w:t xml:space="preserve"> հավատամքի առկայությունը յոթերորդ դասարանի դասագրքում որպես լրացուցիչ նյութ (էջ 85)</w:t>
      </w:r>
      <w:r w:rsidR="00D24821" w:rsidRPr="00376057">
        <w:rPr>
          <w:rFonts w:ascii="Sylfaen" w:hAnsi="Sylfaen"/>
          <w:sz w:val="24"/>
          <w:szCs w:val="24"/>
          <w:lang w:val="hy-AM"/>
        </w:rPr>
        <w:t xml:space="preserve"> ևս խնդրահարույց է այս տարիքի աշակերտների ընկալունակության տեսանկյունից:</w:t>
      </w:r>
      <w:r w:rsidR="00321A09" w:rsidRPr="00376057">
        <w:rPr>
          <w:rFonts w:ascii="Sylfaen" w:hAnsi="Sylfaen"/>
          <w:sz w:val="24"/>
          <w:szCs w:val="24"/>
          <w:lang w:val="hy-AM"/>
        </w:rPr>
        <w:t xml:space="preserve"> Ի դեպ պետք է նշել, որ բոլոր դասարանների դասագրքերում առկա են նկարներ, որոնք բացատրությունը տրված չէ: </w:t>
      </w:r>
    </w:p>
    <w:p w:rsidR="00BF5837" w:rsidRPr="00376057" w:rsidRDefault="007D5141" w:rsidP="006465F6">
      <w:pPr>
        <w:spacing w:after="120" w:line="360" w:lineRule="auto"/>
        <w:ind w:firstLine="450"/>
        <w:jc w:val="both"/>
        <w:rPr>
          <w:rFonts w:ascii="Sylfaen" w:hAnsi="Sylfaen"/>
          <w:sz w:val="24"/>
          <w:szCs w:val="24"/>
          <w:lang w:val="hy-AM"/>
        </w:rPr>
      </w:pPr>
      <w:r>
        <w:rPr>
          <w:rFonts w:ascii="Sylfaen" w:hAnsi="Sylfaen"/>
          <w:sz w:val="24"/>
          <w:szCs w:val="24"/>
          <w:lang w:val="hy-AM"/>
        </w:rPr>
        <w:lastRenderedPageBreak/>
        <w:t>ՀԵՊ</w:t>
      </w:r>
      <w:r w:rsidR="00595091" w:rsidRPr="00376057">
        <w:rPr>
          <w:rFonts w:ascii="Sylfaen" w:hAnsi="Sylfaen"/>
          <w:sz w:val="24"/>
          <w:szCs w:val="24"/>
          <w:lang w:val="hy-AM"/>
        </w:rPr>
        <w:t xml:space="preserve"> </w:t>
      </w:r>
      <w:r w:rsidR="00936C28" w:rsidRPr="00376057">
        <w:rPr>
          <w:rFonts w:ascii="Sylfaen" w:hAnsi="Sylfaen"/>
          <w:b/>
          <w:sz w:val="24"/>
          <w:szCs w:val="24"/>
          <w:lang w:val="hy-AM"/>
        </w:rPr>
        <w:t>ութ</w:t>
      </w:r>
      <w:r w:rsidR="00595091" w:rsidRPr="00376057">
        <w:rPr>
          <w:rFonts w:ascii="Sylfaen" w:hAnsi="Sylfaen"/>
          <w:b/>
          <w:sz w:val="24"/>
          <w:szCs w:val="24"/>
          <w:lang w:val="hy-AM"/>
        </w:rPr>
        <w:t>երորդ</w:t>
      </w:r>
      <w:r w:rsidR="00595091" w:rsidRPr="00376057">
        <w:rPr>
          <w:rFonts w:ascii="Sylfaen" w:hAnsi="Sylfaen"/>
          <w:sz w:val="24"/>
          <w:szCs w:val="24"/>
          <w:lang w:val="hy-AM"/>
        </w:rPr>
        <w:t xml:space="preserve"> դասարանի դասագիրքը ներառում է </w:t>
      </w:r>
      <w:r w:rsidR="002C00B2">
        <w:rPr>
          <w:rFonts w:ascii="Sylfaen" w:hAnsi="Sylfaen"/>
          <w:sz w:val="24"/>
          <w:szCs w:val="24"/>
          <w:lang w:val="hy-AM"/>
        </w:rPr>
        <w:t>Հայ առաքելական եկեղեցու</w:t>
      </w:r>
      <w:r w:rsidR="00595091" w:rsidRPr="00376057">
        <w:rPr>
          <w:rFonts w:ascii="Sylfaen" w:hAnsi="Sylfaen"/>
          <w:sz w:val="24"/>
          <w:szCs w:val="24"/>
          <w:lang w:val="hy-AM"/>
        </w:rPr>
        <w:t xml:space="preserve"> պատմությունը </w:t>
      </w:r>
      <w:r w:rsidR="00784E83" w:rsidRPr="00376057">
        <w:rPr>
          <w:rFonts w:ascii="Sylfaen" w:hAnsi="Sylfaen"/>
          <w:sz w:val="24"/>
          <w:szCs w:val="24"/>
          <w:lang w:val="hy-AM"/>
        </w:rPr>
        <w:t>Բագրատունյաց</w:t>
      </w:r>
      <w:r w:rsidR="00595091" w:rsidRPr="00376057">
        <w:rPr>
          <w:rFonts w:ascii="Sylfaen" w:hAnsi="Sylfaen"/>
          <w:sz w:val="24"/>
          <w:szCs w:val="24"/>
          <w:lang w:val="hy-AM"/>
        </w:rPr>
        <w:t xml:space="preserve"> թագավորության վերականգնումից մինչև 18-րդ դար: </w:t>
      </w:r>
      <w:r w:rsidR="00BF510E" w:rsidRPr="00BF510E">
        <w:rPr>
          <w:rFonts w:ascii="Sylfaen" w:hAnsi="Sylfaen"/>
          <w:sz w:val="24"/>
          <w:szCs w:val="24"/>
          <w:lang w:val="hy-AM"/>
        </w:rPr>
        <w:t>Այն մեծամասամբ կրկնում է «Հայոց պատմո</w:t>
      </w:r>
      <w:r w:rsidR="00BF510E">
        <w:rPr>
          <w:rFonts w:ascii="Sylfaen" w:hAnsi="Sylfaen"/>
          <w:sz w:val="24"/>
          <w:szCs w:val="24"/>
          <w:lang w:val="hy-AM"/>
        </w:rPr>
        <w:t>ւթյ</w:t>
      </w:r>
      <w:r w:rsidR="00BF510E" w:rsidRPr="00BF510E">
        <w:rPr>
          <w:rFonts w:ascii="Sylfaen" w:hAnsi="Sylfaen"/>
          <w:sz w:val="24"/>
          <w:szCs w:val="24"/>
          <w:lang w:val="hy-AM"/>
        </w:rPr>
        <w:t>ուն» առարկայի նախորդ տարվա անցած նյութը, որ</w:t>
      </w:r>
      <w:r w:rsidR="00BF510E" w:rsidRPr="00B63F82">
        <w:rPr>
          <w:rFonts w:ascii="Sylfaen" w:hAnsi="Sylfaen"/>
          <w:sz w:val="24"/>
          <w:szCs w:val="24"/>
          <w:lang w:val="hy-AM"/>
        </w:rPr>
        <w:t>ը</w:t>
      </w:r>
      <w:r w:rsidR="00BF510E" w:rsidRPr="00BF510E">
        <w:rPr>
          <w:rFonts w:ascii="Sylfaen" w:hAnsi="Sylfaen"/>
          <w:sz w:val="24"/>
          <w:szCs w:val="24"/>
          <w:lang w:val="hy-AM"/>
        </w:rPr>
        <w:t xml:space="preserve"> անհետաքրքիր է աշակերտի համար: </w:t>
      </w:r>
      <w:r w:rsidR="00217DC7" w:rsidRPr="00376057">
        <w:rPr>
          <w:rFonts w:ascii="Sylfaen" w:hAnsi="Sylfaen"/>
          <w:sz w:val="24"/>
          <w:szCs w:val="24"/>
          <w:lang w:val="hy-AM"/>
        </w:rPr>
        <w:t xml:space="preserve">Այս դասագրքի սկզբի մի քանի դասերը ամենայն մանրամասնությամբ պատմում են Բագրատունյաց թագավորության շրջանում եկեղեցու ունեցած դերի մասին, եկեղեցաշինության աննախադեպ աճի ու եկեղեցի – պետության փոխհամագործակցության մասին: Չնայած կարծում ենք, որ նման մանրամասնություններով անցնում են բուհական ծրագրերում ու այստեղ ևս անհրաժեշտության նյութերի որոշակի սեղմման, այնուամենայնիվ պետք է </w:t>
      </w:r>
      <w:r w:rsidR="00936C28" w:rsidRPr="00376057">
        <w:rPr>
          <w:rFonts w:ascii="Sylfaen" w:hAnsi="Sylfaen"/>
          <w:sz w:val="24"/>
          <w:szCs w:val="24"/>
          <w:lang w:val="hy-AM"/>
        </w:rPr>
        <w:t>նշենք</w:t>
      </w:r>
      <w:r w:rsidR="00217DC7" w:rsidRPr="00376057">
        <w:rPr>
          <w:rFonts w:ascii="Sylfaen" w:hAnsi="Sylfaen"/>
          <w:sz w:val="24"/>
          <w:szCs w:val="24"/>
          <w:lang w:val="hy-AM"/>
        </w:rPr>
        <w:t xml:space="preserve">, որ դասընթացի այս հատվածը բավականին հաջող է կառուցված: Զարմանք է պատճառում միայն այն, որ այս շրջանում </w:t>
      </w:r>
      <w:r w:rsidR="002C00B2">
        <w:rPr>
          <w:rFonts w:ascii="Sylfaen" w:hAnsi="Sylfaen"/>
          <w:sz w:val="24"/>
          <w:szCs w:val="24"/>
          <w:lang w:val="hy-AM"/>
        </w:rPr>
        <w:t>Հայ առաքելական եկեղեցու</w:t>
      </w:r>
      <w:r w:rsidR="00217DC7" w:rsidRPr="00376057">
        <w:rPr>
          <w:rFonts w:ascii="Sylfaen" w:hAnsi="Sylfaen"/>
          <w:sz w:val="24"/>
          <w:szCs w:val="24"/>
          <w:lang w:val="hy-AM"/>
        </w:rPr>
        <w:t>մ տեղի ունեցած տարբեր բացասական իրադարձություններ կամ բացասական դեր խաղացած մարդիկ, ինչպիսին Պետրոս Գետադարձ կաթողիկոսն է</w:t>
      </w:r>
      <w:r w:rsidR="005E7216" w:rsidRPr="00376057">
        <w:rPr>
          <w:rFonts w:ascii="Sylfaen" w:hAnsi="Sylfaen"/>
          <w:sz w:val="24"/>
          <w:szCs w:val="24"/>
          <w:lang w:val="hy-AM"/>
        </w:rPr>
        <w:t xml:space="preserve"> (էջ 31-32)</w:t>
      </w:r>
      <w:r w:rsidR="00217DC7" w:rsidRPr="00376057">
        <w:rPr>
          <w:rFonts w:ascii="Sylfaen" w:hAnsi="Sylfaen"/>
          <w:sz w:val="24"/>
          <w:szCs w:val="24"/>
          <w:lang w:val="hy-AM"/>
        </w:rPr>
        <w:t xml:space="preserve">, ներկայացված են բացառապես դրական լույսի ներքո: Ավելորդ չէ այստեղ նշել, որ </w:t>
      </w:r>
      <w:r>
        <w:rPr>
          <w:rFonts w:ascii="Sylfaen" w:hAnsi="Sylfaen"/>
          <w:sz w:val="24"/>
          <w:szCs w:val="24"/>
          <w:lang w:val="hy-AM"/>
        </w:rPr>
        <w:t>ՀԵՊ</w:t>
      </w:r>
      <w:r w:rsidR="00217DC7" w:rsidRPr="00376057">
        <w:rPr>
          <w:rFonts w:ascii="Sylfaen" w:hAnsi="Sylfaen"/>
          <w:sz w:val="24"/>
          <w:szCs w:val="24"/>
          <w:lang w:val="hy-AM"/>
        </w:rPr>
        <w:t xml:space="preserve"> առարկայի շրջանակներում բազմաթիվ եկեղեցական գործիչներ և </w:t>
      </w:r>
      <w:r w:rsidR="005E7216" w:rsidRPr="00376057">
        <w:rPr>
          <w:rFonts w:ascii="Sylfaen" w:hAnsi="Sylfaen"/>
          <w:sz w:val="24"/>
          <w:szCs w:val="24"/>
          <w:lang w:val="hy-AM"/>
        </w:rPr>
        <w:t>նույն</w:t>
      </w:r>
      <w:r w:rsidR="00217DC7" w:rsidRPr="00376057">
        <w:rPr>
          <w:rFonts w:ascii="Sylfaen" w:hAnsi="Sylfaen"/>
          <w:sz w:val="24"/>
          <w:szCs w:val="24"/>
          <w:lang w:val="hy-AM"/>
        </w:rPr>
        <w:t>ի</w:t>
      </w:r>
      <w:r w:rsidR="005E7216" w:rsidRPr="00376057">
        <w:rPr>
          <w:rFonts w:ascii="Sylfaen" w:hAnsi="Sylfaen"/>
          <w:sz w:val="24"/>
          <w:szCs w:val="24"/>
          <w:lang w:val="hy-AM"/>
        </w:rPr>
        <w:t>ս</w:t>
      </w:r>
      <w:r w:rsidR="00217DC7" w:rsidRPr="00376057">
        <w:rPr>
          <w:rFonts w:ascii="Sylfaen" w:hAnsi="Sylfaen"/>
          <w:sz w:val="24"/>
          <w:szCs w:val="24"/>
          <w:lang w:val="hy-AM"/>
        </w:rPr>
        <w:t xml:space="preserve">կ կաթողիկոսներ, որոնց պատմաբանական ու եկեղեցագիտական միտքը երբեմն սուր քննադատության է ենթարկել քաղկեդոնական հավատքին հարելու մեջ կամ քաղկեդոնական եկեղեցու հետ միարարական գործունեություն ծավալելու մեջ, մի տեսակ աչքաթող են արված դասագրքերի մեջ: Ավելին, դրանցից շատ-շատերը ուղղակի բաց են թողնված և որոշակի միտում կա </w:t>
      </w:r>
      <w:r w:rsidR="002C00B2">
        <w:rPr>
          <w:rFonts w:ascii="Sylfaen" w:hAnsi="Sylfaen"/>
          <w:sz w:val="24"/>
          <w:szCs w:val="24"/>
          <w:lang w:val="hy-AM"/>
        </w:rPr>
        <w:t>Հայ առաքելական եկեղեցու</w:t>
      </w:r>
      <w:r w:rsidR="00217DC7" w:rsidRPr="00376057">
        <w:rPr>
          <w:rFonts w:ascii="Sylfaen" w:hAnsi="Sylfaen"/>
          <w:sz w:val="24"/>
          <w:szCs w:val="24"/>
          <w:lang w:val="hy-AM"/>
        </w:rPr>
        <w:t xml:space="preserve"> պատմությունը ներկայացնել բացառապես դրական լույսի ներքո</w:t>
      </w:r>
      <w:r w:rsidR="008466EF" w:rsidRPr="00376057">
        <w:rPr>
          <w:rFonts w:ascii="Sylfaen" w:hAnsi="Sylfaen"/>
          <w:sz w:val="24"/>
          <w:szCs w:val="24"/>
          <w:lang w:val="hy-AM"/>
        </w:rPr>
        <w:t xml:space="preserve">, ինչը չի կարող աշակերտների մեջ զարգացնել քննական մտածողություն և առավել արժևորել </w:t>
      </w:r>
      <w:r w:rsidR="002C00B2">
        <w:rPr>
          <w:rFonts w:ascii="Sylfaen" w:hAnsi="Sylfaen"/>
          <w:sz w:val="24"/>
          <w:szCs w:val="24"/>
          <w:lang w:val="hy-AM"/>
        </w:rPr>
        <w:t>Հայ առաքելական եկեղեցու</w:t>
      </w:r>
      <w:r w:rsidR="008466EF" w:rsidRPr="00376057">
        <w:rPr>
          <w:rFonts w:ascii="Sylfaen" w:hAnsi="Sylfaen"/>
          <w:sz w:val="24"/>
          <w:szCs w:val="24"/>
          <w:lang w:val="hy-AM"/>
        </w:rPr>
        <w:t xml:space="preserve"> պատմական դերը հայ ժողովրդի կյանքում:</w:t>
      </w:r>
      <w:r w:rsidR="00070DE6" w:rsidRPr="009E406A">
        <w:rPr>
          <w:rFonts w:ascii="Sylfaen" w:hAnsi="Sylfaen"/>
          <w:sz w:val="24"/>
          <w:szCs w:val="24"/>
          <w:lang w:val="hy-AM"/>
        </w:rPr>
        <w:t xml:space="preserve"> </w:t>
      </w:r>
      <w:r w:rsidR="00895148" w:rsidRPr="00376057">
        <w:rPr>
          <w:rFonts w:ascii="Sylfaen" w:hAnsi="Sylfaen"/>
          <w:sz w:val="24"/>
          <w:szCs w:val="24"/>
          <w:lang w:val="hy-AM"/>
        </w:rPr>
        <w:t xml:space="preserve">Այս իմաստով դասագիրքը նմանվում է հայտնի եկեղեցական գործիչ Մաղաքիա Օրմանյանի «Ազգապատում» աշխատությանը, որտեղ </w:t>
      </w:r>
      <w:r w:rsidR="002C00B2">
        <w:rPr>
          <w:rFonts w:ascii="Sylfaen" w:hAnsi="Sylfaen"/>
          <w:sz w:val="24"/>
          <w:szCs w:val="24"/>
          <w:lang w:val="hy-AM"/>
        </w:rPr>
        <w:t>Հայ առաքելական եկեղեցու</w:t>
      </w:r>
      <w:r w:rsidR="00895148" w:rsidRPr="00376057">
        <w:rPr>
          <w:rFonts w:ascii="Sylfaen" w:hAnsi="Sylfaen"/>
          <w:sz w:val="24"/>
          <w:szCs w:val="24"/>
          <w:lang w:val="hy-AM"/>
        </w:rPr>
        <w:t xml:space="preserve"> ներսում տեղ գտած միարարական փորձերի մեծ մասը համարվում է թերըմբռնման կամ թյուրիմացության արդյունք:</w:t>
      </w:r>
    </w:p>
    <w:p w:rsidR="002773D0" w:rsidRPr="00376057" w:rsidRDefault="00895148"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Բավականին խրախուսելի է խմբային աշխատանքների առկայությունը դասագրքում: Այնուհանդերձ, որոշ առաջադրանքներ այդքան էլ հստակ չեն կամ արդեն կանխամտածվածություն են պարունակում: Էջ 46-ում պատկերված «Դիագրամ» վարժությունը</w:t>
      </w:r>
      <w:r w:rsidR="00F2712B" w:rsidRPr="00376057">
        <w:rPr>
          <w:rFonts w:ascii="Sylfaen" w:hAnsi="Sylfaen"/>
          <w:sz w:val="24"/>
          <w:szCs w:val="24"/>
          <w:lang w:val="hy-AM"/>
        </w:rPr>
        <w:t xml:space="preserve"> պավլիկյան ու թոնդրակյան շարժումների մասին ու այդ դասընթացի վերջում տրված հարցերն արդեն իսկ ենթադրում են պատասխաններ: Միգուցե ավելի ճիշտ կլիներ </w:t>
      </w:r>
      <w:r w:rsidR="00F2712B" w:rsidRPr="00376057">
        <w:rPr>
          <w:rFonts w:ascii="Sylfaen" w:hAnsi="Sylfaen"/>
          <w:sz w:val="24"/>
          <w:szCs w:val="24"/>
          <w:lang w:val="hy-AM"/>
        </w:rPr>
        <w:lastRenderedPageBreak/>
        <w:t xml:space="preserve">այս շարժումները համեմատել </w:t>
      </w:r>
      <w:r w:rsidR="002C00B2">
        <w:rPr>
          <w:rFonts w:ascii="Sylfaen" w:hAnsi="Sylfaen"/>
          <w:sz w:val="24"/>
          <w:szCs w:val="24"/>
          <w:lang w:val="hy-AM"/>
        </w:rPr>
        <w:t>Հայ առաքելական եկեղեցու</w:t>
      </w:r>
      <w:r w:rsidR="00F2712B" w:rsidRPr="00376057">
        <w:rPr>
          <w:rFonts w:ascii="Sylfaen" w:hAnsi="Sylfaen"/>
          <w:sz w:val="24"/>
          <w:szCs w:val="24"/>
          <w:lang w:val="hy-AM"/>
        </w:rPr>
        <w:t xml:space="preserve"> հետ ու ցույց տալ տարբերությունները? Մեր կարծիքով նման մոտեցումն առավել կխրախուսեր քննական մտածողությունը աշակերտների շրջանում:</w:t>
      </w:r>
      <w:r w:rsidR="006A660F" w:rsidRPr="00376057">
        <w:rPr>
          <w:rFonts w:ascii="Sylfaen" w:hAnsi="Sylfaen"/>
          <w:sz w:val="24"/>
          <w:szCs w:val="24"/>
          <w:lang w:val="hy-AM"/>
        </w:rPr>
        <w:t xml:space="preserve"> Նույնը վերաբերում է նաև էջ 104-ում Ստեփանոս  Ե Սալմաստեցի և Միքայել Սեբաստացի կաթողիկոսների համեմատականին: Նույնը նաև 124 էջում:</w:t>
      </w:r>
    </w:p>
    <w:p w:rsidR="00F2712B" w:rsidRPr="00376057" w:rsidRDefault="00E82CAA"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Դասագրքի 75 էջում բացատրվում է «Միավորյալ մի բնություն» դավանաբանության իմաստը այսպես. «Հայոց եկեղեցին, «մի բնության» ուսմունքը պաշտպանելով, Քրիստոսի մեջ աստվածային կողմն առհասարակ ավելի է շեշտում, սակայն «մի բնություն» ասելով՝ միայն աստվածայինը չի հասկանում և մարդկայինը անտեսում»: Այս բացատրությունը լիովին խեղաթյուրում է </w:t>
      </w:r>
      <w:r w:rsidR="002C00B2">
        <w:rPr>
          <w:rFonts w:ascii="Sylfaen" w:hAnsi="Sylfaen"/>
          <w:sz w:val="24"/>
          <w:szCs w:val="24"/>
          <w:lang w:val="hy-AM"/>
        </w:rPr>
        <w:t>Հայ առաքելական եկեղեցու</w:t>
      </w:r>
      <w:r w:rsidRPr="00376057">
        <w:rPr>
          <w:rFonts w:ascii="Sylfaen" w:hAnsi="Sylfaen"/>
          <w:sz w:val="24"/>
          <w:szCs w:val="24"/>
          <w:lang w:val="hy-AM"/>
        </w:rPr>
        <w:t xml:space="preserve"> ուսմունքը Քրիստոսի  աստվածային ու մարդկային բնությունների </w:t>
      </w:r>
      <w:r w:rsidR="006A660F" w:rsidRPr="00376057">
        <w:rPr>
          <w:rFonts w:ascii="Sylfaen" w:hAnsi="Sylfaen"/>
          <w:sz w:val="24"/>
          <w:szCs w:val="24"/>
          <w:lang w:val="hy-AM"/>
        </w:rPr>
        <w:t>միա</w:t>
      </w:r>
      <w:r w:rsidRPr="00376057">
        <w:rPr>
          <w:rFonts w:ascii="Sylfaen" w:hAnsi="Sylfaen"/>
          <w:sz w:val="24"/>
          <w:szCs w:val="24"/>
          <w:lang w:val="hy-AM"/>
        </w:rPr>
        <w:t xml:space="preserve">վորման մասին և դավանաբանական ոչ ճշգրիտ ձևակերպում է տալիս: </w:t>
      </w:r>
      <w:r w:rsidR="00C62009" w:rsidRPr="00376057">
        <w:rPr>
          <w:rFonts w:ascii="Sylfaen" w:hAnsi="Sylfaen"/>
          <w:sz w:val="24"/>
          <w:szCs w:val="24"/>
          <w:lang w:val="hy-AM"/>
        </w:rPr>
        <w:t>Կարծում ենք, այս ուսմունք</w:t>
      </w:r>
      <w:r w:rsidR="00070DE6" w:rsidRPr="009E406A">
        <w:rPr>
          <w:rFonts w:ascii="Sylfaen" w:hAnsi="Sylfaen"/>
          <w:sz w:val="24"/>
          <w:szCs w:val="24"/>
          <w:lang w:val="hy-AM"/>
        </w:rPr>
        <w:t>ն</w:t>
      </w:r>
      <w:r w:rsidR="00C62009" w:rsidRPr="00376057">
        <w:rPr>
          <w:rFonts w:ascii="Sylfaen" w:hAnsi="Sylfaen"/>
          <w:sz w:val="24"/>
          <w:szCs w:val="24"/>
          <w:lang w:val="hy-AM"/>
        </w:rPr>
        <w:t xml:space="preserve"> առավել հանրամատչելի կերպով բացատրության կարիք ունի, սակայն դա պետք է կատարվի բարձր դասարաններում՝ ընկալելի լինելու համար: </w:t>
      </w:r>
      <w:r w:rsidR="008F55C4" w:rsidRPr="00376057">
        <w:rPr>
          <w:rFonts w:ascii="Sylfaen" w:hAnsi="Sylfaen"/>
          <w:sz w:val="24"/>
          <w:szCs w:val="24"/>
          <w:lang w:val="hy-AM"/>
        </w:rPr>
        <w:t>Մյուս կողմից այս ուսմունքի ճիշտ ընկալումն աշակերտների կողմից բավականին կարևոր է՝ հաշվի առնելով այն հանգամանքը, որ յոթերորդ դասարանի դասագրքում մեծ տեղ է հատկացված միարարարական շարժմանը Կիլիկիայում և Արևելյան Հայաստանում, ինչպես նաև քաղկեդոնական ու հակաքաղկեդոնական հակամարտությանը:</w:t>
      </w:r>
    </w:p>
    <w:p w:rsidR="00590BAF" w:rsidRPr="00376057" w:rsidRDefault="006A660F"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Ընդհանուր առմամբ այս դասագիրքը կարելի է հաջողված համարել, բացառությամբ նրա, որ որոշ թեմաներ կրկնվում են Հայ ժողովրդի պատմության առարկայի շրջանակներում, չնայած նրան, որ դրանք ներկայացված են եկեղեցական պատմության լույսի ներքո: </w:t>
      </w:r>
      <w:r w:rsidR="004318C2" w:rsidRPr="004318C2">
        <w:rPr>
          <w:rFonts w:ascii="Sylfaen" w:hAnsi="Sylfaen"/>
          <w:sz w:val="24"/>
          <w:szCs w:val="24"/>
          <w:lang w:val="hy-AM"/>
        </w:rPr>
        <w:t>Կան նույնիսկ պատմության նյութի հետ որոշ հակասություններ, օրինակ` Կաթողիկոսական աթոռի տեղափոխումը Հռոմկլա, ՀԵՊ գրքում` 1149</w:t>
      </w:r>
      <w:r w:rsidR="004318C2" w:rsidRPr="007A33B6">
        <w:rPr>
          <w:rFonts w:ascii="Sylfaen" w:hAnsi="Sylfaen"/>
          <w:sz w:val="24"/>
          <w:szCs w:val="24"/>
          <w:lang w:val="hy-AM"/>
        </w:rPr>
        <w:t xml:space="preserve"> </w:t>
      </w:r>
      <w:r w:rsidR="004318C2" w:rsidRPr="004318C2">
        <w:rPr>
          <w:rFonts w:ascii="Sylfaen" w:hAnsi="Sylfaen"/>
          <w:sz w:val="24"/>
          <w:szCs w:val="24"/>
          <w:lang w:val="hy-AM"/>
        </w:rPr>
        <w:t>թ./7 րդ դասարան, էջ 49/, Հայոց պատմության գրքում` 1151 թ. /10րդ դասարան, էջ 179/:</w:t>
      </w:r>
      <w:r w:rsidR="004318C2" w:rsidRPr="004318C2">
        <w:rPr>
          <w:rFonts w:ascii="Sylfaen" w:hAnsi="Sylfaen"/>
          <w:lang w:val="hy-AM"/>
        </w:rPr>
        <w:t xml:space="preserve"> </w:t>
      </w:r>
      <w:r w:rsidR="00D766BD" w:rsidRPr="00376057">
        <w:rPr>
          <w:rFonts w:ascii="Sylfaen" w:hAnsi="Sylfaen"/>
          <w:sz w:val="24"/>
          <w:szCs w:val="24"/>
          <w:lang w:val="hy-AM"/>
        </w:rPr>
        <w:t xml:space="preserve">Մյուս կողմից դասագրքում տրված ինֆորմացիոն ծավալը բավականին շատ է տվյալ դասարանի աշակերտների կողմից յուրացնելու համար: Դասագրքում կարելի է ավելի մեծ տեղ հատկացնել Մխիթարյան միաբանությանը՝ հաշվի առնելով նրանց հսկայածավալ գործունեությունը հայապահպանության գործում: </w:t>
      </w:r>
    </w:p>
    <w:p w:rsidR="00517AF2" w:rsidRPr="00376057" w:rsidRDefault="007D05C8"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w:t>
      </w:r>
      <w:r w:rsidR="007D5141">
        <w:rPr>
          <w:rFonts w:ascii="Sylfaen" w:hAnsi="Sylfaen"/>
          <w:sz w:val="24"/>
          <w:szCs w:val="24"/>
          <w:lang w:val="hy-AM"/>
        </w:rPr>
        <w:t>ՀԵՊ</w:t>
      </w:r>
      <w:r w:rsidRPr="00376057">
        <w:rPr>
          <w:rFonts w:ascii="Sylfaen" w:hAnsi="Sylfaen"/>
          <w:sz w:val="24"/>
          <w:szCs w:val="24"/>
          <w:lang w:val="hy-AM"/>
        </w:rPr>
        <w:t xml:space="preserve">» </w:t>
      </w:r>
      <w:r w:rsidR="00936C28" w:rsidRPr="00376057">
        <w:rPr>
          <w:rFonts w:ascii="Sylfaen" w:hAnsi="Sylfaen"/>
          <w:sz w:val="24"/>
          <w:szCs w:val="24"/>
          <w:lang w:val="hy-AM"/>
        </w:rPr>
        <w:t>ինն</w:t>
      </w:r>
      <w:r w:rsidRPr="00376057">
        <w:rPr>
          <w:rFonts w:ascii="Sylfaen" w:hAnsi="Sylfaen"/>
          <w:sz w:val="24"/>
          <w:szCs w:val="24"/>
          <w:lang w:val="hy-AM"/>
        </w:rPr>
        <w:t>երորդ դասարանի դասագրքի վերաբերյալ ունենք միևնույն դիտարկումները</w:t>
      </w:r>
      <w:r w:rsidR="00E534EB" w:rsidRPr="00376057">
        <w:rPr>
          <w:rFonts w:ascii="Sylfaen" w:hAnsi="Sylfaen"/>
          <w:sz w:val="24"/>
          <w:szCs w:val="24"/>
          <w:lang w:val="hy-AM"/>
        </w:rPr>
        <w:t>,</w:t>
      </w:r>
      <w:r w:rsidR="00B357D3" w:rsidRPr="00376057">
        <w:rPr>
          <w:rFonts w:ascii="Sylfaen" w:hAnsi="Sylfaen"/>
          <w:sz w:val="24"/>
          <w:szCs w:val="24"/>
          <w:lang w:val="hy-AM"/>
        </w:rPr>
        <w:t xml:space="preserve"> ինչպես </w:t>
      </w:r>
      <w:r w:rsidR="00936C28" w:rsidRPr="00376057">
        <w:rPr>
          <w:rFonts w:ascii="Sylfaen" w:hAnsi="Sylfaen"/>
          <w:sz w:val="24"/>
          <w:szCs w:val="24"/>
          <w:lang w:val="hy-AM"/>
        </w:rPr>
        <w:t>ութ</w:t>
      </w:r>
      <w:r w:rsidR="00B357D3" w:rsidRPr="00376057">
        <w:rPr>
          <w:rFonts w:ascii="Sylfaen" w:hAnsi="Sylfaen"/>
          <w:sz w:val="24"/>
          <w:szCs w:val="24"/>
          <w:lang w:val="hy-AM"/>
        </w:rPr>
        <w:t>երորդ դասարանի դասագրքի պարագայում: Որոշ դիտարկումներ կարող են օգտակար լինել հետագա բարելավման կապակցությամբ:</w:t>
      </w:r>
    </w:p>
    <w:p w:rsidR="004F6AE8" w:rsidRPr="00376057" w:rsidRDefault="00057769"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lastRenderedPageBreak/>
        <w:t xml:space="preserve">Էջ 23-ում ներկայացված են Հայոց կաթողիկոսի իրավունքներն ըստ «Պոլոժենիի», որտեղ կարելի է ներկայացնել նաև </w:t>
      </w:r>
      <w:r w:rsidR="002C00B2">
        <w:rPr>
          <w:rFonts w:ascii="Sylfaen" w:hAnsi="Sylfaen"/>
          <w:sz w:val="24"/>
          <w:szCs w:val="24"/>
          <w:lang w:val="hy-AM"/>
        </w:rPr>
        <w:t>Հայ առաքելական եկեղեցու</w:t>
      </w:r>
      <w:r w:rsidRPr="00376057">
        <w:rPr>
          <w:rFonts w:ascii="Sylfaen" w:hAnsi="Sylfaen"/>
          <w:sz w:val="24"/>
          <w:szCs w:val="24"/>
          <w:lang w:val="hy-AM"/>
        </w:rPr>
        <w:t xml:space="preserve"> հովվապետի ընտրության նոր կարգը և համեմատել ընտրության հին կարգի հետ: Այս համատեքստում կարելի է խոսել ընտրության ազատության իրավունքից, ինչպես նաև եկեղեցու ու ժողովրդավարական համակարգի հարաբերությունից: </w:t>
      </w:r>
    </w:p>
    <w:p w:rsidR="00057769" w:rsidRPr="00376057" w:rsidRDefault="00057769"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Որոշ թեմաներ ոչ թե ներկայացված են օբյեկտիվության լուսի ներքո, այլ արդեն հենց սկզբից կանխատրամադրվածություն են փորձում առաջացնել աշակերտների շրջանում: </w:t>
      </w:r>
      <w:r w:rsidR="005D4855" w:rsidRPr="00376057">
        <w:rPr>
          <w:rFonts w:ascii="Sylfaen" w:hAnsi="Sylfaen"/>
          <w:sz w:val="24"/>
          <w:szCs w:val="24"/>
          <w:lang w:val="hy-AM"/>
        </w:rPr>
        <w:t>Օրինակ, բողոքականության առաջացումը թեման սկ</w:t>
      </w:r>
      <w:r w:rsidR="00675446" w:rsidRPr="00675446">
        <w:rPr>
          <w:rFonts w:ascii="Sylfaen" w:hAnsi="Sylfaen"/>
          <w:sz w:val="24"/>
          <w:szCs w:val="24"/>
          <w:lang w:val="hy-AM"/>
        </w:rPr>
        <w:t>ս</w:t>
      </w:r>
      <w:r w:rsidR="005D4855" w:rsidRPr="00376057">
        <w:rPr>
          <w:rFonts w:ascii="Sylfaen" w:hAnsi="Sylfaen"/>
          <w:sz w:val="24"/>
          <w:szCs w:val="24"/>
          <w:lang w:val="hy-AM"/>
        </w:rPr>
        <w:t xml:space="preserve">վում է հետևայլ նախադասությամբ. «Ժողովրդի միասնությանը լուրջ վտանգ էր ներկայացնում նաև բողոքականությունը» (էջ 26): Հիշեցնենք, որ այս դասին նախորդում է Հայ կաթոլիկ եկեղեցու մասին թեման և «նաև» բառը վերաբերում է հայ կաթոլիկներին: Նման դասագրքում պետք է հաշվի առնել այն հանգամանքը, որ </w:t>
      </w:r>
      <w:r w:rsidR="002C00B2">
        <w:rPr>
          <w:rFonts w:ascii="Sylfaen" w:hAnsi="Sylfaen"/>
          <w:sz w:val="24"/>
          <w:szCs w:val="24"/>
          <w:lang w:val="hy-AM"/>
        </w:rPr>
        <w:t>Հայ առաքելական եկեղեցի</w:t>
      </w:r>
      <w:r w:rsidR="005D4855" w:rsidRPr="00376057">
        <w:rPr>
          <w:rFonts w:ascii="Sylfaen" w:hAnsi="Sylfaen"/>
          <w:sz w:val="24"/>
          <w:szCs w:val="24"/>
          <w:lang w:val="hy-AM"/>
        </w:rPr>
        <w:t>ն էկումենիկ հարաբերությունների մեջ է գտնվում կաթոլիկ և բողոքական տարբեր եկեղեցիների հետ:</w:t>
      </w:r>
    </w:p>
    <w:p w:rsidR="005D4855" w:rsidRPr="00376057" w:rsidRDefault="006A7BDF"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Հետաքրքրական և ուսուցողական կլիներ դասագրքում ներառել 19-րդ դարի վերջի</w:t>
      </w:r>
      <w:r w:rsidR="006757D9" w:rsidRPr="00376057">
        <w:rPr>
          <w:rFonts w:ascii="Sylfaen" w:hAnsi="Sylfaen"/>
          <w:sz w:val="24"/>
          <w:szCs w:val="24"/>
          <w:lang w:val="hy-AM"/>
        </w:rPr>
        <w:t xml:space="preserve"> մեծ ծավալ ստացած մտավորականության և </w:t>
      </w:r>
      <w:r w:rsidR="002C00B2">
        <w:rPr>
          <w:rFonts w:ascii="Sylfaen" w:hAnsi="Sylfaen"/>
          <w:sz w:val="24"/>
          <w:szCs w:val="24"/>
          <w:lang w:val="hy-AM"/>
        </w:rPr>
        <w:t>Հայ առաքելական եկեղեցու</w:t>
      </w:r>
      <w:r w:rsidR="006757D9" w:rsidRPr="00376057">
        <w:rPr>
          <w:rFonts w:ascii="Sylfaen" w:hAnsi="Sylfaen"/>
          <w:sz w:val="24"/>
          <w:szCs w:val="24"/>
          <w:lang w:val="hy-AM"/>
        </w:rPr>
        <w:t xml:space="preserve"> հարաբերությունները՝ հակասություններն ու ընդհանրությունները: Առավել կարևոր է տեսնել այն մոտեցումները, որոնք Հայաստանի ապագայի հետ կապված ունեին հասարակական-քաղաքական շրջանակները և </w:t>
      </w:r>
      <w:r w:rsidR="002C00B2">
        <w:rPr>
          <w:rFonts w:ascii="Sylfaen" w:hAnsi="Sylfaen"/>
          <w:sz w:val="24"/>
          <w:szCs w:val="24"/>
          <w:lang w:val="hy-AM"/>
        </w:rPr>
        <w:t>Հայ առաքելական եկեղեցու</w:t>
      </w:r>
      <w:r w:rsidR="006757D9" w:rsidRPr="00376057">
        <w:rPr>
          <w:rFonts w:ascii="Sylfaen" w:hAnsi="Sylfaen"/>
          <w:sz w:val="24"/>
          <w:szCs w:val="24"/>
          <w:lang w:val="hy-AM"/>
        </w:rPr>
        <w:t xml:space="preserve"> սպասավորները:</w:t>
      </w:r>
      <w:r w:rsidR="001D2326" w:rsidRPr="00376057">
        <w:rPr>
          <w:rFonts w:ascii="Sylfaen" w:hAnsi="Sylfaen"/>
          <w:sz w:val="24"/>
          <w:szCs w:val="24"/>
          <w:lang w:val="hy-AM"/>
        </w:rPr>
        <w:t xml:space="preserve"> Կարելի է աշակերտներին առավել շատ ինֆորմացիա տալ բարենորոգչական շարժման վերաբերյալ ու համեմատականներ անցկացնել մերօրյա եկեղեցու հետ:</w:t>
      </w:r>
    </w:p>
    <w:p w:rsidR="002D52AA" w:rsidRPr="00376057" w:rsidRDefault="002D52AA"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Ուշագրավ է, որ Հայոց եկեղեցու ու Հայաստանի անկախ պետականության հռչակման դասի մեջ բացակայում է ՀՀ առաջին նախագահ Լևոն </w:t>
      </w:r>
      <w:r w:rsidR="00675446" w:rsidRPr="00675446">
        <w:rPr>
          <w:rFonts w:ascii="Sylfaen" w:hAnsi="Sylfaen"/>
          <w:sz w:val="24"/>
          <w:szCs w:val="24"/>
          <w:lang w:val="hy-AM"/>
        </w:rPr>
        <w:t>Տ</w:t>
      </w:r>
      <w:r w:rsidRPr="00376057">
        <w:rPr>
          <w:rFonts w:ascii="Sylfaen" w:hAnsi="Sylfaen"/>
          <w:sz w:val="24"/>
          <w:szCs w:val="24"/>
          <w:lang w:val="hy-AM"/>
        </w:rPr>
        <w:t>եր-Պետրոսյանի նկարը, ինչը սովորաբար լինում է նման պարագայում: Դրա փոխարեն առկա է երկրորդ նախագահի նկարը: Կարծում ենք, այդ «բացթողումը» քաղաքական դրդապատճառներ ունի:</w:t>
      </w:r>
    </w:p>
    <w:p w:rsidR="002D52AA" w:rsidRPr="00376057" w:rsidRDefault="002D52AA"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Դասագիրքը ընդհանուր առմամբ բավականին հաջողված է, չնայած դրանում առկա է կրկնություն Հայոց պատմության դասագրքի հետ: Այնուամենայնիվ հաշվի ենք առնում այն հանգամանքը, որ </w:t>
      </w:r>
      <w:r w:rsidR="002C00B2">
        <w:rPr>
          <w:rFonts w:ascii="Sylfaen" w:hAnsi="Sylfaen"/>
          <w:sz w:val="24"/>
          <w:szCs w:val="24"/>
          <w:lang w:val="hy-AM"/>
        </w:rPr>
        <w:t>Հայ առաքելական եկեղեցի</w:t>
      </w:r>
      <w:r w:rsidRPr="00376057">
        <w:rPr>
          <w:rFonts w:ascii="Sylfaen" w:hAnsi="Sylfaen"/>
          <w:sz w:val="24"/>
          <w:szCs w:val="24"/>
          <w:lang w:val="hy-AM"/>
        </w:rPr>
        <w:t xml:space="preserve">ն անբաժանելի մասն է եղել հայ </w:t>
      </w:r>
      <w:r w:rsidR="00675446" w:rsidRPr="00675446">
        <w:rPr>
          <w:rFonts w:ascii="Sylfaen" w:hAnsi="Sylfaen"/>
          <w:sz w:val="24"/>
          <w:szCs w:val="24"/>
          <w:lang w:val="hy-AM"/>
        </w:rPr>
        <w:t>ժողովրդի</w:t>
      </w:r>
      <w:r w:rsidRPr="00376057">
        <w:rPr>
          <w:rFonts w:ascii="Sylfaen" w:hAnsi="Sylfaen"/>
          <w:sz w:val="24"/>
          <w:szCs w:val="24"/>
          <w:lang w:val="hy-AM"/>
        </w:rPr>
        <w:t>, որի պատճառով էլ պատմական անցքերի կրկնությունը երբեմն անհրաժեշտություն է: Այնուհանդերձ պատմական դեպքերի որոշակի կրճատումը չկրկնելու նպատակով առավել կդյուրացնի նյութի մարսումը աշակերտների կողմից:</w:t>
      </w:r>
    </w:p>
    <w:p w:rsidR="00A82CBD" w:rsidRPr="00622A47" w:rsidRDefault="00D31A1E" w:rsidP="006465F6">
      <w:pPr>
        <w:spacing w:after="120" w:line="360" w:lineRule="auto"/>
        <w:ind w:firstLine="450"/>
        <w:jc w:val="both"/>
        <w:rPr>
          <w:rFonts w:ascii="Sylfaen" w:hAnsi="Sylfaen"/>
          <w:sz w:val="24"/>
          <w:szCs w:val="24"/>
          <w:lang w:val="hy-AM"/>
        </w:rPr>
      </w:pPr>
      <w:r>
        <w:rPr>
          <w:rFonts w:ascii="Sylfaen" w:hAnsi="Sylfaen"/>
          <w:sz w:val="24"/>
          <w:szCs w:val="24"/>
          <w:lang w:val="hy-AM"/>
        </w:rPr>
        <w:lastRenderedPageBreak/>
        <w:t>ՀԵՊ</w:t>
      </w:r>
      <w:r w:rsidRPr="00376057">
        <w:rPr>
          <w:rFonts w:ascii="Sylfaen" w:hAnsi="Sylfaen"/>
          <w:sz w:val="24"/>
          <w:szCs w:val="24"/>
          <w:lang w:val="hy-AM"/>
        </w:rPr>
        <w:t xml:space="preserve"> </w:t>
      </w:r>
      <w:r w:rsidRPr="00DD0714">
        <w:rPr>
          <w:rFonts w:ascii="Sylfaen" w:hAnsi="Sylfaen"/>
          <w:b/>
          <w:sz w:val="24"/>
          <w:szCs w:val="24"/>
          <w:lang w:val="hy-AM"/>
        </w:rPr>
        <w:t>ինն</w:t>
      </w:r>
      <w:r w:rsidRPr="00376057">
        <w:rPr>
          <w:rFonts w:ascii="Sylfaen" w:hAnsi="Sylfaen"/>
          <w:b/>
          <w:sz w:val="24"/>
          <w:szCs w:val="24"/>
          <w:lang w:val="hy-AM"/>
        </w:rPr>
        <w:t>երորդ</w:t>
      </w:r>
      <w:r w:rsidRPr="00376057">
        <w:rPr>
          <w:rFonts w:ascii="Sylfaen" w:hAnsi="Sylfaen"/>
          <w:sz w:val="24"/>
          <w:szCs w:val="24"/>
          <w:lang w:val="hy-AM"/>
        </w:rPr>
        <w:t xml:space="preserve"> դասարանի դասագիրքը</w:t>
      </w:r>
      <w:r w:rsidR="00DD0714" w:rsidRPr="00DD0714">
        <w:rPr>
          <w:rFonts w:ascii="Sylfaen" w:hAnsi="Sylfaen"/>
          <w:sz w:val="24"/>
          <w:szCs w:val="24"/>
          <w:lang w:val="hy-AM"/>
        </w:rPr>
        <w:t xml:space="preserve"> հիմնականում նվիրված է բարոյագիտական հարցերի ուսուցանմանը: Դասագիրքը սկսում է ընդհանուր նախաքրիստոնեական, փիլիսոփայական պատկերացումներից բարոյականության ու բարոյագիտության վերաբերյալ, իսկ հետագայում մանրամասն ուսուցանում է քրիստոնեական բարոյագիտության հիմնական հասկացությունները: Դասագրքի վերջին գլուխը վերաբերում է Հայոց եկեղեցու ծեսերին ու բարեպաշտական սովորույթներին</w:t>
      </w:r>
      <w:r w:rsidR="00A82CBD" w:rsidRPr="00A82CBD">
        <w:rPr>
          <w:rFonts w:ascii="Sylfaen" w:hAnsi="Sylfaen"/>
          <w:sz w:val="24"/>
          <w:szCs w:val="24"/>
          <w:lang w:val="hy-AM"/>
        </w:rPr>
        <w:t>, որը անհասկանալի է, թե ինչու է տեղ գտել հենց բարոյագիտությանը վերաբերող դասագրքում, որբ տոների մասին պատմվում է առավել վաղ դասարաններում: Կարծում ենք, առավել ճիշտ կլիներ ծեսերն ու սովորույթները ներկայացնել հենց տոներին վերաբերող բաժնում ու ցույց տալ դրանց փոխկապակցվածությունը, ինչպես նաև առավել մեծ ուշադրություն դարձնել առավել կիրառական սովորույթներին, ինչպիսիք են տարբեր ծիսական կերակուրների պատրաստումը և իբրև դիդակտիկ նյութ կազմակերպել կերակուրի պատրաստում</w:t>
      </w:r>
      <w:r w:rsidR="00A82CBD" w:rsidRPr="000C5B53">
        <w:rPr>
          <w:rFonts w:ascii="Sylfaen" w:hAnsi="Sylfaen"/>
          <w:sz w:val="24"/>
          <w:szCs w:val="24"/>
          <w:lang w:val="hy-AM"/>
        </w:rPr>
        <w:t>՝</w:t>
      </w:r>
      <w:r w:rsidR="00A82CBD" w:rsidRPr="00A82CBD">
        <w:rPr>
          <w:rFonts w:ascii="Sylfaen" w:hAnsi="Sylfaen"/>
          <w:sz w:val="24"/>
          <w:szCs w:val="24"/>
          <w:lang w:val="hy-AM"/>
        </w:rPr>
        <w:t xml:space="preserve"> տոնական օրերի հետ կապված:</w:t>
      </w:r>
      <w:r w:rsidR="000C5B53" w:rsidRPr="000C5B53">
        <w:rPr>
          <w:rFonts w:ascii="Sylfaen" w:hAnsi="Sylfaen"/>
          <w:sz w:val="24"/>
          <w:szCs w:val="24"/>
          <w:lang w:val="hy-AM"/>
        </w:rPr>
        <w:t xml:space="preserve"> Ցանկալի կլիներ առավել մանրամասնություններով ներկայացնել թաղման ու հարսանեկան ծիսակատարությունները՝ համեմելով դրանք համեմատականներով հին շրջանի ու այլ ժողովուրդների հետ:</w:t>
      </w:r>
    </w:p>
    <w:p w:rsidR="000C5B53" w:rsidRPr="00622A47" w:rsidRDefault="000C5B53" w:rsidP="006465F6">
      <w:pPr>
        <w:spacing w:after="120" w:line="360" w:lineRule="auto"/>
        <w:ind w:firstLine="450"/>
        <w:jc w:val="both"/>
        <w:rPr>
          <w:rFonts w:ascii="Sylfaen" w:hAnsi="Sylfaen"/>
          <w:sz w:val="24"/>
          <w:szCs w:val="24"/>
          <w:lang w:val="hy-AM"/>
        </w:rPr>
      </w:pPr>
      <w:r w:rsidRPr="00622A47">
        <w:rPr>
          <w:rFonts w:ascii="Sylfaen" w:hAnsi="Sylfaen"/>
          <w:sz w:val="24"/>
          <w:szCs w:val="24"/>
          <w:lang w:val="hy-AM"/>
        </w:rPr>
        <w:t>Ընդհանուր առմամբ դասագի</w:t>
      </w:r>
      <w:r w:rsidR="00D37240" w:rsidRPr="00622A47">
        <w:rPr>
          <w:rFonts w:ascii="Sylfaen" w:hAnsi="Sylfaen"/>
          <w:sz w:val="24"/>
          <w:szCs w:val="24"/>
          <w:lang w:val="hy-AM"/>
        </w:rPr>
        <w:t>ր</w:t>
      </w:r>
      <w:r w:rsidRPr="00622A47">
        <w:rPr>
          <w:rFonts w:ascii="Sylfaen" w:hAnsi="Sylfaen"/>
          <w:sz w:val="24"/>
          <w:szCs w:val="24"/>
          <w:lang w:val="hy-AM"/>
        </w:rPr>
        <w:t>քը բավականին օգտակար է, սակայն հիմնական խնդիրն այն է, որ բարոյագիտության դասընթացը ներառված է Հայ</w:t>
      </w:r>
      <w:r w:rsidR="00C07DA7" w:rsidRPr="00C07DA7">
        <w:rPr>
          <w:rFonts w:ascii="Sylfaen" w:hAnsi="Sylfaen"/>
          <w:sz w:val="24"/>
          <w:szCs w:val="24"/>
          <w:lang w:val="hy-AM"/>
        </w:rPr>
        <w:t>ոց</w:t>
      </w:r>
      <w:r w:rsidRPr="00622A47">
        <w:rPr>
          <w:rFonts w:ascii="Sylfaen" w:hAnsi="Sylfaen"/>
          <w:sz w:val="24"/>
          <w:szCs w:val="24"/>
          <w:lang w:val="hy-AM"/>
        </w:rPr>
        <w:t xml:space="preserve"> եկեղեցու պատմության դասընթացի մեջ, երբ ժամանակակից գիտության մեջ էթիկան</w:t>
      </w:r>
      <w:r w:rsidR="00D37240" w:rsidRPr="00622A47">
        <w:rPr>
          <w:rFonts w:ascii="Sylfaen" w:hAnsi="Sylfaen"/>
          <w:sz w:val="24"/>
          <w:szCs w:val="24"/>
          <w:lang w:val="hy-AM"/>
        </w:rPr>
        <w:t>/</w:t>
      </w:r>
      <w:r w:rsidRPr="00622A47">
        <w:rPr>
          <w:rFonts w:ascii="Sylfaen" w:hAnsi="Sylfaen"/>
          <w:sz w:val="24"/>
          <w:szCs w:val="24"/>
          <w:lang w:val="hy-AM"/>
        </w:rPr>
        <w:t xml:space="preserve">բարոյագիտությունը ներկայացվում </w:t>
      </w:r>
      <w:r w:rsidR="00D37240" w:rsidRPr="00622A47">
        <w:rPr>
          <w:rFonts w:ascii="Sylfaen" w:hAnsi="Sylfaen"/>
          <w:sz w:val="24"/>
          <w:szCs w:val="24"/>
          <w:lang w:val="hy-AM"/>
        </w:rPr>
        <w:t>է իբրև առանձին դիսցիպլին:</w:t>
      </w:r>
      <w:r w:rsidR="009B3198" w:rsidRPr="00622A47">
        <w:rPr>
          <w:rFonts w:ascii="Sylfaen" w:hAnsi="Sylfaen"/>
          <w:sz w:val="24"/>
          <w:szCs w:val="24"/>
          <w:lang w:val="hy-AM"/>
        </w:rPr>
        <w:t xml:space="preserve"> Այս իմաստով ցանկալի կլիներ այս հատվածն առանձնացնել ՀԵՊ առարկայից ու դարձնել առանձին առարկա՝ «Էթիկա» անվանումով ու այդ առարկային տալ առավել ընդհանուր, գիտական մոտեցում՝ ներառելով ժամանակակից էթիկա դիսցիպլինների վերաբերյալ տեսական մոտեցումները, համեմատականներ անցկացնելով այլ երկրների ու կրոնների նմանատիպ օրինակների հետ և այլն: Հետաքրքրական կլիներ ուսուցանել իսլամի, բուդդիզմի ու քրիստոնեության համեմատական վերլուծությունները էթիկայի տարբեր հատվածների կապակցությամբ: Միևնույն ժամանակ բարոյագիտական հարցերի քննարկումն ու գիտելիքների ամրապնդումն առավել արդյունավետ կլինի իրագործել ոչ թե դրական կամ բացասական գնահատականներ տալու, այլ տարբեր կրոններից, երկրներից ու իրավիճակներից բերված օրինակների միջոցով</w:t>
      </w:r>
      <w:r w:rsidR="00C77E41" w:rsidRPr="00622A47">
        <w:rPr>
          <w:rFonts w:ascii="Sylfaen" w:hAnsi="Sylfaen"/>
          <w:sz w:val="24"/>
          <w:szCs w:val="24"/>
          <w:lang w:val="hy-AM"/>
        </w:rPr>
        <w:t>, ինչպես նաև բիոէթիկա դիսցիպլինի կարևորագույն հատվածներ:</w:t>
      </w:r>
      <w:r w:rsidR="004B2FC8" w:rsidRPr="00622A47">
        <w:rPr>
          <w:rFonts w:ascii="Sylfaen" w:hAnsi="Sylfaen"/>
          <w:sz w:val="24"/>
          <w:szCs w:val="24"/>
          <w:lang w:val="hy-AM"/>
        </w:rPr>
        <w:t xml:space="preserve"> Առավել </w:t>
      </w:r>
      <w:r w:rsidR="004B2FC8" w:rsidRPr="00622A47">
        <w:rPr>
          <w:rFonts w:ascii="Sylfaen" w:hAnsi="Sylfaen"/>
          <w:sz w:val="24"/>
          <w:szCs w:val="24"/>
          <w:lang w:val="hy-AM"/>
        </w:rPr>
        <w:lastRenderedPageBreak/>
        <w:t>մանրամասնությունների մեջ չենք խորանում այս բաժնում, քանի որ վերը նշված բաժիններում արդեն անդրադարձ եղել է:</w:t>
      </w:r>
    </w:p>
    <w:p w:rsidR="004B2FC8" w:rsidRPr="00622A47" w:rsidRDefault="00A13D18" w:rsidP="006465F6">
      <w:pPr>
        <w:spacing w:after="120" w:line="360" w:lineRule="auto"/>
        <w:ind w:firstLine="450"/>
        <w:jc w:val="both"/>
        <w:rPr>
          <w:rFonts w:ascii="Sylfaen" w:hAnsi="Sylfaen"/>
          <w:sz w:val="24"/>
          <w:szCs w:val="24"/>
          <w:lang w:val="hy-AM"/>
        </w:rPr>
      </w:pPr>
      <w:r>
        <w:rPr>
          <w:rFonts w:ascii="Sylfaen" w:hAnsi="Sylfaen"/>
          <w:sz w:val="24"/>
          <w:szCs w:val="24"/>
          <w:lang w:val="hy-AM"/>
        </w:rPr>
        <w:t>ՀԵՊ</w:t>
      </w:r>
      <w:r w:rsidRPr="00376057">
        <w:rPr>
          <w:rFonts w:ascii="Sylfaen" w:hAnsi="Sylfaen"/>
          <w:sz w:val="24"/>
          <w:szCs w:val="24"/>
          <w:lang w:val="hy-AM"/>
        </w:rPr>
        <w:t xml:space="preserve"> </w:t>
      </w:r>
      <w:r w:rsidRPr="00622A47">
        <w:rPr>
          <w:rFonts w:ascii="Sylfaen" w:hAnsi="Sylfaen"/>
          <w:b/>
          <w:sz w:val="24"/>
          <w:szCs w:val="24"/>
          <w:lang w:val="hy-AM"/>
        </w:rPr>
        <w:t>տասն</w:t>
      </w:r>
      <w:r w:rsidRPr="00376057">
        <w:rPr>
          <w:rFonts w:ascii="Sylfaen" w:hAnsi="Sylfaen"/>
          <w:b/>
          <w:sz w:val="24"/>
          <w:szCs w:val="24"/>
          <w:lang w:val="hy-AM"/>
        </w:rPr>
        <w:t>երորդ</w:t>
      </w:r>
      <w:r w:rsidRPr="00376057">
        <w:rPr>
          <w:rFonts w:ascii="Sylfaen" w:hAnsi="Sylfaen"/>
          <w:sz w:val="24"/>
          <w:szCs w:val="24"/>
          <w:lang w:val="hy-AM"/>
        </w:rPr>
        <w:t xml:space="preserve"> դասարանի դասագիրքը</w:t>
      </w:r>
      <w:r w:rsidR="0016351E" w:rsidRPr="00622A47">
        <w:rPr>
          <w:rFonts w:ascii="Sylfaen" w:hAnsi="Sylfaen"/>
          <w:sz w:val="24"/>
          <w:szCs w:val="24"/>
          <w:lang w:val="hy-AM"/>
        </w:rPr>
        <w:t xml:space="preserve"> </w:t>
      </w:r>
      <w:r w:rsidR="00F15C64" w:rsidRPr="00622A47">
        <w:rPr>
          <w:rFonts w:ascii="Sylfaen" w:hAnsi="Sylfaen"/>
          <w:sz w:val="24"/>
          <w:szCs w:val="24"/>
          <w:lang w:val="hy-AM"/>
        </w:rPr>
        <w:t xml:space="preserve">շարունակում է նախորդ դասարանում սկսված բարոյագիտական դասընթացը և քննարկում աշխարհայացքին ու արժեքային համակարգին վերաբերող հարցեր: </w:t>
      </w:r>
      <w:r w:rsidR="0025058C" w:rsidRPr="00622A47">
        <w:rPr>
          <w:rFonts w:ascii="Sylfaen" w:hAnsi="Sylfaen"/>
          <w:sz w:val="24"/>
          <w:szCs w:val="24"/>
          <w:lang w:val="hy-AM"/>
        </w:rPr>
        <w:t>Դասագրքի երրորդ, չորրոդ թեմաները բավականին ընդհանուր են, փիլիսոփայական ուղղվածությամբ</w:t>
      </w:r>
      <w:r w:rsidR="005A3F1E" w:rsidRPr="00622A47">
        <w:rPr>
          <w:rFonts w:ascii="Sylfaen" w:hAnsi="Sylfaen"/>
          <w:sz w:val="24"/>
          <w:szCs w:val="24"/>
          <w:lang w:val="hy-AM"/>
        </w:rPr>
        <w:t xml:space="preserve">, որտեղ կան բավականին մեծ թվով սուբյեկտիվ եզրահանգումներ, ինչը մի կողմից դրական է, քանի որ հիմք է տալիս քննարկման, իսկ մյուս կողմից կարող է հանգեցնել կարծրատիպերի ձևավորման: Դասագիրքը փորձում է պատասխան տալ այնպիսի վիճահարույց հարցերի, ինչպիսիք ազգային ինքնությունն է, ազգային նկարագիրը, ինքնության բաղադրիչները, որոնք դեռևս վերջնական պատասխաններ չեն գտել գիտական դիսկուրսում: </w:t>
      </w:r>
      <w:r w:rsidR="00D66B50" w:rsidRPr="00622A47">
        <w:rPr>
          <w:rFonts w:ascii="Sylfaen" w:hAnsi="Sylfaen"/>
          <w:sz w:val="24"/>
          <w:szCs w:val="24"/>
          <w:lang w:val="hy-AM"/>
        </w:rPr>
        <w:t xml:space="preserve">Հարցերը, որոնք տեղ են գտել դասընթացների վերջում, ավելի շատ հարցեր են առաջ բերում, քան պատասխաններ ակնկալում: Այսպես, «փորձեք բերել հայ և այլ ժողովուրդների ազգային-հոգևոր նկարագրի օրինակներ և համեմատություններ անցկացնել» (էջ 33) հարցն ինքնին բավականին վիճահարույց է ու միանշանակ պատասխան ակնկալելը բավականին  դժվար է: Նմանատիպ հարցերը բավականին շատ են դասագրքում: </w:t>
      </w:r>
      <w:r w:rsidR="001F1F49" w:rsidRPr="00622A47">
        <w:rPr>
          <w:rFonts w:ascii="Sylfaen" w:hAnsi="Sylfaen"/>
          <w:sz w:val="24"/>
          <w:szCs w:val="24"/>
          <w:lang w:val="hy-AM"/>
        </w:rPr>
        <w:t>«Հայրենիք» դասընթացը ցանկալի կլիներ տեղադրել դասընթացի ամենասկզբում ու դարձնել առարկայի առաջին դասը, որը պետք է կրճատել ու պետություն-եկեղեցի հարաբերություններին առավել հստակ պատասխաններ տալ:</w:t>
      </w:r>
    </w:p>
    <w:p w:rsidR="001F1F49" w:rsidRPr="00622A47" w:rsidRDefault="009C51DC" w:rsidP="006465F6">
      <w:pPr>
        <w:spacing w:after="120" w:line="360" w:lineRule="auto"/>
        <w:ind w:firstLine="450"/>
        <w:jc w:val="both"/>
        <w:rPr>
          <w:rFonts w:ascii="Sylfaen" w:hAnsi="Sylfaen"/>
          <w:sz w:val="24"/>
          <w:szCs w:val="24"/>
          <w:lang w:val="hy-AM"/>
        </w:rPr>
      </w:pPr>
      <w:r w:rsidRPr="00622A47">
        <w:rPr>
          <w:rFonts w:ascii="Sylfaen" w:hAnsi="Sylfaen"/>
          <w:sz w:val="24"/>
          <w:szCs w:val="24"/>
          <w:lang w:val="hy-AM"/>
        </w:rPr>
        <w:t>10-րդ դասարանի դասագրքի մեծ մասը պատմագիտական ու մշակութաբանական թեմաներ են, որոնք պատմության դասագրքերում հիմնականում արդեն ներկայացված են: Այս դասագրքի մեծ մասը պետք է ներկայացվի մշակութաբանական առարկայի տեսքով, իսկ պատմագիտական նյութը ներառվի հայ ժողովրդի պատմության դասագրքերում (չնայած մեծ մաս</w:t>
      </w:r>
      <w:r w:rsidR="001200F8" w:rsidRPr="00622A47">
        <w:rPr>
          <w:rFonts w:ascii="Sylfaen" w:hAnsi="Sylfaen"/>
          <w:sz w:val="24"/>
          <w:szCs w:val="24"/>
          <w:lang w:val="hy-AM"/>
        </w:rPr>
        <w:t>ն</w:t>
      </w:r>
      <w:r w:rsidRPr="00622A47">
        <w:rPr>
          <w:rFonts w:ascii="Sylfaen" w:hAnsi="Sylfaen"/>
          <w:sz w:val="24"/>
          <w:szCs w:val="24"/>
          <w:lang w:val="hy-AM"/>
        </w:rPr>
        <w:t xml:space="preserve"> արդեն այնտեղ կա): </w:t>
      </w:r>
      <w:r w:rsidR="00AF27CD" w:rsidRPr="00622A47">
        <w:rPr>
          <w:rFonts w:ascii="Sylfaen" w:hAnsi="Sylfaen"/>
          <w:sz w:val="24"/>
          <w:szCs w:val="24"/>
          <w:lang w:val="hy-AM"/>
        </w:rPr>
        <w:t>Դասագրքերում բացակայում են այնպիսի քննարկվող թեմաներ, ինչպիսիք են դիակիզարանները, էֆթանազիան, միասեռականների ամուսնությունների խնդիրը և այլն</w:t>
      </w:r>
      <w:r w:rsidR="00425DB6" w:rsidRPr="00622A47">
        <w:rPr>
          <w:rFonts w:ascii="Sylfaen" w:hAnsi="Sylfaen"/>
          <w:sz w:val="24"/>
          <w:szCs w:val="24"/>
          <w:lang w:val="hy-AM"/>
        </w:rPr>
        <w:t xml:space="preserve">, որոնք ժամանակակից աշխարհում ամենից շատ քննարկվող հարցերից են և ցանկալի կլիներ դրանց քննարկումն ու արժևորումը հենց դպրոցում: Խաչքարերին վերաբերող դասընթացում կարելի է խոսել Նախիջևանի խաչքարերի ոչնչացման մասին, ինչպես նաև կոնկրետ խաչքարերի վերլուծություն անել (օրինակ՝ Պողոսի խաչքարը): </w:t>
      </w:r>
    </w:p>
    <w:p w:rsidR="00425DB6" w:rsidRPr="00622A47" w:rsidRDefault="00A91E85" w:rsidP="006465F6">
      <w:pPr>
        <w:spacing w:after="120" w:line="360" w:lineRule="auto"/>
        <w:ind w:firstLine="450"/>
        <w:jc w:val="both"/>
        <w:rPr>
          <w:rFonts w:ascii="Sylfaen" w:hAnsi="Sylfaen"/>
          <w:sz w:val="24"/>
          <w:szCs w:val="24"/>
          <w:lang w:val="hy-AM"/>
        </w:rPr>
      </w:pPr>
      <w:r w:rsidRPr="00622A47">
        <w:rPr>
          <w:rFonts w:ascii="Sylfaen" w:hAnsi="Sylfaen"/>
          <w:sz w:val="24"/>
          <w:szCs w:val="24"/>
          <w:lang w:val="hy-AM"/>
        </w:rPr>
        <w:lastRenderedPageBreak/>
        <w:t>Այս դասագրքում ընդգրկված թեմաները բավականին կարևոր են, սակայն խնդրահարույց հարցը դրանք ՀԵՊ դասագրքում ներկայացնելն է, ինչը անհրաժեշ</w:t>
      </w:r>
      <w:r w:rsidR="00962619" w:rsidRPr="00622A47">
        <w:rPr>
          <w:rFonts w:ascii="Sylfaen" w:hAnsi="Sylfaen"/>
          <w:sz w:val="24"/>
          <w:szCs w:val="24"/>
          <w:lang w:val="hy-AM"/>
        </w:rPr>
        <w:t>տ է փոփոխության ենթարկել ու առավել ուշադրություն դարձնել թեմատիկ ճշգրիտ բաժանվածությանը:</w:t>
      </w:r>
    </w:p>
    <w:p w:rsidR="00D66B50" w:rsidRPr="00622A47" w:rsidRDefault="00D66B50" w:rsidP="006465F6">
      <w:pPr>
        <w:spacing w:after="120" w:line="360" w:lineRule="auto"/>
        <w:ind w:firstLine="450"/>
        <w:jc w:val="both"/>
        <w:rPr>
          <w:rFonts w:ascii="Sylfaen" w:hAnsi="Sylfaen"/>
          <w:sz w:val="24"/>
          <w:szCs w:val="24"/>
          <w:lang w:val="hy-AM"/>
        </w:rPr>
      </w:pPr>
    </w:p>
    <w:p w:rsidR="009B3198" w:rsidRPr="00622A47" w:rsidRDefault="009B3198" w:rsidP="006465F6">
      <w:pPr>
        <w:spacing w:after="120" w:line="360" w:lineRule="auto"/>
        <w:ind w:firstLine="450"/>
        <w:jc w:val="both"/>
        <w:rPr>
          <w:rFonts w:ascii="Sylfaen" w:hAnsi="Sylfaen"/>
          <w:sz w:val="24"/>
          <w:szCs w:val="24"/>
          <w:lang w:val="hy-AM"/>
        </w:rPr>
      </w:pPr>
    </w:p>
    <w:p w:rsidR="00D40CCD" w:rsidRDefault="00DD0714" w:rsidP="006465F6">
      <w:pPr>
        <w:spacing w:after="120" w:line="360" w:lineRule="auto"/>
        <w:ind w:firstLine="450"/>
        <w:jc w:val="both"/>
        <w:rPr>
          <w:rFonts w:ascii="Sylfaen" w:hAnsi="Sylfaen"/>
          <w:sz w:val="24"/>
          <w:szCs w:val="24"/>
          <w:lang w:val="hy-AM"/>
        </w:rPr>
      </w:pPr>
      <w:r w:rsidRPr="00DD0714">
        <w:rPr>
          <w:rFonts w:ascii="Sylfaen" w:hAnsi="Sylfaen"/>
          <w:sz w:val="24"/>
          <w:szCs w:val="24"/>
          <w:lang w:val="hy-AM"/>
        </w:rPr>
        <w:t xml:space="preserve"> </w:t>
      </w:r>
    </w:p>
    <w:p w:rsidR="00D40CCD" w:rsidRDefault="00D40CCD">
      <w:pPr>
        <w:rPr>
          <w:rFonts w:ascii="Sylfaen" w:hAnsi="Sylfaen"/>
          <w:sz w:val="24"/>
          <w:szCs w:val="24"/>
          <w:lang w:val="hy-AM"/>
        </w:rPr>
      </w:pPr>
      <w:r>
        <w:rPr>
          <w:rFonts w:ascii="Sylfaen" w:hAnsi="Sylfaen"/>
          <w:sz w:val="24"/>
          <w:szCs w:val="24"/>
          <w:lang w:val="hy-AM"/>
        </w:rPr>
        <w:br w:type="page"/>
      </w:r>
    </w:p>
    <w:p w:rsidR="00D40CCD" w:rsidRPr="00D40CCD" w:rsidRDefault="00517AF2" w:rsidP="00D40CCD">
      <w:pPr>
        <w:pStyle w:val="a3"/>
        <w:numPr>
          <w:ilvl w:val="0"/>
          <w:numId w:val="18"/>
        </w:numPr>
        <w:pBdr>
          <w:bottom w:val="single" w:sz="4" w:space="7" w:color="auto"/>
        </w:pBdr>
        <w:spacing w:after="120" w:line="360" w:lineRule="auto"/>
        <w:contextualSpacing w:val="0"/>
        <w:jc w:val="both"/>
        <w:rPr>
          <w:rFonts w:ascii="Sylfaen" w:hAnsi="Sylfaen"/>
          <w:sz w:val="24"/>
          <w:szCs w:val="24"/>
          <w:lang w:val="hy-AM"/>
        </w:rPr>
      </w:pPr>
      <w:r w:rsidRPr="00070DE6">
        <w:rPr>
          <w:rFonts w:ascii="Sylfaen" w:hAnsi="Sylfaen"/>
          <w:sz w:val="24"/>
          <w:szCs w:val="24"/>
          <w:lang w:val="hy-AM"/>
        </w:rPr>
        <w:lastRenderedPageBreak/>
        <w:t>Թոլեդոյի սկզբունքներն ու Հայ</w:t>
      </w:r>
      <w:r w:rsidR="00C07DA7" w:rsidRPr="00C07DA7">
        <w:rPr>
          <w:rFonts w:ascii="Sylfaen" w:hAnsi="Sylfaen"/>
          <w:sz w:val="24"/>
          <w:szCs w:val="24"/>
          <w:lang w:val="hy-AM"/>
        </w:rPr>
        <w:t>ոց</w:t>
      </w:r>
      <w:r w:rsidRPr="00070DE6">
        <w:rPr>
          <w:rFonts w:ascii="Sylfaen" w:hAnsi="Sylfaen"/>
          <w:sz w:val="24"/>
          <w:szCs w:val="24"/>
          <w:lang w:val="hy-AM"/>
        </w:rPr>
        <w:t xml:space="preserve"> եկեղեցու պատմության դասագրքերը</w:t>
      </w:r>
      <w:r>
        <w:rPr>
          <w:rStyle w:val="aa"/>
          <w:rFonts w:ascii="Sylfaen" w:hAnsi="Sylfaen"/>
          <w:sz w:val="24"/>
          <w:szCs w:val="24"/>
          <w:lang w:val="hy-AM"/>
        </w:rPr>
        <w:footnoteReference w:id="49"/>
      </w:r>
    </w:p>
    <w:p w:rsidR="00D40CCD" w:rsidRPr="00DA7439" w:rsidRDefault="00D40CCD" w:rsidP="006465F6">
      <w:pPr>
        <w:spacing w:after="120" w:line="360" w:lineRule="auto"/>
        <w:ind w:firstLine="450"/>
        <w:jc w:val="both"/>
        <w:rPr>
          <w:rFonts w:ascii="Sylfaen" w:hAnsi="Sylfaen" w:cs="Sylfaen"/>
          <w:color w:val="000000"/>
          <w:sz w:val="24"/>
          <w:szCs w:val="24"/>
          <w:lang w:val="hy-AM"/>
        </w:rPr>
      </w:pPr>
    </w:p>
    <w:p w:rsidR="00517AF2" w:rsidRPr="00376057"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Սկսենք դասընթացի անվանումից՝ «</w:t>
      </w:r>
      <w:r w:rsidR="007D5141">
        <w:rPr>
          <w:rFonts w:ascii="Sylfaen" w:hAnsi="Sylfaen" w:cs="Sylfaen"/>
          <w:color w:val="000000"/>
          <w:sz w:val="24"/>
          <w:szCs w:val="24"/>
          <w:lang w:val="hy-AM"/>
        </w:rPr>
        <w:t>ՀԵՊ</w:t>
      </w:r>
      <w:r w:rsidRPr="00376057">
        <w:rPr>
          <w:rFonts w:ascii="Sylfaen" w:hAnsi="Sylfaen" w:cs="Sylfaen"/>
          <w:color w:val="000000"/>
          <w:sz w:val="24"/>
          <w:szCs w:val="24"/>
          <w:lang w:val="hy-AM"/>
        </w:rPr>
        <w:t xml:space="preserve">», ու դասավանդման նպատակներից, որոնք չեն համապատասխանում դասընթացի բովանդակությանն ու Թոլեդոյի </w:t>
      </w:r>
      <w:r w:rsidR="00675446" w:rsidRPr="00675446">
        <w:rPr>
          <w:rFonts w:ascii="Sylfaen" w:hAnsi="Sylfaen" w:cs="Sylfaen"/>
          <w:color w:val="000000"/>
          <w:sz w:val="24"/>
          <w:szCs w:val="24"/>
          <w:lang w:val="hy-AM"/>
        </w:rPr>
        <w:t>ուղեցուցային</w:t>
      </w:r>
      <w:r w:rsidRPr="00376057">
        <w:rPr>
          <w:rFonts w:ascii="Sylfaen" w:hAnsi="Sylfaen" w:cs="Sylfaen"/>
          <w:color w:val="000000"/>
          <w:sz w:val="24"/>
          <w:szCs w:val="24"/>
          <w:lang w:val="hy-AM"/>
        </w:rPr>
        <w:t xml:space="preserve"> </w:t>
      </w:r>
      <w:r w:rsidR="00675446">
        <w:rPr>
          <w:rFonts w:ascii="Sylfaen" w:hAnsi="Sylfaen" w:cs="Sylfaen"/>
          <w:color w:val="000000"/>
          <w:sz w:val="24"/>
          <w:szCs w:val="24"/>
          <w:lang w:val="hy-AM"/>
        </w:rPr>
        <w:t>սկզբունքների</w:t>
      </w:r>
      <w:r w:rsidRPr="00376057">
        <w:rPr>
          <w:rFonts w:ascii="Sylfaen" w:hAnsi="Sylfaen" w:cs="Sylfaen"/>
          <w:color w:val="000000"/>
          <w:sz w:val="24"/>
          <w:szCs w:val="24"/>
          <w:lang w:val="hy-AM"/>
        </w:rPr>
        <w:t xml:space="preserve"> բազմաթիվ դրույթներ</w:t>
      </w:r>
      <w:r w:rsidR="00675446" w:rsidRPr="00675446">
        <w:rPr>
          <w:rFonts w:ascii="Sylfaen" w:hAnsi="Sylfaen" w:cs="Sylfaen"/>
          <w:color w:val="000000"/>
          <w:sz w:val="24"/>
          <w:szCs w:val="24"/>
          <w:lang w:val="hy-AM"/>
        </w:rPr>
        <w:t>ի</w:t>
      </w:r>
      <w:r w:rsidRPr="00376057">
        <w:rPr>
          <w:rFonts w:ascii="Sylfaen" w:hAnsi="Sylfaen" w:cs="Sylfaen"/>
          <w:color w:val="000000"/>
          <w:sz w:val="24"/>
          <w:szCs w:val="24"/>
          <w:lang w:val="hy-AM"/>
        </w:rPr>
        <w:t xml:space="preserve">:  </w:t>
      </w:r>
    </w:p>
    <w:p w:rsidR="00517AF2" w:rsidRPr="00376057" w:rsidRDefault="00517AF2" w:rsidP="006465F6">
      <w:pPr>
        <w:tabs>
          <w:tab w:val="left" w:pos="0"/>
        </w:tabs>
        <w:spacing w:after="120" w:line="360" w:lineRule="auto"/>
        <w:ind w:firstLine="450"/>
        <w:jc w:val="both"/>
        <w:rPr>
          <w:rFonts w:ascii="Sylfaen" w:hAnsi="Sylfaen" w:cs="Sylfaen"/>
          <w:i/>
          <w:iCs/>
          <w:color w:val="000000"/>
          <w:sz w:val="24"/>
          <w:szCs w:val="24"/>
          <w:lang w:val="hy-AM"/>
        </w:rPr>
      </w:pPr>
      <w:r w:rsidRPr="00376057">
        <w:rPr>
          <w:rFonts w:ascii="Sylfaen" w:hAnsi="Sylfaen" w:cs="Sylfaen"/>
          <w:i/>
          <w:iCs/>
          <w:color w:val="000000"/>
          <w:sz w:val="24"/>
          <w:szCs w:val="24"/>
          <w:lang w:val="hy-AM"/>
        </w:rPr>
        <w:t>1.</w:t>
      </w:r>
      <w:r w:rsidRPr="00376057">
        <w:rPr>
          <w:rFonts w:ascii="Sylfaen" w:hAnsi="Sylfaen" w:cs="Sylfaen"/>
          <w:i/>
          <w:iCs/>
          <w:color w:val="000000"/>
          <w:sz w:val="24"/>
          <w:szCs w:val="24"/>
          <w:lang w:val="hy-AM"/>
        </w:rPr>
        <w:tab/>
        <w:t>«Թ</w:t>
      </w:r>
      <w:r w:rsidR="007D5141" w:rsidRPr="007D5141">
        <w:rPr>
          <w:rFonts w:ascii="Sylfaen" w:hAnsi="Sylfaen" w:cs="Sylfaen"/>
          <w:i/>
          <w:iCs/>
          <w:color w:val="000000"/>
          <w:sz w:val="24"/>
          <w:szCs w:val="24"/>
          <w:lang w:val="hy-AM"/>
        </w:rPr>
        <w:t>ՈՒՍ-</w:t>
      </w:r>
      <w:r w:rsidRPr="00376057">
        <w:rPr>
          <w:rFonts w:ascii="Sylfaen" w:hAnsi="Sylfaen" w:cs="Sylfaen"/>
          <w:i/>
          <w:iCs/>
          <w:color w:val="000000"/>
          <w:sz w:val="24"/>
          <w:szCs w:val="24"/>
          <w:lang w:val="hy-AM"/>
        </w:rPr>
        <w:t>ի  նպատակը  ԵԱՀԿ մասնակից երկրներին ընդառաջելն է, եթե նրանք  </w:t>
      </w:r>
      <w:r w:rsidRPr="00376057">
        <w:rPr>
          <w:rFonts w:ascii="Sylfaen" w:hAnsi="Sylfaen" w:cs="Sylfaen"/>
          <w:b/>
          <w:bCs/>
          <w:i/>
          <w:iCs/>
          <w:color w:val="000000"/>
          <w:sz w:val="24"/>
          <w:szCs w:val="24"/>
          <w:lang w:val="hy-AM"/>
        </w:rPr>
        <w:t>կրոնական ազատություն խրախուսելու նպատակով</w:t>
      </w:r>
      <w:r w:rsidRPr="00376057">
        <w:rPr>
          <w:rFonts w:ascii="Sylfaen" w:hAnsi="Sylfaen" w:cs="Sylfaen"/>
          <w:i/>
          <w:iCs/>
          <w:color w:val="000000"/>
          <w:sz w:val="24"/>
          <w:szCs w:val="24"/>
          <w:lang w:val="hy-AM"/>
        </w:rPr>
        <w:t xml:space="preserve"> ցանկանում  են հանրային դպրոցում ուսուցանել </w:t>
      </w:r>
      <w:r w:rsidRPr="00376057">
        <w:rPr>
          <w:rFonts w:ascii="Sylfaen" w:hAnsi="Sylfaen" w:cs="Sylfaen"/>
          <w:b/>
          <w:bCs/>
          <w:i/>
          <w:iCs/>
          <w:color w:val="000000"/>
          <w:sz w:val="24"/>
          <w:szCs w:val="24"/>
          <w:lang w:val="hy-AM"/>
        </w:rPr>
        <w:t>կրոնների և հավատքների</w:t>
      </w:r>
      <w:r w:rsidRPr="00376057">
        <w:rPr>
          <w:rFonts w:ascii="Sylfaen" w:hAnsi="Sylfaen" w:cs="Sylfaen"/>
          <w:i/>
          <w:iCs/>
          <w:color w:val="000000"/>
          <w:sz w:val="24"/>
          <w:szCs w:val="24"/>
          <w:lang w:val="hy-AM"/>
        </w:rPr>
        <w:t xml:space="preserve"> մասին: Սկզբունքները բացառապես կենտրոնանում են կրթական մոտեցումների վրա, որոնք ապահովում են </w:t>
      </w:r>
      <w:r w:rsidRPr="00376057">
        <w:rPr>
          <w:rFonts w:ascii="Sylfaen" w:hAnsi="Sylfaen" w:cs="Sylfaen"/>
          <w:b/>
          <w:bCs/>
          <w:i/>
          <w:iCs/>
          <w:color w:val="000000"/>
          <w:sz w:val="24"/>
          <w:szCs w:val="24"/>
          <w:lang w:val="hy-AM"/>
        </w:rPr>
        <w:t>տարբեր կրոնների և հավատքների մասին</w:t>
      </w:r>
      <w:r w:rsidRPr="00376057">
        <w:rPr>
          <w:rFonts w:ascii="Sylfaen" w:hAnsi="Sylfaen" w:cs="Sylfaen"/>
          <w:i/>
          <w:iCs/>
          <w:color w:val="000000"/>
          <w:sz w:val="24"/>
          <w:szCs w:val="24"/>
          <w:lang w:val="hy-AM"/>
        </w:rPr>
        <w:t xml:space="preserve"> ուսուցումը, որը տարբերվում է </w:t>
      </w:r>
      <w:r w:rsidRPr="00376057">
        <w:rPr>
          <w:rFonts w:ascii="Sylfaen" w:hAnsi="Sylfaen" w:cs="Sylfaen"/>
          <w:b/>
          <w:bCs/>
          <w:i/>
          <w:iCs/>
          <w:color w:val="000000"/>
          <w:sz w:val="24"/>
          <w:szCs w:val="24"/>
          <w:lang w:val="hy-AM"/>
        </w:rPr>
        <w:t>առանձին կրոնի կամ հավատքի ուսուցման մոտեցումներից</w:t>
      </w:r>
      <w:r w:rsidRPr="00376057">
        <w:rPr>
          <w:rFonts w:ascii="Sylfaen" w:hAnsi="Sylfaen" w:cs="Sylfaen"/>
          <w:i/>
          <w:iCs/>
          <w:color w:val="000000"/>
          <w:sz w:val="24"/>
          <w:szCs w:val="24"/>
          <w:lang w:val="hy-AM"/>
        </w:rPr>
        <w:t>: Դրանք նաև նպատակ ունեն առաջարկել  այնպիսի չափորոշիչներ, որոնք պետք է հաշվի առնվեն այնտեղ և այն ժամանակ, երբ ուսուցանվում են կրոններ և հավատքներ»:</w:t>
      </w:r>
    </w:p>
    <w:p w:rsidR="00517AF2" w:rsidRPr="00624866" w:rsidRDefault="00517AF2" w:rsidP="006465F6">
      <w:pPr>
        <w:spacing w:after="120" w:line="360" w:lineRule="auto"/>
        <w:ind w:firstLine="450"/>
        <w:jc w:val="both"/>
        <w:rPr>
          <w:rFonts w:ascii="Sylfaen" w:hAnsi="Sylfaen" w:cs="Helvetica"/>
          <w:color w:val="000000"/>
          <w:sz w:val="24"/>
          <w:szCs w:val="24"/>
          <w:lang w:val="hy-AM"/>
        </w:rPr>
      </w:pPr>
      <w:r w:rsidRPr="00624866">
        <w:rPr>
          <w:rFonts w:ascii="Sylfaen" w:hAnsi="Sylfaen" w:cs="Helvetica"/>
          <w:color w:val="000000"/>
          <w:sz w:val="24"/>
          <w:szCs w:val="24"/>
          <w:lang w:val="hy-AM"/>
        </w:rPr>
        <w:t xml:space="preserve">2002 </w:t>
      </w:r>
      <w:r w:rsidRPr="00624866">
        <w:rPr>
          <w:rFonts w:ascii="Sylfaen" w:hAnsi="Sylfaen" w:cs="Sylfaen"/>
          <w:color w:val="000000"/>
          <w:sz w:val="24"/>
          <w:szCs w:val="24"/>
          <w:lang w:val="hy-AM"/>
        </w:rPr>
        <w:t>թ</w:t>
      </w:r>
      <w:r w:rsidRPr="00624866">
        <w:rPr>
          <w:rFonts w:ascii="Sylfaen" w:hAnsi="Sylfaen" w:cs="Helvetica"/>
          <w:color w:val="000000"/>
          <w:sz w:val="24"/>
          <w:szCs w:val="24"/>
          <w:lang w:val="hy-AM"/>
        </w:rPr>
        <w:t xml:space="preserve">. </w:t>
      </w:r>
      <w:r w:rsidRPr="00624866">
        <w:rPr>
          <w:rFonts w:ascii="Sylfaen" w:hAnsi="Sylfaen" w:cs="Sylfaen"/>
          <w:color w:val="000000"/>
          <w:sz w:val="24"/>
          <w:szCs w:val="24"/>
          <w:lang w:val="hy-AM"/>
        </w:rPr>
        <w:t>Մայր Աթոռ Սուրբ Էջմիածինը և ՀՀ կառավորությունը կնքեցին պատմական մի պայմանագիր</w:t>
      </w:r>
      <w:r w:rsidRPr="00624866">
        <w:rPr>
          <w:rFonts w:ascii="Sylfaen" w:hAnsi="Sylfaen" w:cs="Helvetica"/>
          <w:color w:val="000000"/>
          <w:sz w:val="24"/>
          <w:szCs w:val="24"/>
          <w:lang w:val="hy-AM"/>
        </w:rPr>
        <w:t xml:space="preserve">, </w:t>
      </w:r>
      <w:r w:rsidRPr="00624866">
        <w:rPr>
          <w:rFonts w:ascii="Sylfaen" w:hAnsi="Sylfaen" w:cs="Sylfaen"/>
          <w:color w:val="000000"/>
          <w:sz w:val="24"/>
          <w:szCs w:val="24"/>
          <w:lang w:val="hy-AM"/>
        </w:rPr>
        <w:t>որով Հայ</w:t>
      </w:r>
      <w:r w:rsidR="00C07DA7" w:rsidRPr="00C07DA7">
        <w:rPr>
          <w:rFonts w:ascii="Sylfaen" w:hAnsi="Sylfaen" w:cs="Sylfaen"/>
          <w:color w:val="000000"/>
          <w:sz w:val="24"/>
          <w:szCs w:val="24"/>
          <w:lang w:val="hy-AM"/>
        </w:rPr>
        <w:t>ոց</w:t>
      </w:r>
      <w:r w:rsidRPr="00624866">
        <w:rPr>
          <w:rFonts w:ascii="Sylfaen" w:hAnsi="Sylfaen" w:cs="Sylfaen"/>
          <w:color w:val="000000"/>
          <w:sz w:val="24"/>
          <w:szCs w:val="24"/>
          <w:lang w:val="hy-AM"/>
        </w:rPr>
        <w:t xml:space="preserve"> </w:t>
      </w:r>
      <w:r w:rsidR="00C07DA7" w:rsidRPr="00C07DA7">
        <w:rPr>
          <w:rFonts w:ascii="Sylfaen" w:hAnsi="Sylfaen" w:cs="Sylfaen"/>
          <w:color w:val="000000"/>
          <w:sz w:val="24"/>
          <w:szCs w:val="24"/>
          <w:lang w:val="hy-AM"/>
        </w:rPr>
        <w:t>ե</w:t>
      </w:r>
      <w:r w:rsidRPr="00624866">
        <w:rPr>
          <w:rFonts w:ascii="Sylfaen" w:hAnsi="Sylfaen" w:cs="Sylfaen"/>
          <w:color w:val="000000"/>
          <w:sz w:val="24"/>
          <w:szCs w:val="24"/>
          <w:lang w:val="hy-AM"/>
        </w:rPr>
        <w:t xml:space="preserve">կեղեցու </w:t>
      </w:r>
      <w:r w:rsidR="00C07DA7" w:rsidRPr="00C07DA7">
        <w:rPr>
          <w:rFonts w:ascii="Sylfaen" w:hAnsi="Sylfaen" w:cs="Sylfaen"/>
          <w:color w:val="000000"/>
          <w:sz w:val="24"/>
          <w:szCs w:val="24"/>
          <w:lang w:val="hy-AM"/>
        </w:rPr>
        <w:t>պ</w:t>
      </w:r>
      <w:r w:rsidRPr="00624866">
        <w:rPr>
          <w:rFonts w:ascii="Sylfaen" w:hAnsi="Sylfaen" w:cs="Sylfaen"/>
          <w:color w:val="000000"/>
          <w:sz w:val="24"/>
          <w:szCs w:val="24"/>
          <w:lang w:val="hy-AM"/>
        </w:rPr>
        <w:t xml:space="preserve">ատմություն առարկան ներմուծվեց հանրակրթական դպրոցներում դասավանդվող </w:t>
      </w:r>
      <w:r w:rsidRPr="00624866">
        <w:rPr>
          <w:rFonts w:ascii="Sylfaen" w:hAnsi="Sylfaen" w:cs="Sylfaen"/>
          <w:b/>
          <w:bCs/>
          <w:color w:val="000000"/>
          <w:sz w:val="24"/>
          <w:szCs w:val="24"/>
          <w:u w:val="single"/>
          <w:lang w:val="hy-AM"/>
        </w:rPr>
        <w:t>պարտադիր</w:t>
      </w:r>
      <w:r w:rsidRPr="00624866">
        <w:rPr>
          <w:rFonts w:ascii="Sylfaen" w:hAnsi="Sylfaen" w:cs="Sylfaen"/>
          <w:b/>
          <w:bCs/>
          <w:color w:val="000000"/>
          <w:sz w:val="24"/>
          <w:szCs w:val="24"/>
          <w:lang w:val="hy-AM"/>
        </w:rPr>
        <w:t xml:space="preserve"> </w:t>
      </w:r>
      <w:r w:rsidRPr="00624866">
        <w:rPr>
          <w:rFonts w:ascii="Sylfaen" w:hAnsi="Sylfaen" w:cs="Sylfaen"/>
          <w:color w:val="000000"/>
          <w:sz w:val="24"/>
          <w:szCs w:val="24"/>
          <w:lang w:val="hy-AM"/>
        </w:rPr>
        <w:t>առարկաների ցանկում</w:t>
      </w:r>
      <w:r w:rsidRPr="00624866">
        <w:rPr>
          <w:rFonts w:ascii="Sylfaen" w:hAnsi="Sylfaen" w:cs="Helvetica"/>
          <w:color w:val="000000"/>
          <w:sz w:val="24"/>
          <w:szCs w:val="24"/>
          <w:lang w:val="hy-AM"/>
        </w:rPr>
        <w:t xml:space="preserve">: </w:t>
      </w:r>
      <w:r w:rsidRPr="00624866">
        <w:rPr>
          <w:rFonts w:ascii="Sylfaen" w:hAnsi="Sylfaen" w:cs="Sylfaen"/>
          <w:color w:val="000000"/>
          <w:sz w:val="24"/>
          <w:szCs w:val="24"/>
          <w:lang w:val="hy-AM"/>
        </w:rPr>
        <w:t>Պայմանագիրը վերահաստատվեց</w:t>
      </w:r>
      <w:r w:rsidRPr="00624866">
        <w:rPr>
          <w:rFonts w:ascii="Sylfaen" w:hAnsi="Sylfaen" w:cs="Helvetica"/>
          <w:color w:val="000000"/>
          <w:sz w:val="24"/>
          <w:szCs w:val="24"/>
          <w:lang w:val="hy-AM"/>
        </w:rPr>
        <w:t xml:space="preserve"> 2005 </w:t>
      </w:r>
      <w:r w:rsidRPr="00624866">
        <w:rPr>
          <w:rFonts w:ascii="Sylfaen" w:hAnsi="Sylfaen" w:cs="Sylfaen"/>
          <w:color w:val="000000"/>
          <w:sz w:val="24"/>
          <w:szCs w:val="24"/>
          <w:lang w:val="hy-AM"/>
        </w:rPr>
        <w:t>թ</w:t>
      </w:r>
      <w:r w:rsidRPr="00624866">
        <w:rPr>
          <w:rFonts w:ascii="Sylfaen" w:hAnsi="Sylfaen" w:cs="Helvetica"/>
          <w:color w:val="000000"/>
          <w:sz w:val="24"/>
          <w:szCs w:val="24"/>
          <w:lang w:val="hy-AM"/>
        </w:rPr>
        <w:t xml:space="preserve">. </w:t>
      </w:r>
      <w:r w:rsidRPr="00624866">
        <w:rPr>
          <w:rFonts w:ascii="Sylfaen" w:hAnsi="Sylfaen" w:cs="Sylfaen"/>
          <w:color w:val="000000"/>
          <w:sz w:val="24"/>
          <w:szCs w:val="24"/>
          <w:lang w:val="hy-AM"/>
        </w:rPr>
        <w:t xml:space="preserve">Ամենայն Հայոց </w:t>
      </w:r>
      <w:r w:rsidR="00624866" w:rsidRPr="009E406A">
        <w:rPr>
          <w:rFonts w:ascii="Sylfaen" w:hAnsi="Sylfaen" w:cs="Sylfaen"/>
          <w:color w:val="000000"/>
          <w:sz w:val="24"/>
          <w:szCs w:val="24"/>
          <w:lang w:val="hy-AM"/>
        </w:rPr>
        <w:t>կ</w:t>
      </w:r>
      <w:r w:rsidRPr="00624866">
        <w:rPr>
          <w:rFonts w:ascii="Sylfaen" w:hAnsi="Sylfaen" w:cs="Sylfaen"/>
          <w:color w:val="000000"/>
          <w:sz w:val="24"/>
          <w:szCs w:val="24"/>
          <w:lang w:val="hy-AM"/>
        </w:rPr>
        <w:t>աթողիկոսի և ՀՀ վարչապետի կողմից</w:t>
      </w:r>
      <w:r w:rsidRPr="00624866">
        <w:rPr>
          <w:rFonts w:ascii="Sylfaen" w:hAnsi="Sylfaen" w:cs="Helvetica"/>
          <w:color w:val="000000"/>
          <w:sz w:val="24"/>
          <w:szCs w:val="24"/>
          <w:lang w:val="hy-AM"/>
        </w:rPr>
        <w:t>: 2003-2004</w:t>
      </w:r>
      <w:r w:rsidR="001128B5" w:rsidRPr="001128B5">
        <w:rPr>
          <w:rFonts w:ascii="Sylfaen" w:hAnsi="Sylfaen" w:cs="Helvetica"/>
          <w:color w:val="000000"/>
          <w:sz w:val="24"/>
          <w:szCs w:val="24"/>
          <w:lang w:val="hy-AM"/>
        </w:rPr>
        <w:t xml:space="preserve"> թթ. </w:t>
      </w:r>
      <w:r w:rsidRPr="00624866">
        <w:rPr>
          <w:rFonts w:ascii="Sylfaen" w:hAnsi="Sylfaen" w:cs="Sylfaen"/>
          <w:color w:val="000000"/>
          <w:sz w:val="24"/>
          <w:szCs w:val="24"/>
          <w:lang w:val="hy-AM"/>
        </w:rPr>
        <w:t xml:space="preserve">ուստարվա ընթացքում </w:t>
      </w:r>
      <w:r w:rsidR="007D5141">
        <w:rPr>
          <w:rFonts w:ascii="Sylfaen" w:hAnsi="Sylfaen" w:cs="Sylfaen"/>
          <w:color w:val="000000"/>
          <w:sz w:val="24"/>
          <w:szCs w:val="24"/>
          <w:lang w:val="hy-AM"/>
        </w:rPr>
        <w:t>ՀԵՊ</w:t>
      </w:r>
      <w:r w:rsidRPr="00624866">
        <w:rPr>
          <w:rFonts w:ascii="Sylfaen" w:hAnsi="Sylfaen" w:cs="Sylfaen"/>
          <w:color w:val="000000"/>
          <w:sz w:val="24"/>
          <w:szCs w:val="24"/>
          <w:lang w:val="hy-AM"/>
        </w:rPr>
        <w:t xml:space="preserve"> առարկան ներմուծվեց</w:t>
      </w:r>
      <w:r w:rsidRPr="00624866">
        <w:rPr>
          <w:rFonts w:ascii="Sylfaen" w:hAnsi="Sylfaen" w:cs="Helvetica"/>
          <w:color w:val="000000"/>
          <w:sz w:val="24"/>
          <w:szCs w:val="24"/>
          <w:lang w:val="hy-AM"/>
        </w:rPr>
        <w:t xml:space="preserve"> 4-</w:t>
      </w:r>
      <w:r w:rsidRPr="00624866">
        <w:rPr>
          <w:rFonts w:ascii="Sylfaen" w:hAnsi="Sylfaen" w:cs="Sylfaen"/>
          <w:color w:val="000000"/>
          <w:sz w:val="24"/>
          <w:szCs w:val="24"/>
          <w:lang w:val="hy-AM"/>
        </w:rPr>
        <w:t>րդ և</w:t>
      </w:r>
      <w:r w:rsidRPr="00624866">
        <w:rPr>
          <w:rFonts w:ascii="Sylfaen" w:hAnsi="Sylfaen" w:cs="Helvetica"/>
          <w:color w:val="000000"/>
          <w:sz w:val="24"/>
          <w:szCs w:val="24"/>
          <w:lang w:val="hy-AM"/>
        </w:rPr>
        <w:t xml:space="preserve"> 5-</w:t>
      </w:r>
      <w:r w:rsidRPr="00624866">
        <w:rPr>
          <w:rFonts w:ascii="Sylfaen" w:hAnsi="Sylfaen" w:cs="Sylfaen"/>
          <w:color w:val="000000"/>
          <w:sz w:val="24"/>
          <w:szCs w:val="24"/>
          <w:lang w:val="hy-AM"/>
        </w:rPr>
        <w:t>րդ դասարաններում</w:t>
      </w:r>
      <w:r w:rsidRPr="00624866">
        <w:rPr>
          <w:rFonts w:ascii="Sylfaen" w:hAnsi="Sylfaen" w:cs="Helvetica"/>
          <w:color w:val="000000"/>
          <w:sz w:val="24"/>
          <w:szCs w:val="24"/>
          <w:lang w:val="hy-AM"/>
        </w:rPr>
        <w:t xml:space="preserve">, </w:t>
      </w:r>
      <w:r w:rsidRPr="00624866">
        <w:rPr>
          <w:rFonts w:ascii="Sylfaen" w:hAnsi="Sylfaen" w:cs="Sylfaen"/>
          <w:color w:val="000000"/>
          <w:sz w:val="24"/>
          <w:szCs w:val="24"/>
          <w:lang w:val="hy-AM"/>
        </w:rPr>
        <w:t>իսկ</w:t>
      </w:r>
      <w:r w:rsidRPr="00624866">
        <w:rPr>
          <w:rFonts w:ascii="Sylfaen" w:hAnsi="Sylfaen" w:cs="Helvetica"/>
          <w:color w:val="000000"/>
          <w:sz w:val="24"/>
          <w:szCs w:val="24"/>
          <w:lang w:val="hy-AM"/>
        </w:rPr>
        <w:t xml:space="preserve"> 2005</w:t>
      </w:r>
      <w:r w:rsidRPr="00624866">
        <w:rPr>
          <w:rFonts w:ascii="Sylfaen" w:hAnsi="Sylfaen" w:cs="Sylfaen"/>
          <w:color w:val="000000"/>
          <w:sz w:val="24"/>
          <w:szCs w:val="24"/>
          <w:lang w:val="hy-AM"/>
        </w:rPr>
        <w:t>թ</w:t>
      </w:r>
      <w:r w:rsidRPr="00624866">
        <w:rPr>
          <w:rFonts w:ascii="Sylfaen" w:hAnsi="Sylfaen" w:cs="Helvetica"/>
          <w:color w:val="000000"/>
          <w:sz w:val="24"/>
          <w:szCs w:val="24"/>
          <w:lang w:val="hy-AM"/>
        </w:rPr>
        <w:t>-</w:t>
      </w:r>
      <w:r w:rsidRPr="00624866">
        <w:rPr>
          <w:rFonts w:ascii="Sylfaen" w:hAnsi="Sylfaen" w:cs="Sylfaen"/>
          <w:color w:val="000000"/>
          <w:sz w:val="24"/>
          <w:szCs w:val="24"/>
          <w:lang w:val="hy-AM"/>
        </w:rPr>
        <w:t>ին պարտադիր դասավանդվող առարկա համարվեց</w:t>
      </w:r>
      <w:r w:rsidRPr="00624866">
        <w:rPr>
          <w:rFonts w:ascii="Sylfaen" w:hAnsi="Sylfaen" w:cs="Helvetica"/>
          <w:color w:val="000000"/>
          <w:sz w:val="24"/>
          <w:szCs w:val="24"/>
          <w:lang w:val="hy-AM"/>
        </w:rPr>
        <w:t xml:space="preserve"> 4-10-</w:t>
      </w:r>
      <w:r w:rsidRPr="00624866">
        <w:rPr>
          <w:rFonts w:ascii="Sylfaen" w:hAnsi="Sylfaen" w:cs="Sylfaen"/>
          <w:color w:val="000000"/>
          <w:sz w:val="24"/>
          <w:szCs w:val="24"/>
          <w:lang w:val="hy-AM"/>
        </w:rPr>
        <w:t>րդ դասարանների համար</w:t>
      </w:r>
      <w:r w:rsidRPr="00624866">
        <w:rPr>
          <w:rFonts w:ascii="Sylfaen" w:hAnsi="Sylfaen" w:cs="Helvetica"/>
          <w:color w:val="000000"/>
          <w:sz w:val="24"/>
          <w:szCs w:val="24"/>
          <w:lang w:val="hy-AM"/>
        </w:rPr>
        <w:t>:</w:t>
      </w:r>
    </w:p>
    <w:p w:rsidR="00517AF2" w:rsidRPr="00624866"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i/>
          <w:color w:val="000000"/>
          <w:sz w:val="24"/>
          <w:szCs w:val="24"/>
          <w:lang w:val="hy-AM"/>
        </w:rPr>
        <w:t>   </w:t>
      </w:r>
      <w:r w:rsidRPr="00624866">
        <w:rPr>
          <w:rFonts w:ascii="Sylfaen" w:hAnsi="Sylfaen" w:cs="Sylfaen"/>
          <w:color w:val="000000"/>
          <w:sz w:val="24"/>
          <w:szCs w:val="24"/>
          <w:lang w:val="hy-AM"/>
        </w:rPr>
        <w:t xml:space="preserve">Ներկայումս </w:t>
      </w:r>
      <w:r w:rsidR="007D5141">
        <w:rPr>
          <w:rFonts w:ascii="Sylfaen" w:hAnsi="Sylfaen" w:cs="Sylfaen"/>
          <w:color w:val="000000"/>
          <w:sz w:val="24"/>
          <w:szCs w:val="24"/>
          <w:lang w:val="hy-AM"/>
        </w:rPr>
        <w:t>ՀԵՊ</w:t>
      </w:r>
      <w:r w:rsidRPr="00624866">
        <w:rPr>
          <w:rFonts w:ascii="Sylfaen" w:hAnsi="Sylfaen" w:cs="Sylfaen"/>
          <w:color w:val="000000"/>
          <w:sz w:val="24"/>
          <w:szCs w:val="24"/>
          <w:lang w:val="hy-AM"/>
        </w:rPr>
        <w:t xml:space="preserve"> առարկան դասավանդվում է 5-11-րդ դասարաններում: 2005</w:t>
      </w:r>
      <w:r w:rsidR="00624866" w:rsidRPr="009E406A">
        <w:rPr>
          <w:rFonts w:ascii="Sylfaen" w:hAnsi="Sylfaen" w:cs="Sylfaen"/>
          <w:color w:val="000000"/>
          <w:sz w:val="24"/>
          <w:szCs w:val="24"/>
          <w:lang w:val="hy-AM"/>
        </w:rPr>
        <w:t xml:space="preserve"> </w:t>
      </w:r>
      <w:r w:rsidRPr="00624866">
        <w:rPr>
          <w:rFonts w:ascii="Sylfaen" w:hAnsi="Sylfaen" w:cs="Sylfaen"/>
          <w:color w:val="000000"/>
          <w:sz w:val="24"/>
          <w:szCs w:val="24"/>
          <w:lang w:val="hy-AM"/>
        </w:rPr>
        <w:t xml:space="preserve">թ. սեպտեմբեր ամսվանից ի վեր ՔԴԿ-ն ստանձնեց </w:t>
      </w:r>
      <w:r w:rsidR="007D5141">
        <w:rPr>
          <w:rFonts w:ascii="Sylfaen" w:hAnsi="Sylfaen" w:cs="Sylfaen"/>
          <w:color w:val="000000"/>
          <w:sz w:val="24"/>
          <w:szCs w:val="24"/>
          <w:lang w:val="hy-AM"/>
        </w:rPr>
        <w:t>ՀԵՊ</w:t>
      </w:r>
      <w:r w:rsidRPr="00624866">
        <w:rPr>
          <w:rFonts w:ascii="Sylfaen" w:hAnsi="Sylfaen" w:cs="Sylfaen"/>
          <w:color w:val="000000"/>
          <w:sz w:val="24"/>
          <w:szCs w:val="24"/>
          <w:lang w:val="hy-AM"/>
        </w:rPr>
        <w:t xml:space="preserve"> առա</w:t>
      </w:r>
      <w:r w:rsidR="00624866" w:rsidRPr="009E406A">
        <w:rPr>
          <w:rFonts w:ascii="Sylfaen" w:hAnsi="Sylfaen" w:cs="Sylfaen"/>
          <w:color w:val="000000"/>
          <w:sz w:val="24"/>
          <w:szCs w:val="24"/>
          <w:lang w:val="hy-AM"/>
        </w:rPr>
        <w:t>ր</w:t>
      </w:r>
      <w:r w:rsidRPr="00624866">
        <w:rPr>
          <w:rFonts w:ascii="Sylfaen" w:hAnsi="Sylfaen" w:cs="Sylfaen"/>
          <w:color w:val="000000"/>
          <w:sz w:val="24"/>
          <w:szCs w:val="24"/>
          <w:lang w:val="hy-AM"/>
        </w:rPr>
        <w:t xml:space="preserve">կայի ուսուցման հետ կապված խնդիրների </w:t>
      </w:r>
      <w:r w:rsidRPr="00624866">
        <w:rPr>
          <w:rFonts w:ascii="Sylfaen" w:hAnsi="Sylfaen" w:cs="Sylfaen"/>
          <w:sz w:val="24"/>
          <w:szCs w:val="24"/>
          <w:lang w:val="hy-AM"/>
        </w:rPr>
        <w:t>վերահսկման գործը (Ի՞նչ իրավասությամբ է պետական ծրագիրը ստեղծվում ու վերահսկվում կրոնական կազմակերպության կողմից, երբ կրթությունը աշխարհիկ է):</w:t>
      </w:r>
      <w:r w:rsidRPr="00624866">
        <w:rPr>
          <w:rFonts w:ascii="Sylfaen" w:hAnsi="Sylfaen" w:cs="Sylfaen"/>
          <w:color w:val="000000"/>
          <w:sz w:val="24"/>
          <w:szCs w:val="24"/>
          <w:lang w:val="hy-AM"/>
        </w:rPr>
        <w:t xml:space="preserve"> Շնորհիվ ՀՀ կրթության և գիտության նախարարության հետ կնքած համաձայնագրի, ՔԴԿ-ի անձնակազմը այցելում է դպրոցներ, ծանոթանում ուսուցիչների պատրաստվածության հետ, ինչպես նաև գնահատական տալիս դասընթացի վերաբերյալ ուսանողների արձագանքներին: ՔԴԿ-ի աշխատակիցները հավաքագրում են նաև առաջարկություններն ու </w:t>
      </w:r>
      <w:r w:rsidRPr="00624866">
        <w:rPr>
          <w:rFonts w:ascii="Sylfaen" w:hAnsi="Sylfaen" w:cs="Sylfaen"/>
          <w:color w:val="000000"/>
          <w:sz w:val="24"/>
          <w:szCs w:val="24"/>
          <w:lang w:val="hy-AM"/>
        </w:rPr>
        <w:lastRenderedPageBreak/>
        <w:t xml:space="preserve">դիտողությունները, որոնք հաշվի են առնվում նոր ուսումնական պլանի կազմավորման ընթացքում: ՔԴԿ-ն, ՀՀ Կրթության և գիտության նախարարությունը, Կրթության Ազգային ինստիտուտը, ինչպես նաև Հայաստանի Աստվածաշնչային Ընկերակցությունը կազմակերպում են վերապատրաստման դասընթացներ ուսուցիչների համար: </w:t>
      </w:r>
    </w:p>
    <w:p w:rsidR="00517AF2" w:rsidRPr="00376057"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Այն, որ այս իրավիճակը ՀՀ-ում սահմանադրությամբ աշխարհիկ հռչակված կրթության դրույթի խախտում է, կասկած անգամ լինել չի կարող: Անգամ այն դեպքում, երբ սահմանադրության մեջ ՀԱՍԵ-</w:t>
      </w:r>
      <w:r w:rsidR="001128B5" w:rsidRPr="001128B5">
        <w:rPr>
          <w:rFonts w:ascii="Sylfaen" w:hAnsi="Sylfaen" w:cs="Sylfaen"/>
          <w:color w:val="000000"/>
          <w:sz w:val="24"/>
          <w:szCs w:val="24"/>
          <w:lang w:val="hy-AM"/>
        </w:rPr>
        <w:t>ի</w:t>
      </w:r>
      <w:r w:rsidRPr="00376057">
        <w:rPr>
          <w:rFonts w:ascii="Sylfaen" w:hAnsi="Sylfaen" w:cs="Sylfaen"/>
          <w:color w:val="000000"/>
          <w:sz w:val="24"/>
          <w:szCs w:val="24"/>
          <w:lang w:val="hy-AM"/>
        </w:rPr>
        <w:t xml:space="preserve">ն պետության կողմից որոշակի դիրք է սահմանված, անուամենայնիվ, </w:t>
      </w:r>
      <w:r w:rsidRPr="00376057">
        <w:rPr>
          <w:rFonts w:ascii="Sylfaen" w:hAnsi="Sylfaen" w:cs="Sylfaen"/>
          <w:b/>
          <w:bCs/>
          <w:color w:val="000000"/>
          <w:sz w:val="24"/>
          <w:szCs w:val="24"/>
          <w:u w:val="single"/>
          <w:lang w:val="hy-AM"/>
        </w:rPr>
        <w:t>կրոնական կազմակերպության դերն</w:t>
      </w:r>
      <w:r w:rsidRPr="00376057">
        <w:rPr>
          <w:rFonts w:ascii="Sylfaen" w:hAnsi="Sylfaen" w:cs="Sylfaen"/>
          <w:color w:val="000000"/>
          <w:sz w:val="24"/>
          <w:szCs w:val="24"/>
          <w:u w:val="single"/>
          <w:lang w:val="hy-AM"/>
        </w:rPr>
        <w:t xml:space="preserve"> ու </w:t>
      </w:r>
      <w:r w:rsidRPr="00376057">
        <w:rPr>
          <w:rFonts w:ascii="Sylfaen" w:hAnsi="Sylfaen" w:cs="Sylfaen"/>
          <w:b/>
          <w:bCs/>
          <w:color w:val="000000"/>
          <w:sz w:val="24"/>
          <w:szCs w:val="24"/>
          <w:u w:val="single"/>
          <w:lang w:val="hy-AM"/>
        </w:rPr>
        <w:t>կրոնական կրթության կազմակերպումը</w:t>
      </w:r>
      <w:r w:rsidRPr="00376057">
        <w:rPr>
          <w:rFonts w:ascii="Sylfaen" w:hAnsi="Sylfaen" w:cs="Sylfaen"/>
          <w:color w:val="000000"/>
          <w:sz w:val="24"/>
          <w:szCs w:val="24"/>
          <w:lang w:val="hy-AM"/>
        </w:rPr>
        <w:t xml:space="preserve"> խիստ տարամակարդակ հարցեր են: Պետության մեջ կազմակերպությունը կարող է ունենալ որոշակի դեր և կրթական նշանակություն բացառապես իր կրոնական կազմակերպության կառույցների շրջանակներում, այլ ոչ հանրակրթության, որտեղ սովորում և աշխատում են տարբեր կրոնական համոզմունքների ու դավանանքի անձի</w:t>
      </w:r>
      <w:r w:rsidR="001128B5" w:rsidRPr="001128B5">
        <w:rPr>
          <w:rFonts w:ascii="Sylfaen" w:hAnsi="Sylfaen" w:cs="Sylfaen"/>
          <w:color w:val="000000"/>
          <w:sz w:val="24"/>
          <w:szCs w:val="24"/>
          <w:lang w:val="hy-AM"/>
        </w:rPr>
        <w:t>ն</w:t>
      </w:r>
      <w:r w:rsidRPr="00376057">
        <w:rPr>
          <w:rFonts w:ascii="Sylfaen" w:hAnsi="Sylfaen" w:cs="Sylfaen"/>
          <w:color w:val="000000"/>
          <w:sz w:val="24"/>
          <w:szCs w:val="24"/>
          <w:lang w:val="hy-AM"/>
        </w:rPr>
        <w:t>ք, որոնց իրավունքների պաշտպանությունը սահմանադրությամբ պետության պարտականությունն է:</w:t>
      </w:r>
    </w:p>
    <w:p w:rsidR="00517AF2" w:rsidRPr="00376057" w:rsidRDefault="00517AF2" w:rsidP="006465F6">
      <w:pPr>
        <w:tabs>
          <w:tab w:val="left" w:pos="720"/>
        </w:tabs>
        <w:spacing w:after="120" w:line="360" w:lineRule="auto"/>
        <w:ind w:firstLine="450"/>
        <w:jc w:val="both"/>
        <w:rPr>
          <w:rFonts w:ascii="Sylfaen" w:hAnsi="Sylfaen" w:cs="Sylfaen"/>
          <w:i/>
          <w:iCs/>
          <w:color w:val="000000"/>
          <w:sz w:val="24"/>
          <w:szCs w:val="24"/>
          <w:lang w:val="hy-AM"/>
        </w:rPr>
      </w:pPr>
      <w:r w:rsidRPr="00376057">
        <w:rPr>
          <w:rFonts w:ascii="Sylfaen" w:hAnsi="Sylfaen" w:cs="Sylfaen"/>
          <w:i/>
          <w:iCs/>
          <w:color w:val="000000"/>
          <w:sz w:val="24"/>
          <w:szCs w:val="24"/>
          <w:lang w:val="hy-AM"/>
        </w:rPr>
        <w:t>2.</w:t>
      </w:r>
      <w:r w:rsidRPr="00376057">
        <w:rPr>
          <w:rFonts w:ascii="Sylfaen" w:hAnsi="Sylfaen" w:cs="Sylfaen"/>
          <w:i/>
          <w:iCs/>
          <w:color w:val="000000"/>
          <w:sz w:val="24"/>
          <w:szCs w:val="24"/>
          <w:lang w:val="hy-AM"/>
        </w:rPr>
        <w:tab/>
        <w:t>«Կրոնների կամ հավատքների</w:t>
      </w:r>
      <w:r w:rsidR="00624866" w:rsidRPr="009E406A">
        <w:rPr>
          <w:rFonts w:ascii="Sylfaen" w:hAnsi="Sylfaen" w:cs="Sylfaen"/>
          <w:i/>
          <w:iCs/>
          <w:color w:val="000000"/>
          <w:sz w:val="24"/>
          <w:szCs w:val="24"/>
          <w:lang w:val="hy-AM"/>
        </w:rPr>
        <w:t xml:space="preserve"> </w:t>
      </w:r>
      <w:r w:rsidRPr="00376057">
        <w:rPr>
          <w:rFonts w:ascii="Sylfaen" w:hAnsi="Sylfaen" w:cs="Sylfaen"/>
          <w:i/>
          <w:iCs/>
          <w:color w:val="000000"/>
          <w:sz w:val="24"/>
          <w:szCs w:val="24"/>
          <w:lang w:val="hy-AM"/>
        </w:rPr>
        <w:t>մասին ուսուցումը կարող է տեղի ունենալ դպրոցներում և այն ծրագրերում, որոնք  պետության կամ այլ պետական մարմինների բացառիկ պատասխանատվության ներքո են, մասնավոր դպրոցներում (անկախ նրանից` արդյո՞ք դրանք ունեն կրոնական կամ գաղափարական ուղղվածություն)» (ԹՈւ</w:t>
      </w:r>
      <w:r w:rsidR="00624866" w:rsidRPr="00376057">
        <w:rPr>
          <w:rFonts w:ascii="Sylfaen" w:hAnsi="Sylfaen" w:cs="Sylfaen"/>
          <w:i/>
          <w:iCs/>
          <w:color w:val="000000"/>
          <w:sz w:val="24"/>
          <w:szCs w:val="24"/>
          <w:lang w:val="hy-AM"/>
        </w:rPr>
        <w:t>Ս</w:t>
      </w:r>
      <w:r w:rsidRPr="00376057">
        <w:rPr>
          <w:rFonts w:ascii="Sylfaen" w:hAnsi="Sylfaen" w:cs="Sylfaen"/>
          <w:i/>
          <w:iCs/>
          <w:color w:val="000000"/>
          <w:sz w:val="24"/>
          <w:szCs w:val="24"/>
          <w:lang w:val="hy-AM"/>
        </w:rPr>
        <w:t>):</w:t>
      </w:r>
    </w:p>
    <w:p w:rsidR="00517AF2" w:rsidRPr="00376057"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Դասընթացն, ունենալով մեկ կրոնական ուղղվածությունը ներկայացնելու միտում, արդեն իսկ, հակասում է վերոնշյալ Թ</w:t>
      </w:r>
      <w:r w:rsidR="00624866" w:rsidRPr="009E406A">
        <w:rPr>
          <w:rFonts w:ascii="Sylfaen" w:hAnsi="Sylfaen" w:cs="Sylfaen"/>
          <w:color w:val="000000"/>
          <w:sz w:val="24"/>
          <w:szCs w:val="24"/>
          <w:lang w:val="hy-AM"/>
        </w:rPr>
        <w:t>ոլեդոյի սկզբունքներ</w:t>
      </w:r>
      <w:r w:rsidRPr="00376057">
        <w:rPr>
          <w:rFonts w:ascii="Sylfaen" w:hAnsi="Sylfaen" w:cs="Sylfaen"/>
          <w:color w:val="000000"/>
          <w:sz w:val="24"/>
          <w:szCs w:val="24"/>
          <w:lang w:val="hy-AM"/>
        </w:rPr>
        <w:t xml:space="preserve">ին: Եթե, ընդունենք, որ ՀԱՍԵ հետ պետության և կառավարության որոշակի օրենքով կարգավորվող փոխպայմանավորվածության արդյունքում այն կարող էր իրապես լուծել որոշակի կրթական խնդիրներ, ապա ստորև կներկայացնենք, թե որքանո՞վ է այն ուղղված դրանց լուծմանը: </w:t>
      </w:r>
    </w:p>
    <w:p w:rsidR="00517AF2" w:rsidRPr="00376057" w:rsidRDefault="00517AF2" w:rsidP="006465F6">
      <w:pPr>
        <w:tabs>
          <w:tab w:val="left" w:pos="0"/>
        </w:tabs>
        <w:spacing w:after="120" w:line="360" w:lineRule="auto"/>
        <w:ind w:firstLine="450"/>
        <w:jc w:val="both"/>
        <w:rPr>
          <w:rFonts w:ascii="Sylfaen" w:hAnsi="Sylfaen" w:cs="Sylfaen"/>
          <w:i/>
          <w:iCs/>
          <w:color w:val="000000"/>
          <w:sz w:val="24"/>
          <w:szCs w:val="24"/>
          <w:lang w:val="hy-AM"/>
        </w:rPr>
      </w:pPr>
      <w:r w:rsidRPr="00376057">
        <w:rPr>
          <w:rFonts w:ascii="Sylfaen" w:hAnsi="Sylfaen" w:cs="Sylfaen"/>
          <w:i/>
          <w:iCs/>
          <w:color w:val="000000"/>
          <w:sz w:val="24"/>
          <w:szCs w:val="24"/>
          <w:lang w:val="hy-AM"/>
        </w:rPr>
        <w:t>3.</w:t>
      </w:r>
      <w:r w:rsidRPr="00376057">
        <w:rPr>
          <w:rFonts w:ascii="Sylfaen" w:hAnsi="Sylfaen" w:cs="Sylfaen"/>
          <w:i/>
          <w:iCs/>
          <w:color w:val="000000"/>
          <w:sz w:val="24"/>
          <w:szCs w:val="24"/>
          <w:lang w:val="hy-AM"/>
        </w:rPr>
        <w:tab/>
        <w:t>«Եթե կրոնների կամ հավատքների ուսուցման պարտադիր դասընթացները չեզոք են ու օբյեկտիվ, ապա կարելի է մասնակցել դրանց, եթե  չեն խախտում կրոնի և հավատքի ազատությունը (չնայած պետություններն ազատ են այս հարցերում թույլ տալ մասնակի կամ ընդհանուր ընտրության իրավունք)»:</w:t>
      </w:r>
    </w:p>
    <w:p w:rsidR="00517AF2" w:rsidRPr="00376057"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Այս կետի հիման վրա այլ կրոնների ու դավանանքների ներկայացուցիչները պետք է իրավունք ունենան չմասնակցելու իրենց կրոնը չուսուցանող դասընթացներին:</w:t>
      </w:r>
    </w:p>
    <w:p w:rsidR="00517AF2" w:rsidRPr="00376057" w:rsidRDefault="00517AF2" w:rsidP="006465F6">
      <w:pPr>
        <w:tabs>
          <w:tab w:val="left" w:pos="720"/>
        </w:tabs>
        <w:spacing w:after="120" w:line="360" w:lineRule="auto"/>
        <w:ind w:firstLine="450"/>
        <w:jc w:val="both"/>
        <w:rPr>
          <w:rFonts w:ascii="Sylfaen" w:hAnsi="Sylfaen" w:cs="Sylfaen"/>
          <w:i/>
          <w:iCs/>
          <w:color w:val="000000"/>
          <w:sz w:val="24"/>
          <w:szCs w:val="24"/>
          <w:lang w:val="hy-AM"/>
        </w:rPr>
      </w:pPr>
      <w:r w:rsidRPr="00376057">
        <w:rPr>
          <w:rFonts w:ascii="Sylfaen" w:hAnsi="Sylfaen" w:cs="Sylfaen"/>
          <w:i/>
          <w:iCs/>
          <w:color w:val="000000"/>
          <w:sz w:val="24"/>
          <w:szCs w:val="24"/>
          <w:lang w:val="hy-AM"/>
        </w:rPr>
        <w:lastRenderedPageBreak/>
        <w:t>4.</w:t>
      </w:r>
      <w:r w:rsidRPr="00376057">
        <w:rPr>
          <w:rFonts w:ascii="Sylfaen" w:hAnsi="Sylfaen" w:cs="Sylfaen"/>
          <w:i/>
          <w:iCs/>
          <w:color w:val="000000"/>
          <w:sz w:val="24"/>
          <w:szCs w:val="24"/>
          <w:lang w:val="hy-AM"/>
        </w:rPr>
        <w:tab/>
        <w:t xml:space="preserve">Կրոնների և հավատքների ուսուցումն իրականացնելիս պետք է հաշվի առնել տարբեր ազգային և տեղական դպրոցական համակարգերի և ավանդույթների առկայությունը /ԹՍՈՒ/: </w:t>
      </w:r>
    </w:p>
    <w:p w:rsidR="00517AF2" w:rsidRPr="00D31A1E"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Այս կետի առումով պետք է փաստենք, որ ՀԵՊ դասընթացը, որն ըստ էության ներմուծված է կրոնական ուսուցման նպատակով, կենտրոնացված է բացառապես ՀԱՍԵ-</w:t>
      </w:r>
      <w:r w:rsidR="009621B1" w:rsidRPr="009E406A">
        <w:rPr>
          <w:rFonts w:ascii="Sylfaen" w:hAnsi="Sylfaen" w:cs="Sylfaen"/>
          <w:color w:val="000000"/>
          <w:sz w:val="24"/>
          <w:szCs w:val="24"/>
          <w:lang w:val="hy-AM"/>
        </w:rPr>
        <w:t>ի</w:t>
      </w:r>
      <w:r w:rsidRPr="00376057">
        <w:rPr>
          <w:rFonts w:ascii="Sylfaen" w:hAnsi="Sylfaen" w:cs="Sylfaen"/>
          <w:color w:val="000000"/>
          <w:sz w:val="24"/>
          <w:szCs w:val="24"/>
          <w:lang w:val="hy-AM"/>
        </w:rPr>
        <w:t>` որպես միակ առաջատար կրոնական կազմակերպության դավանաբանության, պատմության, արժեհամակարգի և ծիսակարգի ներկայացման  վրա: Որոշ մասնավոր թեմաներից բացի, դասագրքերը 90%-ով ընդհանրապես պատկերացում չեն տալիս /լռում են/ այլ կրոնների արժեհամակարգերի, պատմական, մշակութային նշանակության մասին: Նշված թեմաներին 2003</w:t>
      </w:r>
      <w:r w:rsidR="009621B1" w:rsidRPr="009E406A">
        <w:rPr>
          <w:rFonts w:ascii="Sylfaen" w:hAnsi="Sylfaen" w:cs="Sylfaen"/>
          <w:color w:val="000000"/>
          <w:sz w:val="24"/>
          <w:szCs w:val="24"/>
          <w:lang w:val="hy-AM"/>
        </w:rPr>
        <w:t xml:space="preserve"> </w:t>
      </w:r>
      <w:r w:rsidRPr="00376057">
        <w:rPr>
          <w:rFonts w:ascii="Sylfaen" w:hAnsi="Sylfaen" w:cs="Sylfaen"/>
          <w:color w:val="000000"/>
          <w:sz w:val="24"/>
          <w:szCs w:val="24"/>
          <w:lang w:val="hy-AM"/>
        </w:rPr>
        <w:t xml:space="preserve">թ. 6-րդ դասարանում հատկացված էր ընդամենը տարեկան 34 ժամից 6 ժամը՝ որտեղ ներառված էին «Հայոց հին հավատալիքները», «Հին Հնդկաստանի կրոնը», «Զրադաշտական կրոնը», «Հունա-հռոմեական դիցարանը» և «Հելլենիստական դարաշրջանի կրոնը» լայնածավալ թեմաները՝ ամբողջ դասագրքի ¼ մասը, իսկ, չգիտես ինչու, Իսլամի թեման ներառված է «Հայոց եկեղեցին 5-9-րդ դարերում» ենթագլխում: Սակայն նոր՝ 2008թ. </w:t>
      </w:r>
      <w:r w:rsidRPr="009621B1">
        <w:rPr>
          <w:rFonts w:ascii="Sylfaen" w:hAnsi="Sylfaen" w:cs="Sylfaen"/>
          <w:color w:val="000000"/>
          <w:sz w:val="24"/>
          <w:szCs w:val="24"/>
          <w:lang w:val="hy-AM"/>
        </w:rPr>
        <w:t>հրատարակչության մեջ հանված են ընդհանրապես, այն պատճառաբանությամբ, թե բեռնաթափվում են դասագրքերը և այդ թեմաներն առկա են պատմության այլ դասագրքերում:</w:t>
      </w:r>
      <w:r w:rsidRPr="00376057">
        <w:rPr>
          <w:rFonts w:ascii="Sylfaen" w:hAnsi="Sylfaen" w:cs="Sylfaen"/>
          <w:color w:val="000000"/>
          <w:sz w:val="24"/>
          <w:szCs w:val="24"/>
          <w:lang w:val="hy-AM"/>
        </w:rPr>
        <w:t xml:space="preserve"> Նկատենք, որ համաշխարհային կրոնների սոցիալ-մշակութային առանձնահատկությունները մասին ընդհանրապես տեղեկատվություն ներկայացված չէ: </w:t>
      </w:r>
    </w:p>
    <w:p w:rsidR="0074698C" w:rsidRPr="00D31A1E" w:rsidRDefault="0074698C" w:rsidP="006465F6">
      <w:pPr>
        <w:spacing w:after="120" w:line="360" w:lineRule="auto"/>
        <w:ind w:firstLine="450"/>
        <w:jc w:val="both"/>
        <w:rPr>
          <w:rFonts w:ascii="Sylfaen" w:hAnsi="Sylfaen" w:cs="Sylfaen"/>
          <w:color w:val="000000"/>
          <w:sz w:val="24"/>
          <w:szCs w:val="24"/>
          <w:lang w:val="hy-AM"/>
        </w:rPr>
      </w:pPr>
      <w:r w:rsidRPr="00D31A1E">
        <w:rPr>
          <w:rFonts w:ascii="Sylfaen" w:hAnsi="Sylfaen" w:cs="Sylfaen"/>
          <w:color w:val="000000"/>
          <w:sz w:val="24"/>
          <w:szCs w:val="24"/>
          <w:lang w:val="hy-AM"/>
        </w:rPr>
        <w:t>ԹՍՈՒ սկզբունքների մեծամասնությունը բավականին կարևոր է օգտագործել ՀԵՊ դասագրքերի կազմման ժամանակ, մասնավորապես ներքոնշյալ սկզբունքների հաշվի առնումը մեծապես կնպաստի դասագրքի բովանդակային ու կրթադաստիարակչական կողմի հարստացմանն ու ուժեղացմանը:</w:t>
      </w:r>
    </w:p>
    <w:p w:rsidR="0074698C" w:rsidRPr="0074698C" w:rsidRDefault="006E4EC1" w:rsidP="006465F6">
      <w:pPr>
        <w:spacing w:line="360" w:lineRule="auto"/>
        <w:ind w:firstLine="450"/>
        <w:jc w:val="both"/>
        <w:rPr>
          <w:rFonts w:ascii="Sylfaen" w:hAnsi="Sylfaen"/>
          <w:i/>
          <w:sz w:val="24"/>
          <w:szCs w:val="24"/>
          <w:lang w:val="hy-AM"/>
        </w:rPr>
      </w:pPr>
      <w:r w:rsidRPr="00D31A1E">
        <w:rPr>
          <w:rFonts w:ascii="Sylfaen" w:hAnsi="Sylfaen"/>
          <w:i/>
          <w:sz w:val="24"/>
          <w:szCs w:val="24"/>
          <w:lang w:val="hy-AM"/>
        </w:rPr>
        <w:t>«</w:t>
      </w:r>
      <w:r w:rsidR="0074698C" w:rsidRPr="0074698C">
        <w:rPr>
          <w:rFonts w:ascii="Sylfaen" w:hAnsi="Sylfaen"/>
          <w:i/>
          <w:sz w:val="24"/>
          <w:szCs w:val="24"/>
          <w:lang w:val="hy-AM"/>
        </w:rPr>
        <w:t>Կրոնների ու հավատքների մասին ուսուցման հետ կապված սովորելու արդյունքները պետք է ներառեն գիտելիքի, վերաբերմունքի և իրավասությունների զարգացումը</w:t>
      </w:r>
      <w:r w:rsidR="0074698C" w:rsidRPr="0074698C">
        <w:rPr>
          <w:rStyle w:val="aa"/>
          <w:rFonts w:ascii="Sylfaen" w:hAnsi="Sylfaen"/>
          <w:i/>
          <w:sz w:val="24"/>
          <w:szCs w:val="24"/>
          <w:lang w:val="hy-AM"/>
        </w:rPr>
        <w:footnoteReference w:id="50"/>
      </w:r>
      <w:r w:rsidR="0074698C" w:rsidRPr="0074698C">
        <w:rPr>
          <w:rFonts w:ascii="Sylfaen" w:hAnsi="Sylfaen"/>
          <w:i/>
          <w:sz w:val="24"/>
          <w:szCs w:val="24"/>
          <w:lang w:val="hy-AM"/>
        </w:rPr>
        <w:t xml:space="preserve">: Անկախ նրանից, թե արդյոք ուսուցչակենտրոն թե ուսանողակենտրոն մոտեցումն է որդեգրվում </w:t>
      </w:r>
      <w:r w:rsidR="0074698C" w:rsidRPr="0074698C">
        <w:rPr>
          <w:rFonts w:ascii="Sylfaen" w:hAnsi="Sylfaen"/>
          <w:i/>
          <w:sz w:val="24"/>
          <w:szCs w:val="24"/>
          <w:lang w:val="hy-AM"/>
        </w:rPr>
        <w:lastRenderedPageBreak/>
        <w:t>կրոնների և հավատքների մասին ուսուցանելու ժամանակ, պետք է ակնկալել հետևյալ արդյունքները`</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Հանդուրժողական վերաբերմունք և հարգանք անհատների իրավունքների նկատմամբ, որոնք հետևում են որևէ մասնավոր կրոնի կամ հավատքային համակարգի: Սա ներառում է որևէ կրոնի կամ հավատքային համակարգի չհավատալու իրավունքը;</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Կրոններին և հավատքներին վերաբերող խնդիրները մարդու իրավունքների հիմնահարցերի հետ միավորելու կարողություն (ինչպիսիք են կրոնի և արտահայտման ազատությունը), ինչպես նաև խաղաղության տարածումը (օր.` կոնֆլիկտների լուծմանը և կանխարգելմանն ուղղված կրոնների և հավատքների կարողությունը);</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Տարբեր կրոնների և հավատքային համակարգերի մասին հիմնարար գիտելիքներ և բոլոր կրոնների և հավատքների մեջ գոյություն ունեցող տարբերությունների մասին գիտելիքներ` ի նկատի ունենալով տեղական/ազգային համատեքստը, ինչպես նաև ավելի լայն աշխարհագրական շրջանակները;</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Պատմությունը և պատմական զարգացումները տարբեր օրինական դիտանկյուններից ընկալելը (բազմընկալություն);</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Տարբեր կրոններին և հավատքային համակարգերին վերաբերող հիմնական պատմական իրադարձությունների հետ կապված համատեքստերի իմացություն: Այստեղ նույնպես ազգային/տեղական յուրահատկությունների նկատմամբ հատուկ ուշադրությունը պետք է զուգորդվի աշխարհագրական ու մշակութային տեսանկյունների հետ;</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Մարդու կյանքում կրոնական կամ փիլիսոփայական հավատքների կարևորության ընկալումը;</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Տարբեր կրոնների և հավատքների միջև նմանությունների և տարբերությունների մասին տեղեկացվածությունը;</w:t>
      </w:r>
    </w:p>
    <w:p w:rsidR="0074698C" w:rsidRPr="0074698C"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Հիմնարար գիտելիքների շնորհիվ կրոնական համայնքների և դրանց անդամների վերաբերյալ գոյություն ունեցող բացասական կարծրատիպերի ճանաչման ընդունակությունը;</w:t>
      </w:r>
    </w:p>
    <w:p w:rsidR="006E4EC1" w:rsidRPr="006E4EC1" w:rsidRDefault="0074698C" w:rsidP="006465F6">
      <w:pPr>
        <w:pStyle w:val="a3"/>
        <w:numPr>
          <w:ilvl w:val="0"/>
          <w:numId w:val="16"/>
        </w:numPr>
        <w:spacing w:line="360" w:lineRule="auto"/>
        <w:ind w:left="0" w:firstLine="450"/>
        <w:jc w:val="both"/>
        <w:rPr>
          <w:rFonts w:ascii="Sylfaen" w:hAnsi="Sylfaen"/>
          <w:i/>
          <w:sz w:val="24"/>
          <w:szCs w:val="24"/>
          <w:lang w:val="hy-AM"/>
        </w:rPr>
      </w:pPr>
      <w:r w:rsidRPr="0074698C">
        <w:rPr>
          <w:rFonts w:ascii="Sylfaen" w:hAnsi="Sylfaen"/>
          <w:i/>
          <w:sz w:val="24"/>
          <w:szCs w:val="24"/>
          <w:lang w:val="hy-AM"/>
        </w:rPr>
        <w:t xml:space="preserve">Պատմական և հոգեբանական ընկալում այն մասին, թե ինչպես է կրոնական տարբերությունների նկատմամբ հարգանքի բացակայությունը անցյալում հանգեցրել ծայրահեղ բռնությունների և, դրա հետ կապված, այլոց իրավունքների պաշտպանության </w:t>
      </w:r>
      <w:r w:rsidRPr="0074698C">
        <w:rPr>
          <w:rFonts w:ascii="Sylfaen" w:hAnsi="Sylfaen"/>
          <w:i/>
          <w:sz w:val="24"/>
          <w:szCs w:val="24"/>
          <w:lang w:val="hy-AM"/>
        </w:rPr>
        <w:lastRenderedPageBreak/>
        <w:t>գործում ակտիվորեն ներգրավված մարդկանց դերի կարևորությունը (քաղաքացիական պատասխանատվություն); և</w:t>
      </w:r>
    </w:p>
    <w:p w:rsidR="0074698C" w:rsidRPr="006244CE" w:rsidRDefault="0074698C" w:rsidP="006465F6">
      <w:pPr>
        <w:pStyle w:val="a3"/>
        <w:numPr>
          <w:ilvl w:val="0"/>
          <w:numId w:val="16"/>
        </w:numPr>
        <w:spacing w:line="360" w:lineRule="auto"/>
        <w:ind w:left="0" w:firstLine="450"/>
        <w:jc w:val="both"/>
        <w:rPr>
          <w:rFonts w:ascii="Sylfaen" w:hAnsi="Sylfaen"/>
          <w:i/>
          <w:sz w:val="24"/>
          <w:szCs w:val="24"/>
          <w:lang w:val="hy-AM"/>
        </w:rPr>
      </w:pPr>
      <w:r w:rsidRPr="006E4EC1">
        <w:rPr>
          <w:rFonts w:ascii="Sylfaen" w:hAnsi="Sylfaen"/>
          <w:i/>
          <w:sz w:val="24"/>
          <w:szCs w:val="24"/>
          <w:lang w:val="hy-AM"/>
        </w:rPr>
        <w:t>Անհանդուրժողականության և խտրականության դեպքերում դրանց նկատմամբ նուրբ և հարգալից հակադարձման ունակությունը</w:t>
      </w:r>
      <w:r w:rsidR="006E4EC1" w:rsidRPr="006E4EC1">
        <w:rPr>
          <w:rFonts w:ascii="Sylfaen" w:hAnsi="Sylfaen"/>
          <w:i/>
          <w:sz w:val="24"/>
          <w:szCs w:val="24"/>
          <w:lang w:val="hy-AM"/>
        </w:rPr>
        <w:t>»:</w:t>
      </w:r>
    </w:p>
    <w:p w:rsidR="006244CE" w:rsidRPr="00D31A1E" w:rsidRDefault="006244CE" w:rsidP="006465F6">
      <w:pPr>
        <w:pStyle w:val="a3"/>
        <w:spacing w:line="360" w:lineRule="auto"/>
        <w:ind w:left="0" w:firstLine="450"/>
        <w:jc w:val="both"/>
        <w:rPr>
          <w:rFonts w:ascii="Sylfaen" w:hAnsi="Sylfaen"/>
          <w:sz w:val="24"/>
          <w:szCs w:val="24"/>
          <w:lang w:val="hy-AM"/>
        </w:rPr>
      </w:pPr>
      <w:r w:rsidRPr="006244CE">
        <w:rPr>
          <w:rFonts w:ascii="Sylfaen" w:hAnsi="Sylfaen"/>
          <w:sz w:val="24"/>
          <w:szCs w:val="24"/>
          <w:lang w:val="hy-AM"/>
        </w:rPr>
        <w:t>ԹՍՈՒ սահմանում է նաև բոլոր հնարավոր պայմանները նաև ուսուցիչների համար դպրոցներում որակյալ կրթություն ապահովելու նկատառումով: Թոլեդոյի սկզբունքները ամբողջապես այստեղ չմեջբերելու համար նշենք միայն, որ սկզբունքների մեծամասնությունը կիրառելի են հայ իրականության համար ու մեծապես կօգնեն համակողմանի</w:t>
      </w:r>
      <w:r w:rsidR="00363EA4" w:rsidRPr="00363EA4">
        <w:rPr>
          <w:rFonts w:ascii="Sylfaen" w:hAnsi="Sylfaen"/>
          <w:sz w:val="24"/>
          <w:szCs w:val="24"/>
          <w:lang w:val="hy-AM"/>
        </w:rPr>
        <w:t xml:space="preserve">, ամբողջական, միջդիսցիպլինար դասընթաց ձևավորելու գործում: </w:t>
      </w:r>
    </w:p>
    <w:p w:rsidR="00517AF2" w:rsidRPr="00376057"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Անդրադառնանք դասընթացի և դասագրքի բովանդակությանն ու անվան</w:t>
      </w:r>
      <w:r w:rsidR="009621B1" w:rsidRPr="009E406A">
        <w:rPr>
          <w:rFonts w:ascii="Sylfaen" w:hAnsi="Sylfaen" w:cs="Sylfaen"/>
          <w:color w:val="000000"/>
          <w:sz w:val="24"/>
          <w:szCs w:val="24"/>
          <w:lang w:val="hy-AM"/>
        </w:rPr>
        <w:t>մ</w:t>
      </w:r>
      <w:r w:rsidRPr="00376057">
        <w:rPr>
          <w:rFonts w:ascii="Sylfaen" w:hAnsi="Sylfaen" w:cs="Sylfaen"/>
          <w:color w:val="000000"/>
          <w:sz w:val="24"/>
          <w:szCs w:val="24"/>
          <w:lang w:val="hy-AM"/>
        </w:rPr>
        <w:t>ան համապատասխանությանը, ինչպես նաև, ուսուցիչների համար նախատեսված վերապատրաստման ծրագրի բովանդակությանը:</w:t>
      </w:r>
    </w:p>
    <w:p w:rsidR="00517AF2" w:rsidRPr="00376057"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Այսպես</w:t>
      </w:r>
      <w:r w:rsidR="00C1627A" w:rsidRPr="00376057">
        <w:rPr>
          <w:rFonts w:ascii="Sylfaen" w:hAnsi="Sylfaen" w:cs="Sylfaen"/>
          <w:color w:val="000000"/>
          <w:sz w:val="24"/>
          <w:szCs w:val="24"/>
          <w:lang w:val="hy-AM"/>
        </w:rPr>
        <w:t>.</w:t>
      </w:r>
      <w:r w:rsidRPr="00376057">
        <w:rPr>
          <w:rFonts w:ascii="Sylfaen" w:hAnsi="Sylfaen" w:cs="Sylfaen"/>
          <w:color w:val="000000"/>
          <w:sz w:val="24"/>
          <w:szCs w:val="24"/>
          <w:lang w:val="hy-AM"/>
        </w:rPr>
        <w:t xml:space="preserve"> պատմագիտական գիտելիքների կառուցվածքը և բովանդակությունը ենթադրում են՝ 1/ պատմական փաստերի, տարեթվերի, դեպքերի, անունների, երևույթների, գործընթացների; 2/ պատմական հիմնական հասկացությունների, օրինաչափությունների, պատճառահետևանքային կապերի և դրանց ձևավորման ուղիների; 3/ առանցքային գաղափարների, տեսական հիմնախնդիրների և վարկածների իմացություն, վերլուծություն, համեմատության և համադրության հնարավորություն:</w:t>
      </w:r>
    </w:p>
    <w:p w:rsidR="00517AF2" w:rsidRPr="00376057" w:rsidRDefault="00517AF2" w:rsidP="006465F6">
      <w:pPr>
        <w:spacing w:after="120" w:line="360" w:lineRule="auto"/>
        <w:ind w:firstLine="450"/>
        <w:jc w:val="both"/>
        <w:rPr>
          <w:rFonts w:ascii="Sylfaen" w:hAnsi="Sylfaen" w:cs="Sylfaen"/>
          <w:color w:val="000000"/>
          <w:sz w:val="24"/>
          <w:szCs w:val="24"/>
          <w:lang w:val="hy-AM"/>
        </w:rPr>
      </w:pPr>
      <w:r w:rsidRPr="00376057">
        <w:rPr>
          <w:rFonts w:ascii="Sylfaen" w:hAnsi="Sylfaen" w:cs="Sylfaen"/>
          <w:color w:val="000000"/>
          <w:sz w:val="24"/>
          <w:szCs w:val="24"/>
          <w:lang w:val="hy-AM"/>
        </w:rPr>
        <w:t xml:space="preserve">Որպես պատմագիտական դասընթաց </w:t>
      </w:r>
      <w:r w:rsidR="007D5141">
        <w:rPr>
          <w:rFonts w:ascii="Sylfaen" w:hAnsi="Sylfaen" w:cs="Sylfaen"/>
          <w:color w:val="000000"/>
          <w:sz w:val="24"/>
          <w:szCs w:val="24"/>
          <w:lang w:val="hy-AM"/>
        </w:rPr>
        <w:t>ՀԵՊ</w:t>
      </w:r>
      <w:r w:rsidRPr="00376057">
        <w:rPr>
          <w:rFonts w:ascii="Sylfaen" w:hAnsi="Sylfaen" w:cs="Sylfaen"/>
          <w:color w:val="000000"/>
          <w:sz w:val="24"/>
          <w:szCs w:val="24"/>
          <w:lang w:val="hy-AM"/>
        </w:rPr>
        <w:t xml:space="preserve">ը ներկայացնում է մեծ ծավալով՝ կրոնական հասկացությունների և Հայաստանյաց առաքելական սուրբ եկեղեցու, որպես </w:t>
      </w:r>
      <w:r w:rsidR="009621B1" w:rsidRPr="009E406A">
        <w:rPr>
          <w:rFonts w:ascii="Sylfaen" w:hAnsi="Sylfaen" w:cs="Sylfaen"/>
          <w:color w:val="000000"/>
          <w:sz w:val="24"/>
          <w:szCs w:val="24"/>
          <w:lang w:val="hy-AM"/>
        </w:rPr>
        <w:t>Հ</w:t>
      </w:r>
      <w:r w:rsidRPr="00376057">
        <w:rPr>
          <w:rFonts w:ascii="Sylfaen" w:hAnsi="Sylfaen" w:cs="Sylfaen"/>
          <w:color w:val="000000"/>
          <w:sz w:val="24"/>
          <w:szCs w:val="24"/>
          <w:lang w:val="hy-AM"/>
        </w:rPr>
        <w:t>այոց եկեղեցու բացառիկ ներկայացուցչի մասին որոշակի ֆիլտրացիայի ենթարկված տեղեկատվության աղբյուր:</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Պատմաբան Ա. Բ. Կամենսկին</w:t>
      </w:r>
      <w:r w:rsidRPr="00517AF2">
        <w:rPr>
          <w:rStyle w:val="aa"/>
          <w:rFonts w:ascii="Sylfaen" w:hAnsi="Sylfaen"/>
          <w:sz w:val="24"/>
          <w:szCs w:val="24"/>
        </w:rPr>
        <w:footnoteReference w:id="51"/>
      </w:r>
      <w:r w:rsidRPr="00376057">
        <w:rPr>
          <w:rFonts w:ascii="Sylfaen" w:hAnsi="Sylfaen"/>
          <w:sz w:val="24"/>
          <w:szCs w:val="24"/>
          <w:lang w:val="hy-AM"/>
        </w:rPr>
        <w:t xml:space="preserve"> գտնում է, որ պատմության դասագրքերը պետք է տան երկու փոխկապակցված հարցերի պատասխաններ.</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«Ինչու՞ ենք մենք դասավանդում պատմությունը դպրոցում» և «Ինչպիսի՞ արդյունք ենք ուզում ստանալ»: </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Առաջին հարցի պատասխանը նա հանգեցնում է ոչ թե առարկայական գիտելիքների հաղորդմանը, ինչպես օրինակ ֆիզիկայից, քիմիայից, մաթեմատիկայից, այլ </w:t>
      </w:r>
      <w:r w:rsidRPr="00376057">
        <w:rPr>
          <w:rFonts w:ascii="Sylfaen" w:hAnsi="Sylfaen"/>
          <w:sz w:val="24"/>
          <w:szCs w:val="24"/>
          <w:lang w:val="hy-AM"/>
        </w:rPr>
        <w:lastRenderedPageBreak/>
        <w:t>աշխարհընկալման, գաղափարախոսության, հայրենասիրության ձևավորմանը: Այն նպատակ ունի ձևավորելու սովորողի ազգային նույնականացումը, որը անձի ինքնաճանաչողության կարևոր բաղադրատարր է: Եթե այն սովորեցնում է ազգի իդեալականացման ու մեծարման միտումով, թերագնահատելով կամ քննադատելով այլոց, անխուսափելի է դառնում անձի ինքնագիտակցության դեֆորմացիան, վտանգվում է նրա սոցիալականացումը:</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Պատմագիտական բովանդակության համապատասխանում են միայն 7-8-րդ դասարանների դասագրքերը:</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9-10-րդ ՀԵՊ դասագրքում գերակշռում է հանուն ազգի, ինքնամերժման (ասկետիզմի), անձնազոհության և այլնի տանող գաղափարները, որոնք կարող են տանել ծայրահեղական մտածողության ձևավորմանը՝ ի հակադրություն քաղաքացիական գիտակցության, հումանիստական, լիբերալ, դեմոկրատական մտածողության: Օրինակ. 10-րդ դասարանի դասագիրք, 62 էջ-ում պետության ազատությունն ու անկախությունը, էթնոսի անվտանգ միջավայրի ապահովումը, չգիտես ինչու, հանգեցվում է պետության կողմից եկեղեցու աջակցությանը: Այս պարագայում խոսք անգամ չի կարող լինել քաղաքացիական հասարակության մասին: Փաստորեն, ոչ թե քաղաքացին է պետության արժեքը, այլ՝ եկեղեցին, ոչ թե քաղաքացին է էթնոպահպանման, մշակութաստեղծ գործառույթ իրականացնում, այլ՝ եկեղեցին:</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Քաղաքակիրթ երկրներում, մարդակենտրոն փիլիսոփայության հայեց</w:t>
      </w:r>
      <w:r w:rsidR="009621B1" w:rsidRPr="009E406A">
        <w:rPr>
          <w:rFonts w:ascii="Sylfaen" w:hAnsi="Sylfaen"/>
          <w:sz w:val="24"/>
          <w:szCs w:val="24"/>
          <w:lang w:val="hy-AM"/>
        </w:rPr>
        <w:t>ա</w:t>
      </w:r>
      <w:r w:rsidRPr="00376057">
        <w:rPr>
          <w:rFonts w:ascii="Sylfaen" w:hAnsi="Sylfaen"/>
          <w:sz w:val="24"/>
          <w:szCs w:val="24"/>
          <w:lang w:val="hy-AM"/>
        </w:rPr>
        <w:t>կարգային մոտեցումները հանգեցնում են այն եզրահանգման, որ միանշանակ մարդն է մշակույթը ստեղծողը, տարածողն ու պահպանողը: Այդ գործառույթը վերագրելով միայն եկեղեցուն, հասարակության մի մեծ զանգված դուրս է մնում այն գործառույթը կրողի դերակատարումից, որ իր մշակույթը կրողը ստեղծողն ու փոխանցողը ինքն է:</w:t>
      </w:r>
    </w:p>
    <w:p w:rsidR="00517AF2" w:rsidRPr="00376057" w:rsidRDefault="00517AF2" w:rsidP="006465F6">
      <w:pPr>
        <w:spacing w:after="120" w:line="360" w:lineRule="auto"/>
        <w:ind w:firstLine="450"/>
        <w:jc w:val="both"/>
        <w:rPr>
          <w:rFonts w:ascii="Sylfaen" w:hAnsi="Sylfaen"/>
          <w:b/>
          <w:i/>
          <w:sz w:val="24"/>
          <w:szCs w:val="24"/>
          <w:lang w:val="hy-AM"/>
        </w:rPr>
      </w:pPr>
      <w:r w:rsidRPr="00376057">
        <w:rPr>
          <w:rFonts w:ascii="Sylfaen" w:hAnsi="Sylfaen"/>
          <w:sz w:val="24"/>
          <w:szCs w:val="24"/>
          <w:lang w:val="hy-AM"/>
        </w:rPr>
        <w:t xml:space="preserve">Դրանով մատուցվող գաղափարախոսությունը երեխայի դեռևս նոր խմորվող գիտակցության մեջ ատելության, քննադատության, այլոց կարծիքների ու հայացքների նկատմամբ անհանդուրժողականության սերմեր է ցանում՝ իդեալականացնելով ազգային եկեղեցու հավատամքն ու գաղափարները, ներկայացնելով այն որպես համազգային, շատ դեպքերում հակադրելով նույնիսկ համամարդկայինին: Ստացվում է, որ ներքին բաժանությունների, հակամարտությունների, բախումների և այլնի նկարագրերով հարուստ </w:t>
      </w:r>
      <w:r w:rsidRPr="00376057">
        <w:rPr>
          <w:rFonts w:ascii="Sylfaen" w:hAnsi="Sylfaen"/>
          <w:sz w:val="24"/>
          <w:szCs w:val="24"/>
          <w:lang w:val="hy-AM"/>
        </w:rPr>
        <w:lastRenderedPageBreak/>
        <w:t xml:space="preserve">պատմական իրադարձությունները իդեալական ու նորմալ են հայերիս համար: Այստեղ տեղին է հարցը. </w:t>
      </w:r>
      <w:r w:rsidRPr="00376057">
        <w:rPr>
          <w:rFonts w:ascii="Sylfaen" w:hAnsi="Sylfaen"/>
          <w:b/>
          <w:i/>
          <w:sz w:val="24"/>
          <w:szCs w:val="24"/>
          <w:lang w:val="hy-AM"/>
        </w:rPr>
        <w:t xml:space="preserve">Ի՞նչ նպատակով ենք երեխային ուսուցանում </w:t>
      </w:r>
      <w:r w:rsidR="007D5141">
        <w:rPr>
          <w:rFonts w:ascii="Sylfaen" w:hAnsi="Sylfaen"/>
          <w:b/>
          <w:i/>
          <w:sz w:val="24"/>
          <w:szCs w:val="24"/>
          <w:lang w:val="hy-AM"/>
        </w:rPr>
        <w:t>ՀԵՊ</w:t>
      </w:r>
      <w:r w:rsidR="001128B5" w:rsidRPr="00D31A1E">
        <w:rPr>
          <w:rFonts w:ascii="Sylfaen" w:hAnsi="Sylfaen"/>
          <w:b/>
          <w:i/>
          <w:sz w:val="24"/>
          <w:szCs w:val="24"/>
          <w:lang w:val="hy-AM"/>
        </w:rPr>
        <w:t>-</w:t>
      </w:r>
      <w:r w:rsidRPr="00376057">
        <w:rPr>
          <w:rFonts w:ascii="Sylfaen" w:hAnsi="Sylfaen"/>
          <w:b/>
          <w:i/>
          <w:sz w:val="24"/>
          <w:szCs w:val="24"/>
          <w:lang w:val="hy-AM"/>
        </w:rPr>
        <w:t>ը:</w:t>
      </w:r>
    </w:p>
    <w:p w:rsidR="00517AF2" w:rsidRPr="00376057" w:rsidRDefault="00517AF2" w:rsidP="006465F6">
      <w:pPr>
        <w:spacing w:after="120" w:line="360" w:lineRule="auto"/>
        <w:ind w:firstLine="450"/>
        <w:jc w:val="both"/>
        <w:rPr>
          <w:rFonts w:ascii="Sylfaen" w:hAnsi="Sylfaen"/>
          <w:sz w:val="24"/>
          <w:szCs w:val="24"/>
          <w:lang w:val="hy-AM"/>
        </w:rPr>
      </w:pPr>
      <w:r w:rsidRPr="00376057">
        <w:rPr>
          <w:rFonts w:ascii="Sylfaen" w:hAnsi="Sylfaen"/>
          <w:sz w:val="24"/>
          <w:szCs w:val="24"/>
          <w:lang w:val="hy-AM"/>
        </w:rPr>
        <w:t xml:space="preserve">Քաղաքացիական գիտակցության ձևավորման նպատակադրումը ենթադրում է ազգային և համամարդկային արժեքների ձևավորում՝ հատկապես պատմական բնույթի դասագրքերի ու դասընթացների առումով, այն երեխային ոչ միայն պետք է սովորեցնի իմանալ, այլև ունենալ սեփական տեսակետը և դիրքորոշումը՝ իր և այլ ժողովուրդների անցյալի, ներկայի և ապագայի, մշակույթի ու արժեքների նկատմամբ: </w:t>
      </w:r>
    </w:p>
    <w:p w:rsidR="00517AF2" w:rsidRPr="00496EFC" w:rsidRDefault="009621B1" w:rsidP="006465F6">
      <w:pPr>
        <w:spacing w:after="120" w:line="360" w:lineRule="auto"/>
        <w:ind w:firstLine="450"/>
        <w:jc w:val="both"/>
        <w:rPr>
          <w:rFonts w:ascii="Arial AM" w:hAnsi="Arial AM"/>
          <w:sz w:val="24"/>
          <w:szCs w:val="24"/>
          <w:lang w:val="de-DE"/>
        </w:rPr>
      </w:pPr>
      <w:r w:rsidRPr="009E406A">
        <w:rPr>
          <w:rFonts w:ascii="Sylfaen" w:hAnsi="Sylfaen"/>
          <w:sz w:val="24"/>
          <w:szCs w:val="24"/>
          <w:lang w:val="hy-AM"/>
        </w:rPr>
        <w:t xml:space="preserve">Դասագրքի խնդիրն էր ոչ միայն աշակերտին նախապատրաստել իրականության ճանաչմանը, այլև դրա վերափոխմանը, որը կատարվում է </w:t>
      </w:r>
      <w:r w:rsidR="00517AF2" w:rsidRPr="00496EFC">
        <w:rPr>
          <w:rFonts w:ascii="Arial AM" w:hAnsi="Arial AM"/>
          <w:sz w:val="24"/>
          <w:szCs w:val="24"/>
          <w:lang w:val="de-DE"/>
        </w:rPr>
        <w:t xml:space="preserve"> </w:t>
      </w:r>
      <w:r w:rsidRPr="009E406A">
        <w:rPr>
          <w:rFonts w:ascii="Sylfaen" w:hAnsi="Sylfaen"/>
          <w:b/>
          <w:sz w:val="24"/>
          <w:szCs w:val="24"/>
          <w:lang w:val="hy-AM"/>
        </w:rPr>
        <w:t xml:space="preserve">փոխակերպման գործառույթի </w:t>
      </w:r>
      <w:r w:rsidRPr="009E406A">
        <w:rPr>
          <w:rFonts w:ascii="Sylfaen" w:hAnsi="Sylfaen"/>
          <w:sz w:val="24"/>
          <w:szCs w:val="24"/>
          <w:lang w:val="hy-AM"/>
        </w:rPr>
        <w:t xml:space="preserve"> միջոցով: </w:t>
      </w:r>
      <w:r w:rsidR="00517AF2" w:rsidRPr="00496EFC">
        <w:rPr>
          <w:rFonts w:ascii="Arial AM" w:hAnsi="Sylfaen"/>
          <w:sz w:val="24"/>
          <w:szCs w:val="24"/>
          <w:lang w:val="de-DE"/>
        </w:rPr>
        <w:t>Այս</w:t>
      </w:r>
      <w:r w:rsidR="00517AF2" w:rsidRPr="00496EFC">
        <w:rPr>
          <w:rFonts w:ascii="Arial AM" w:hAnsi="Arial AM"/>
          <w:sz w:val="24"/>
          <w:szCs w:val="24"/>
          <w:lang w:val="de-DE"/>
        </w:rPr>
        <w:t xml:space="preserve"> </w:t>
      </w:r>
      <w:r w:rsidR="00517AF2" w:rsidRPr="00496EFC">
        <w:rPr>
          <w:rFonts w:ascii="Arial AM" w:hAnsi="Sylfaen"/>
          <w:sz w:val="24"/>
          <w:szCs w:val="24"/>
          <w:lang w:val="de-DE"/>
        </w:rPr>
        <w:t>առումով</w:t>
      </w:r>
      <w:r w:rsidR="00517AF2" w:rsidRPr="00496EFC">
        <w:rPr>
          <w:rFonts w:ascii="Arial AM" w:hAnsi="Arial AM"/>
          <w:sz w:val="24"/>
          <w:szCs w:val="24"/>
          <w:lang w:val="de-DE"/>
        </w:rPr>
        <w:t xml:space="preserve"> </w:t>
      </w:r>
      <w:r w:rsidR="00517AF2" w:rsidRPr="00496EFC">
        <w:rPr>
          <w:rFonts w:ascii="Arial AM" w:hAnsi="Sylfaen"/>
          <w:sz w:val="24"/>
          <w:szCs w:val="24"/>
          <w:lang w:val="de-DE"/>
        </w:rPr>
        <w:t>ՀԵՊ</w:t>
      </w:r>
      <w:r w:rsidR="00517AF2" w:rsidRPr="00496EFC">
        <w:rPr>
          <w:rFonts w:ascii="Arial AM" w:hAnsi="Arial AM"/>
          <w:sz w:val="24"/>
          <w:szCs w:val="24"/>
          <w:lang w:val="de-DE"/>
        </w:rPr>
        <w:t xml:space="preserve"> </w:t>
      </w:r>
      <w:r w:rsidR="00517AF2" w:rsidRPr="00496EFC">
        <w:rPr>
          <w:rFonts w:ascii="Arial AM" w:hAnsi="Sylfaen"/>
          <w:sz w:val="24"/>
          <w:szCs w:val="24"/>
          <w:lang w:val="de-DE"/>
        </w:rPr>
        <w:t>դասագիրք</w:t>
      </w:r>
      <w:r w:rsidR="001128B5" w:rsidRPr="001128B5">
        <w:rPr>
          <w:rFonts w:ascii="Arial AM" w:hAnsi="Sylfaen"/>
          <w:sz w:val="24"/>
          <w:szCs w:val="24"/>
          <w:lang w:val="hy-AM"/>
        </w:rPr>
        <w:t>ն</w:t>
      </w:r>
      <w:r w:rsidR="00517AF2" w:rsidRPr="00496EFC">
        <w:rPr>
          <w:rFonts w:ascii="Arial AM" w:hAnsi="Arial AM"/>
          <w:sz w:val="24"/>
          <w:szCs w:val="24"/>
          <w:lang w:val="de-DE"/>
        </w:rPr>
        <w:t xml:space="preserve"> </w:t>
      </w:r>
      <w:r w:rsidR="00517AF2" w:rsidRPr="00496EFC">
        <w:rPr>
          <w:rFonts w:ascii="Arial AM" w:hAnsi="Sylfaen"/>
          <w:sz w:val="24"/>
          <w:szCs w:val="24"/>
          <w:lang w:val="de-DE"/>
        </w:rPr>
        <w:t>ավելի</w:t>
      </w:r>
      <w:r w:rsidR="00517AF2" w:rsidRPr="00496EFC">
        <w:rPr>
          <w:rFonts w:ascii="Arial AM" w:hAnsi="Arial AM"/>
          <w:sz w:val="24"/>
          <w:szCs w:val="24"/>
          <w:lang w:val="de-DE"/>
        </w:rPr>
        <w:t xml:space="preserve"> </w:t>
      </w:r>
      <w:r w:rsidR="00517AF2" w:rsidRPr="00496EFC">
        <w:rPr>
          <w:rFonts w:ascii="Arial AM" w:hAnsi="Sylfaen"/>
          <w:sz w:val="24"/>
          <w:szCs w:val="24"/>
          <w:lang w:val="de-DE"/>
        </w:rPr>
        <w:t>շատ</w:t>
      </w:r>
      <w:r w:rsidR="00517AF2" w:rsidRPr="00496EFC">
        <w:rPr>
          <w:rFonts w:ascii="Arial AM" w:hAnsi="Arial AM"/>
          <w:sz w:val="24"/>
          <w:szCs w:val="24"/>
          <w:lang w:val="de-DE"/>
        </w:rPr>
        <w:t xml:space="preserve"> </w:t>
      </w:r>
      <w:r w:rsidR="00517AF2" w:rsidRPr="00496EFC">
        <w:rPr>
          <w:rFonts w:ascii="Arial AM" w:hAnsi="Sylfaen"/>
          <w:sz w:val="24"/>
          <w:szCs w:val="24"/>
          <w:lang w:val="de-DE"/>
        </w:rPr>
        <w:t>ներկայացնում</w:t>
      </w:r>
      <w:r w:rsidR="00517AF2" w:rsidRPr="00496EFC">
        <w:rPr>
          <w:rFonts w:ascii="Arial AM" w:hAnsi="Arial AM"/>
          <w:sz w:val="24"/>
          <w:szCs w:val="24"/>
          <w:lang w:val="de-DE"/>
        </w:rPr>
        <w:t xml:space="preserve"> </w:t>
      </w:r>
      <w:r w:rsidR="00517AF2" w:rsidRPr="00496EFC">
        <w:rPr>
          <w:rFonts w:ascii="Arial AM" w:hAnsi="Sylfaen"/>
          <w:sz w:val="24"/>
          <w:szCs w:val="24"/>
          <w:lang w:val="de-DE"/>
        </w:rPr>
        <w:t>է</w:t>
      </w:r>
      <w:r w:rsidR="00517AF2" w:rsidRPr="00496EFC">
        <w:rPr>
          <w:rFonts w:ascii="Arial AM" w:hAnsi="Arial AM"/>
          <w:sz w:val="24"/>
          <w:szCs w:val="24"/>
          <w:lang w:val="de-DE"/>
        </w:rPr>
        <w:t xml:space="preserve"> </w:t>
      </w:r>
      <w:r w:rsidR="00517AF2" w:rsidRPr="00496EFC">
        <w:rPr>
          <w:rFonts w:ascii="Arial AM" w:hAnsi="Sylfaen"/>
          <w:sz w:val="24"/>
          <w:szCs w:val="24"/>
          <w:lang w:val="de-DE"/>
        </w:rPr>
        <w:t>պատմական</w:t>
      </w:r>
      <w:r w:rsidR="00517AF2" w:rsidRPr="00496EFC">
        <w:rPr>
          <w:rFonts w:ascii="Arial AM" w:hAnsi="Arial AM"/>
          <w:sz w:val="24"/>
          <w:szCs w:val="24"/>
          <w:lang w:val="de-DE"/>
        </w:rPr>
        <w:t xml:space="preserve"> </w:t>
      </w:r>
      <w:r w:rsidR="00517AF2" w:rsidRPr="00496EFC">
        <w:rPr>
          <w:rFonts w:ascii="Arial AM" w:hAnsi="Sylfaen"/>
          <w:sz w:val="24"/>
          <w:szCs w:val="24"/>
          <w:lang w:val="de-DE"/>
        </w:rPr>
        <w:t>փաստեր</w:t>
      </w:r>
      <w:r w:rsidR="00517AF2" w:rsidRPr="00496EFC">
        <w:rPr>
          <w:rFonts w:ascii="Arial AM" w:hAnsi="Arial AM"/>
          <w:sz w:val="24"/>
          <w:szCs w:val="24"/>
          <w:lang w:val="de-DE"/>
        </w:rPr>
        <w:t xml:space="preserve">, </w:t>
      </w:r>
      <w:r w:rsidR="00517AF2" w:rsidRPr="00496EFC">
        <w:rPr>
          <w:rFonts w:ascii="Arial AM" w:hAnsi="Sylfaen"/>
          <w:sz w:val="24"/>
          <w:szCs w:val="24"/>
          <w:lang w:val="de-DE"/>
        </w:rPr>
        <w:t>երևույթներ</w:t>
      </w:r>
      <w:r w:rsidR="00517AF2" w:rsidRPr="00496EFC">
        <w:rPr>
          <w:rFonts w:ascii="Arial AM" w:hAnsi="Arial AM"/>
          <w:sz w:val="24"/>
          <w:szCs w:val="24"/>
          <w:lang w:val="de-DE"/>
        </w:rPr>
        <w:t xml:space="preserve">, </w:t>
      </w:r>
      <w:r w:rsidR="00517AF2" w:rsidRPr="00496EFC">
        <w:rPr>
          <w:rFonts w:ascii="Arial AM" w:hAnsi="Sylfaen"/>
          <w:sz w:val="24"/>
          <w:szCs w:val="24"/>
          <w:lang w:val="de-DE"/>
        </w:rPr>
        <w:t>քան</w:t>
      </w:r>
      <w:r w:rsidR="00517AF2" w:rsidRPr="00496EFC">
        <w:rPr>
          <w:rFonts w:ascii="Arial AM" w:hAnsi="Arial AM"/>
          <w:sz w:val="24"/>
          <w:szCs w:val="24"/>
          <w:lang w:val="de-DE"/>
        </w:rPr>
        <w:t xml:space="preserve"> </w:t>
      </w:r>
      <w:r w:rsidR="00517AF2" w:rsidRPr="00496EFC">
        <w:rPr>
          <w:rFonts w:ascii="Arial AM" w:hAnsi="Sylfaen"/>
          <w:sz w:val="24"/>
          <w:szCs w:val="24"/>
          <w:lang w:val="de-DE"/>
        </w:rPr>
        <w:t>դրանք</w:t>
      </w:r>
      <w:r w:rsidR="00517AF2" w:rsidRPr="00496EFC">
        <w:rPr>
          <w:rFonts w:ascii="Arial AM" w:hAnsi="Arial AM"/>
          <w:sz w:val="24"/>
          <w:szCs w:val="24"/>
          <w:lang w:val="de-DE"/>
        </w:rPr>
        <w:t xml:space="preserve"> </w:t>
      </w:r>
      <w:r w:rsidR="00517AF2" w:rsidRPr="00496EFC">
        <w:rPr>
          <w:rFonts w:ascii="Arial AM" w:hAnsi="Sylfaen"/>
          <w:sz w:val="24"/>
          <w:szCs w:val="24"/>
          <w:lang w:val="de-DE"/>
        </w:rPr>
        <w:t>հարմարեցնում</w:t>
      </w:r>
      <w:r w:rsidR="00517AF2" w:rsidRPr="00496EFC">
        <w:rPr>
          <w:rFonts w:ascii="Arial AM" w:hAnsi="Arial AM"/>
          <w:sz w:val="24"/>
          <w:szCs w:val="24"/>
          <w:lang w:val="de-DE"/>
        </w:rPr>
        <w:t xml:space="preserve"> </w:t>
      </w:r>
      <w:r w:rsidR="00517AF2" w:rsidRPr="00496EFC">
        <w:rPr>
          <w:rFonts w:ascii="Arial AM" w:hAnsi="Sylfaen"/>
          <w:sz w:val="24"/>
          <w:szCs w:val="24"/>
          <w:lang w:val="de-DE"/>
        </w:rPr>
        <w:t>ժամանակակից</w:t>
      </w:r>
      <w:r w:rsidR="00517AF2" w:rsidRPr="00496EFC">
        <w:rPr>
          <w:rFonts w:ascii="Arial AM" w:hAnsi="Arial AM"/>
          <w:sz w:val="24"/>
          <w:szCs w:val="24"/>
          <w:lang w:val="de-DE"/>
        </w:rPr>
        <w:t xml:space="preserve"> </w:t>
      </w:r>
      <w:r w:rsidR="00517AF2" w:rsidRPr="00496EFC">
        <w:rPr>
          <w:rFonts w:ascii="Arial AM" w:hAnsi="Sylfaen"/>
          <w:sz w:val="24"/>
          <w:szCs w:val="24"/>
          <w:lang w:val="de-DE"/>
        </w:rPr>
        <w:t>կյանքին</w:t>
      </w:r>
      <w:r w:rsidR="00517AF2" w:rsidRPr="00496EFC">
        <w:rPr>
          <w:rFonts w:ascii="Arial AM" w:hAnsi="Arial AM"/>
          <w:sz w:val="24"/>
          <w:szCs w:val="24"/>
          <w:lang w:val="de-DE"/>
        </w:rPr>
        <w:t xml:space="preserve"> </w:t>
      </w:r>
      <w:r w:rsidR="00517AF2" w:rsidRPr="00496EFC">
        <w:rPr>
          <w:rFonts w:ascii="Arial AM" w:hAnsi="Sylfaen"/>
          <w:sz w:val="24"/>
          <w:szCs w:val="24"/>
          <w:lang w:val="de-DE"/>
        </w:rPr>
        <w:t>և</w:t>
      </w:r>
      <w:r w:rsidR="00517AF2" w:rsidRPr="00496EFC">
        <w:rPr>
          <w:rFonts w:ascii="Arial AM" w:hAnsi="Arial AM"/>
          <w:sz w:val="24"/>
          <w:szCs w:val="24"/>
          <w:lang w:val="de-DE"/>
        </w:rPr>
        <w:t xml:space="preserve"> </w:t>
      </w:r>
      <w:r w:rsidR="00517AF2" w:rsidRPr="00496EFC">
        <w:rPr>
          <w:rFonts w:ascii="Arial AM" w:hAnsi="Sylfaen"/>
          <w:sz w:val="24"/>
          <w:szCs w:val="24"/>
          <w:lang w:val="de-DE"/>
        </w:rPr>
        <w:t>տվյալ</w:t>
      </w:r>
      <w:r w:rsidR="00517AF2" w:rsidRPr="00496EFC">
        <w:rPr>
          <w:rFonts w:ascii="Arial AM" w:hAnsi="Arial AM"/>
          <w:sz w:val="24"/>
          <w:szCs w:val="24"/>
          <w:lang w:val="de-DE"/>
        </w:rPr>
        <w:t xml:space="preserve"> </w:t>
      </w:r>
      <w:r w:rsidR="00517AF2" w:rsidRPr="00496EFC">
        <w:rPr>
          <w:rFonts w:ascii="Arial AM" w:hAnsi="Sylfaen"/>
          <w:sz w:val="24"/>
          <w:szCs w:val="24"/>
          <w:lang w:val="de-DE"/>
        </w:rPr>
        <w:t>տարիքային</w:t>
      </w:r>
      <w:r w:rsidR="00517AF2" w:rsidRPr="00496EFC">
        <w:rPr>
          <w:rFonts w:ascii="Arial AM" w:hAnsi="Arial AM"/>
          <w:sz w:val="24"/>
          <w:szCs w:val="24"/>
          <w:lang w:val="de-DE"/>
        </w:rPr>
        <w:t xml:space="preserve"> </w:t>
      </w:r>
      <w:r w:rsidR="00517AF2" w:rsidRPr="00496EFC">
        <w:rPr>
          <w:rFonts w:ascii="Arial AM" w:hAnsi="Sylfaen"/>
          <w:sz w:val="24"/>
          <w:szCs w:val="24"/>
          <w:lang w:val="de-DE"/>
        </w:rPr>
        <w:t>խմբի</w:t>
      </w:r>
      <w:r w:rsidR="00517AF2" w:rsidRPr="00496EFC">
        <w:rPr>
          <w:rFonts w:ascii="Arial AM" w:hAnsi="Arial AM"/>
          <w:sz w:val="24"/>
          <w:szCs w:val="24"/>
          <w:lang w:val="de-DE"/>
        </w:rPr>
        <w:t xml:space="preserve"> </w:t>
      </w:r>
      <w:r w:rsidR="00517AF2" w:rsidRPr="00496EFC">
        <w:rPr>
          <w:rFonts w:ascii="Arial AM" w:hAnsi="Sylfaen"/>
          <w:sz w:val="24"/>
          <w:szCs w:val="24"/>
          <w:lang w:val="de-DE"/>
        </w:rPr>
        <w:t>պահանջմունքներին</w:t>
      </w:r>
      <w:r w:rsidR="00517AF2" w:rsidRPr="00496EFC">
        <w:rPr>
          <w:rFonts w:ascii="Arial AM" w:hAnsi="Arial AM"/>
          <w:sz w:val="24"/>
          <w:szCs w:val="24"/>
          <w:lang w:val="de-DE"/>
        </w:rPr>
        <w:t xml:space="preserve">: </w:t>
      </w:r>
    </w:p>
    <w:p w:rsidR="00517AF2" w:rsidRPr="009E406A" w:rsidRDefault="009621B1" w:rsidP="006465F6">
      <w:pPr>
        <w:spacing w:after="120" w:line="360" w:lineRule="auto"/>
        <w:ind w:firstLine="450"/>
        <w:jc w:val="both"/>
        <w:rPr>
          <w:rFonts w:ascii="Sylfaen" w:hAnsi="Sylfaen"/>
          <w:sz w:val="24"/>
          <w:szCs w:val="24"/>
          <w:lang w:val="de-DE"/>
        </w:rPr>
      </w:pPr>
      <w:r>
        <w:rPr>
          <w:rFonts w:ascii="Sylfaen" w:hAnsi="Sylfaen"/>
          <w:sz w:val="24"/>
          <w:szCs w:val="24"/>
          <w:lang w:val="ru-RU"/>
        </w:rPr>
        <w:t>Դասագրքի</w:t>
      </w:r>
      <w:r w:rsidRPr="009E406A">
        <w:rPr>
          <w:rFonts w:ascii="Sylfaen" w:hAnsi="Sylfaen"/>
          <w:sz w:val="24"/>
          <w:szCs w:val="24"/>
          <w:lang w:val="de-DE"/>
        </w:rPr>
        <w:t xml:space="preserve"> </w:t>
      </w:r>
      <w:r>
        <w:rPr>
          <w:rFonts w:ascii="Sylfaen" w:hAnsi="Sylfaen"/>
          <w:sz w:val="24"/>
          <w:szCs w:val="24"/>
          <w:lang w:val="ru-RU"/>
        </w:rPr>
        <w:t>հաջորդ</w:t>
      </w:r>
      <w:r w:rsidRPr="009E406A">
        <w:rPr>
          <w:rFonts w:ascii="Sylfaen" w:hAnsi="Sylfaen"/>
          <w:sz w:val="24"/>
          <w:szCs w:val="24"/>
          <w:lang w:val="de-DE"/>
        </w:rPr>
        <w:t xml:space="preserve"> </w:t>
      </w:r>
      <w:r>
        <w:rPr>
          <w:rFonts w:ascii="Sylfaen" w:hAnsi="Sylfaen"/>
          <w:sz w:val="24"/>
          <w:szCs w:val="24"/>
          <w:lang w:val="ru-RU"/>
        </w:rPr>
        <w:t>գործառույթը</w:t>
      </w:r>
      <w:r w:rsidRPr="009E406A">
        <w:rPr>
          <w:rFonts w:ascii="Sylfaen" w:hAnsi="Sylfaen"/>
          <w:sz w:val="24"/>
          <w:szCs w:val="24"/>
          <w:lang w:val="de-DE"/>
        </w:rPr>
        <w:t xml:space="preserve"> </w:t>
      </w:r>
      <w:r>
        <w:rPr>
          <w:rFonts w:ascii="Sylfaen" w:hAnsi="Sylfaen"/>
          <w:sz w:val="24"/>
          <w:szCs w:val="24"/>
          <w:lang w:val="ru-RU"/>
        </w:rPr>
        <w:t>սերտորեն</w:t>
      </w:r>
      <w:r w:rsidRPr="009E406A">
        <w:rPr>
          <w:rFonts w:ascii="Sylfaen" w:hAnsi="Sylfaen"/>
          <w:sz w:val="24"/>
          <w:szCs w:val="24"/>
          <w:lang w:val="de-DE"/>
        </w:rPr>
        <w:t xml:space="preserve"> </w:t>
      </w:r>
      <w:r>
        <w:rPr>
          <w:rFonts w:ascii="Sylfaen" w:hAnsi="Sylfaen"/>
          <w:sz w:val="24"/>
          <w:szCs w:val="24"/>
          <w:lang w:val="ru-RU"/>
        </w:rPr>
        <w:t>առնչվում</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դրա</w:t>
      </w:r>
      <w:r w:rsidRPr="009E406A">
        <w:rPr>
          <w:rFonts w:ascii="Sylfaen" w:hAnsi="Sylfaen"/>
          <w:sz w:val="24"/>
          <w:szCs w:val="24"/>
          <w:lang w:val="de-DE"/>
        </w:rPr>
        <w:t xml:space="preserve"> </w:t>
      </w:r>
      <w:r>
        <w:rPr>
          <w:rFonts w:ascii="Sylfaen" w:hAnsi="Sylfaen"/>
          <w:b/>
          <w:sz w:val="24"/>
          <w:szCs w:val="24"/>
          <w:lang w:val="ru-RU"/>
        </w:rPr>
        <w:t>վարժեցնող</w:t>
      </w:r>
      <w:r w:rsidRPr="009E406A">
        <w:rPr>
          <w:rFonts w:ascii="Sylfaen" w:hAnsi="Sylfaen"/>
          <w:b/>
          <w:sz w:val="24"/>
          <w:szCs w:val="24"/>
          <w:lang w:val="de-DE"/>
        </w:rPr>
        <w:t xml:space="preserve"> </w:t>
      </w:r>
      <w:r>
        <w:rPr>
          <w:rFonts w:ascii="Sylfaen" w:hAnsi="Sylfaen"/>
          <w:b/>
          <w:sz w:val="24"/>
          <w:szCs w:val="24"/>
          <w:lang w:val="ru-RU"/>
        </w:rPr>
        <w:t>գործառույթին</w:t>
      </w:r>
      <w:r w:rsidRPr="009E406A">
        <w:rPr>
          <w:rFonts w:ascii="Sylfaen" w:hAnsi="Sylfaen"/>
          <w:b/>
          <w:sz w:val="24"/>
          <w:szCs w:val="24"/>
          <w:lang w:val="de-DE"/>
        </w:rPr>
        <w:t xml:space="preserve">, </w:t>
      </w:r>
      <w:r w:rsidRPr="009621B1">
        <w:rPr>
          <w:rFonts w:ascii="Sylfaen" w:hAnsi="Sylfaen"/>
          <w:sz w:val="24"/>
          <w:szCs w:val="24"/>
          <w:lang w:val="ru-RU"/>
        </w:rPr>
        <w:t>որը</w:t>
      </w:r>
      <w:r w:rsidRPr="009E406A">
        <w:rPr>
          <w:rFonts w:ascii="Sylfaen" w:hAnsi="Sylfaen"/>
          <w:sz w:val="24"/>
          <w:szCs w:val="24"/>
          <w:lang w:val="de-DE"/>
        </w:rPr>
        <w:t xml:space="preserve"> </w:t>
      </w:r>
      <w:r>
        <w:rPr>
          <w:rFonts w:ascii="Sylfaen" w:hAnsi="Sylfaen"/>
          <w:sz w:val="24"/>
          <w:szCs w:val="24"/>
          <w:lang w:val="ru-RU"/>
        </w:rPr>
        <w:t>նպատակաուղղված</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աշակերտի</w:t>
      </w:r>
      <w:r w:rsidRPr="009E406A">
        <w:rPr>
          <w:rFonts w:ascii="Sylfaen" w:hAnsi="Sylfaen"/>
          <w:sz w:val="24"/>
          <w:szCs w:val="24"/>
          <w:lang w:val="de-DE"/>
        </w:rPr>
        <w:t xml:space="preserve"> </w:t>
      </w:r>
      <w:r>
        <w:rPr>
          <w:rFonts w:ascii="Sylfaen" w:hAnsi="Sylfaen"/>
          <w:sz w:val="24"/>
          <w:szCs w:val="24"/>
          <w:lang w:val="ru-RU"/>
        </w:rPr>
        <w:t>անհրաժեշտ</w:t>
      </w:r>
      <w:r w:rsidRPr="009E406A">
        <w:rPr>
          <w:rFonts w:ascii="Sylfaen" w:hAnsi="Sylfaen"/>
          <w:sz w:val="24"/>
          <w:szCs w:val="24"/>
          <w:lang w:val="de-DE"/>
        </w:rPr>
        <w:t xml:space="preserve"> </w:t>
      </w:r>
      <w:r>
        <w:rPr>
          <w:rFonts w:ascii="Sylfaen" w:hAnsi="Sylfaen"/>
          <w:sz w:val="24"/>
          <w:szCs w:val="24"/>
          <w:lang w:val="ru-RU"/>
        </w:rPr>
        <w:t>գործնական</w:t>
      </w:r>
      <w:r w:rsidRPr="009E406A">
        <w:rPr>
          <w:rFonts w:ascii="Sylfaen" w:hAnsi="Sylfaen"/>
          <w:sz w:val="24"/>
          <w:szCs w:val="24"/>
          <w:lang w:val="de-DE"/>
        </w:rPr>
        <w:t xml:space="preserve"> </w:t>
      </w:r>
      <w:r>
        <w:rPr>
          <w:rFonts w:ascii="Sylfaen" w:hAnsi="Sylfaen"/>
          <w:sz w:val="24"/>
          <w:szCs w:val="24"/>
          <w:lang w:val="ru-RU"/>
        </w:rPr>
        <w:t>կարողությունների</w:t>
      </w:r>
      <w:r w:rsidRPr="009E406A">
        <w:rPr>
          <w:rFonts w:ascii="Sylfaen" w:hAnsi="Sylfaen"/>
          <w:sz w:val="24"/>
          <w:szCs w:val="24"/>
          <w:lang w:val="de-DE"/>
        </w:rPr>
        <w:t xml:space="preserve"> </w:t>
      </w:r>
      <w:r>
        <w:rPr>
          <w:rFonts w:ascii="Sylfaen" w:hAnsi="Sylfaen"/>
          <w:sz w:val="24"/>
          <w:szCs w:val="24"/>
          <w:lang w:val="ru-RU"/>
        </w:rPr>
        <w:t>և</w:t>
      </w:r>
      <w:r w:rsidRPr="009E406A">
        <w:rPr>
          <w:rFonts w:ascii="Sylfaen" w:hAnsi="Sylfaen"/>
          <w:sz w:val="24"/>
          <w:szCs w:val="24"/>
          <w:lang w:val="de-DE"/>
        </w:rPr>
        <w:t xml:space="preserve"> </w:t>
      </w:r>
      <w:r>
        <w:rPr>
          <w:rFonts w:ascii="Sylfaen" w:hAnsi="Sylfaen"/>
          <w:sz w:val="24"/>
          <w:szCs w:val="24"/>
          <w:lang w:val="ru-RU"/>
        </w:rPr>
        <w:t>հմտությունների</w:t>
      </w:r>
      <w:r w:rsidRPr="009E406A">
        <w:rPr>
          <w:rFonts w:ascii="Sylfaen" w:hAnsi="Sylfaen"/>
          <w:sz w:val="24"/>
          <w:szCs w:val="24"/>
          <w:lang w:val="de-DE"/>
        </w:rPr>
        <w:t xml:space="preserve"> </w:t>
      </w:r>
      <w:r>
        <w:rPr>
          <w:rFonts w:ascii="Sylfaen" w:hAnsi="Sylfaen"/>
          <w:sz w:val="24"/>
          <w:szCs w:val="24"/>
          <w:lang w:val="ru-RU"/>
        </w:rPr>
        <w:t>ձևավորմանը</w:t>
      </w:r>
      <w:r w:rsidRPr="009E406A">
        <w:rPr>
          <w:rFonts w:ascii="Sylfaen" w:hAnsi="Sylfaen"/>
          <w:sz w:val="24"/>
          <w:szCs w:val="24"/>
          <w:lang w:val="de-DE"/>
        </w:rPr>
        <w:t xml:space="preserve">: </w:t>
      </w:r>
      <w:r>
        <w:rPr>
          <w:rFonts w:ascii="Sylfaen" w:hAnsi="Sylfaen"/>
          <w:sz w:val="24"/>
          <w:szCs w:val="24"/>
          <w:lang w:val="ru-RU"/>
        </w:rPr>
        <w:t>Դասագրքում</w:t>
      </w:r>
      <w:r w:rsidRPr="009E406A">
        <w:rPr>
          <w:rFonts w:ascii="Sylfaen" w:hAnsi="Sylfaen"/>
          <w:sz w:val="24"/>
          <w:szCs w:val="24"/>
          <w:lang w:val="de-DE"/>
        </w:rPr>
        <w:t xml:space="preserve"> </w:t>
      </w:r>
      <w:r>
        <w:rPr>
          <w:rFonts w:ascii="Sylfaen" w:hAnsi="Sylfaen"/>
          <w:sz w:val="24"/>
          <w:szCs w:val="24"/>
          <w:lang w:val="ru-RU"/>
        </w:rPr>
        <w:t>այն</w:t>
      </w:r>
      <w:r w:rsidRPr="009E406A">
        <w:rPr>
          <w:rFonts w:ascii="Sylfaen" w:hAnsi="Sylfaen"/>
          <w:sz w:val="24"/>
          <w:szCs w:val="24"/>
          <w:lang w:val="de-DE"/>
        </w:rPr>
        <w:t xml:space="preserve"> </w:t>
      </w:r>
      <w:r>
        <w:rPr>
          <w:rFonts w:ascii="Sylfaen" w:hAnsi="Sylfaen"/>
          <w:sz w:val="24"/>
          <w:szCs w:val="24"/>
          <w:lang w:val="ru-RU"/>
        </w:rPr>
        <w:t>արտահայտվում</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կամ</w:t>
      </w:r>
      <w:r w:rsidRPr="009E406A">
        <w:rPr>
          <w:rFonts w:ascii="Sylfaen" w:hAnsi="Sylfaen"/>
          <w:sz w:val="24"/>
          <w:szCs w:val="24"/>
          <w:lang w:val="de-DE"/>
        </w:rPr>
        <w:t xml:space="preserve"> </w:t>
      </w:r>
      <w:r>
        <w:rPr>
          <w:rFonts w:ascii="Sylfaen" w:hAnsi="Sylfaen"/>
          <w:sz w:val="24"/>
          <w:szCs w:val="24"/>
          <w:lang w:val="ru-RU"/>
        </w:rPr>
        <w:t>ճանաչողական</w:t>
      </w:r>
      <w:r w:rsidRPr="009E406A">
        <w:rPr>
          <w:rFonts w:ascii="Sylfaen" w:hAnsi="Sylfaen"/>
          <w:sz w:val="24"/>
          <w:szCs w:val="24"/>
          <w:lang w:val="de-DE"/>
        </w:rPr>
        <w:t xml:space="preserve"> </w:t>
      </w:r>
      <w:r>
        <w:rPr>
          <w:rFonts w:ascii="Sylfaen" w:hAnsi="Sylfaen"/>
          <w:sz w:val="24"/>
          <w:szCs w:val="24"/>
          <w:lang w:val="ru-RU"/>
        </w:rPr>
        <w:t>մեթոդների</w:t>
      </w:r>
      <w:r w:rsidRPr="009E406A">
        <w:rPr>
          <w:rFonts w:ascii="Sylfaen" w:hAnsi="Sylfaen"/>
          <w:sz w:val="24"/>
          <w:szCs w:val="24"/>
          <w:lang w:val="de-DE"/>
        </w:rPr>
        <w:t xml:space="preserve"> </w:t>
      </w:r>
      <w:r>
        <w:rPr>
          <w:rFonts w:ascii="Sylfaen" w:hAnsi="Sylfaen"/>
          <w:sz w:val="24"/>
          <w:szCs w:val="24"/>
          <w:lang w:val="ru-RU"/>
        </w:rPr>
        <w:t>նկարագրության</w:t>
      </w:r>
      <w:r w:rsidRPr="009E406A">
        <w:rPr>
          <w:rFonts w:ascii="Sylfaen" w:hAnsi="Sylfaen"/>
          <w:sz w:val="24"/>
          <w:szCs w:val="24"/>
          <w:lang w:val="de-DE"/>
        </w:rPr>
        <w:t xml:space="preserve">, </w:t>
      </w:r>
      <w:r>
        <w:rPr>
          <w:rFonts w:ascii="Sylfaen" w:hAnsi="Sylfaen"/>
          <w:sz w:val="24"/>
          <w:szCs w:val="24"/>
          <w:lang w:val="ru-RU"/>
        </w:rPr>
        <w:t>կամ</w:t>
      </w:r>
      <w:r w:rsidRPr="009E406A">
        <w:rPr>
          <w:rFonts w:ascii="Sylfaen" w:hAnsi="Sylfaen"/>
          <w:sz w:val="24"/>
          <w:szCs w:val="24"/>
          <w:lang w:val="de-DE"/>
        </w:rPr>
        <w:t xml:space="preserve"> </w:t>
      </w:r>
      <w:r>
        <w:rPr>
          <w:rFonts w:ascii="Sylfaen" w:hAnsi="Sylfaen"/>
          <w:sz w:val="24"/>
          <w:szCs w:val="24"/>
          <w:lang w:val="ru-RU"/>
        </w:rPr>
        <w:t>աշակերտների</w:t>
      </w:r>
      <w:r w:rsidRPr="009E406A">
        <w:rPr>
          <w:rFonts w:ascii="Sylfaen" w:hAnsi="Sylfaen"/>
          <w:sz w:val="24"/>
          <w:szCs w:val="24"/>
          <w:lang w:val="de-DE"/>
        </w:rPr>
        <w:t xml:space="preserve"> </w:t>
      </w:r>
      <w:r>
        <w:rPr>
          <w:rFonts w:ascii="Sylfaen" w:hAnsi="Sylfaen"/>
          <w:sz w:val="24"/>
          <w:szCs w:val="24"/>
          <w:lang w:val="ru-RU"/>
        </w:rPr>
        <w:t>ինքնուրույն</w:t>
      </w:r>
      <w:r w:rsidRPr="009E406A">
        <w:rPr>
          <w:rFonts w:ascii="Sylfaen" w:hAnsi="Sylfaen"/>
          <w:sz w:val="24"/>
          <w:szCs w:val="24"/>
          <w:lang w:val="de-DE"/>
        </w:rPr>
        <w:t xml:space="preserve"> </w:t>
      </w:r>
      <w:r>
        <w:rPr>
          <w:rFonts w:ascii="Sylfaen" w:hAnsi="Sylfaen"/>
          <w:sz w:val="24"/>
          <w:szCs w:val="24"/>
          <w:lang w:val="ru-RU"/>
        </w:rPr>
        <w:t>գործունեությունը</w:t>
      </w:r>
      <w:r w:rsidRPr="009E406A">
        <w:rPr>
          <w:rFonts w:ascii="Sylfaen" w:hAnsi="Sylfaen"/>
          <w:sz w:val="24"/>
          <w:szCs w:val="24"/>
          <w:lang w:val="de-DE"/>
        </w:rPr>
        <w:t xml:space="preserve"> </w:t>
      </w:r>
      <w:r>
        <w:rPr>
          <w:rFonts w:ascii="Sylfaen" w:hAnsi="Sylfaen"/>
          <w:sz w:val="24"/>
          <w:szCs w:val="24"/>
          <w:lang w:val="ru-RU"/>
        </w:rPr>
        <w:t>կազմակերպող</w:t>
      </w:r>
      <w:r w:rsidRPr="009E406A">
        <w:rPr>
          <w:rFonts w:ascii="Sylfaen" w:hAnsi="Sylfaen"/>
          <w:sz w:val="24"/>
          <w:szCs w:val="24"/>
          <w:lang w:val="de-DE"/>
        </w:rPr>
        <w:t xml:space="preserve"> </w:t>
      </w:r>
      <w:r>
        <w:rPr>
          <w:rFonts w:ascii="Sylfaen" w:hAnsi="Sylfaen"/>
          <w:sz w:val="24"/>
          <w:szCs w:val="24"/>
          <w:lang w:val="ru-RU"/>
        </w:rPr>
        <w:t>հարցերի</w:t>
      </w:r>
      <w:r w:rsidRPr="009E406A">
        <w:rPr>
          <w:rFonts w:ascii="Sylfaen" w:hAnsi="Sylfaen"/>
          <w:sz w:val="24"/>
          <w:szCs w:val="24"/>
          <w:lang w:val="de-DE"/>
        </w:rPr>
        <w:t xml:space="preserve"> </w:t>
      </w:r>
      <w:r>
        <w:rPr>
          <w:rFonts w:ascii="Sylfaen" w:hAnsi="Sylfaen"/>
          <w:sz w:val="24"/>
          <w:szCs w:val="24"/>
          <w:lang w:val="ru-RU"/>
        </w:rPr>
        <w:t>և</w:t>
      </w:r>
      <w:r w:rsidRPr="009E406A">
        <w:rPr>
          <w:rFonts w:ascii="Sylfaen" w:hAnsi="Sylfaen"/>
          <w:sz w:val="24"/>
          <w:szCs w:val="24"/>
          <w:lang w:val="de-DE"/>
        </w:rPr>
        <w:t xml:space="preserve"> </w:t>
      </w:r>
      <w:r>
        <w:rPr>
          <w:rFonts w:ascii="Sylfaen" w:hAnsi="Sylfaen"/>
          <w:sz w:val="24"/>
          <w:szCs w:val="24"/>
          <w:lang w:val="ru-RU"/>
        </w:rPr>
        <w:t>առաջադրանքների</w:t>
      </w:r>
      <w:r w:rsidRPr="009E406A">
        <w:rPr>
          <w:rFonts w:ascii="Sylfaen" w:hAnsi="Sylfaen"/>
          <w:sz w:val="24"/>
          <w:szCs w:val="24"/>
          <w:lang w:val="de-DE"/>
        </w:rPr>
        <w:t xml:space="preserve"> </w:t>
      </w:r>
      <w:r>
        <w:rPr>
          <w:rFonts w:ascii="Sylfaen" w:hAnsi="Sylfaen"/>
          <w:sz w:val="24"/>
          <w:szCs w:val="24"/>
          <w:lang w:val="ru-RU"/>
        </w:rPr>
        <w:t>միջոցով</w:t>
      </w:r>
      <w:r w:rsidRPr="009E406A">
        <w:rPr>
          <w:rFonts w:ascii="Sylfaen" w:hAnsi="Sylfaen"/>
          <w:sz w:val="24"/>
          <w:szCs w:val="24"/>
          <w:lang w:val="de-DE"/>
        </w:rPr>
        <w:t xml:space="preserve">: </w:t>
      </w:r>
    </w:p>
    <w:p w:rsidR="00517AF2" w:rsidRPr="00496EFC" w:rsidRDefault="00517AF2" w:rsidP="006465F6">
      <w:pPr>
        <w:spacing w:after="120" w:line="360" w:lineRule="auto"/>
        <w:ind w:firstLine="450"/>
        <w:jc w:val="both"/>
        <w:rPr>
          <w:rFonts w:ascii="Arial AM" w:hAnsi="Arial AM"/>
          <w:sz w:val="24"/>
          <w:szCs w:val="24"/>
          <w:lang w:val="de-DE"/>
        </w:rPr>
      </w:pPr>
      <w:r w:rsidRPr="00496EFC">
        <w:rPr>
          <w:rFonts w:ascii="Arial AM" w:hAnsi="Sylfaen"/>
          <w:sz w:val="24"/>
          <w:szCs w:val="24"/>
          <w:lang w:val="de-DE"/>
        </w:rPr>
        <w:t>Իհարկե</w:t>
      </w:r>
      <w:r w:rsidRPr="00496EFC">
        <w:rPr>
          <w:rFonts w:ascii="Arial AM" w:hAnsi="Arial AM"/>
          <w:sz w:val="24"/>
          <w:szCs w:val="24"/>
          <w:lang w:val="de-DE"/>
        </w:rPr>
        <w:t xml:space="preserve"> </w:t>
      </w:r>
      <w:r w:rsidRPr="00496EFC">
        <w:rPr>
          <w:rFonts w:ascii="Arial AM" w:hAnsi="Sylfaen"/>
          <w:sz w:val="24"/>
          <w:szCs w:val="24"/>
          <w:lang w:val="de-DE"/>
        </w:rPr>
        <w:t>ՀԵՊ</w:t>
      </w:r>
      <w:r w:rsidRPr="00496EFC">
        <w:rPr>
          <w:rFonts w:ascii="Arial AM" w:hAnsi="Arial AM"/>
          <w:sz w:val="24"/>
          <w:szCs w:val="24"/>
          <w:lang w:val="de-DE"/>
        </w:rPr>
        <w:t xml:space="preserve"> </w:t>
      </w:r>
      <w:r w:rsidRPr="00496EFC">
        <w:rPr>
          <w:rFonts w:ascii="Arial AM" w:hAnsi="Sylfaen"/>
          <w:sz w:val="24"/>
          <w:szCs w:val="24"/>
          <w:lang w:val="de-DE"/>
        </w:rPr>
        <w:t>դասագրքերում</w:t>
      </w:r>
      <w:r w:rsidRPr="00496EFC">
        <w:rPr>
          <w:rFonts w:ascii="Arial AM" w:hAnsi="Arial AM"/>
          <w:sz w:val="24"/>
          <w:szCs w:val="24"/>
          <w:lang w:val="de-DE"/>
        </w:rPr>
        <w:t xml:space="preserve"> </w:t>
      </w:r>
      <w:r w:rsidRPr="00496EFC">
        <w:rPr>
          <w:rFonts w:ascii="Arial AM" w:hAnsi="Sylfaen"/>
          <w:sz w:val="24"/>
          <w:szCs w:val="24"/>
          <w:lang w:val="de-DE"/>
        </w:rPr>
        <w:t>կան</w:t>
      </w:r>
      <w:r w:rsidRPr="00496EFC">
        <w:rPr>
          <w:rFonts w:ascii="Arial AM" w:hAnsi="Arial AM"/>
          <w:sz w:val="24"/>
          <w:szCs w:val="24"/>
          <w:lang w:val="de-DE"/>
        </w:rPr>
        <w:t xml:space="preserve"> </w:t>
      </w:r>
      <w:r w:rsidRPr="00496EFC">
        <w:rPr>
          <w:rFonts w:ascii="Arial AM" w:hAnsi="Sylfaen"/>
          <w:sz w:val="24"/>
          <w:szCs w:val="24"/>
          <w:lang w:val="de-DE"/>
        </w:rPr>
        <w:t>հետաքրքիր</w:t>
      </w:r>
      <w:r w:rsidRPr="00496EFC">
        <w:rPr>
          <w:rFonts w:ascii="Arial AM" w:hAnsi="Arial AM"/>
          <w:sz w:val="24"/>
          <w:szCs w:val="24"/>
          <w:lang w:val="de-DE"/>
        </w:rPr>
        <w:t xml:space="preserve"> </w:t>
      </w:r>
      <w:r w:rsidRPr="00496EFC">
        <w:rPr>
          <w:rFonts w:ascii="Arial AM" w:hAnsi="Sylfaen"/>
          <w:sz w:val="24"/>
          <w:szCs w:val="24"/>
          <w:lang w:val="de-DE"/>
        </w:rPr>
        <w:t>քննարկման</w:t>
      </w:r>
      <w:r w:rsidRPr="00496EFC">
        <w:rPr>
          <w:rFonts w:ascii="Arial AM" w:hAnsi="Arial AM"/>
          <w:sz w:val="24"/>
          <w:szCs w:val="24"/>
          <w:lang w:val="de-DE"/>
        </w:rPr>
        <w:t xml:space="preserve"> </w:t>
      </w:r>
      <w:r w:rsidRPr="00496EFC">
        <w:rPr>
          <w:rFonts w:ascii="Arial AM" w:hAnsi="Sylfaen"/>
          <w:sz w:val="24"/>
          <w:szCs w:val="24"/>
          <w:lang w:val="de-DE"/>
        </w:rPr>
        <w:t>թեմաներ</w:t>
      </w:r>
      <w:r w:rsidRPr="00496EFC">
        <w:rPr>
          <w:rFonts w:ascii="Arial AM" w:hAnsi="Arial AM"/>
          <w:sz w:val="24"/>
          <w:szCs w:val="24"/>
          <w:lang w:val="de-DE"/>
        </w:rPr>
        <w:t xml:space="preserve">, </w:t>
      </w:r>
      <w:r w:rsidRPr="00496EFC">
        <w:rPr>
          <w:rFonts w:ascii="Arial AM" w:hAnsi="Sylfaen"/>
          <w:sz w:val="24"/>
          <w:szCs w:val="24"/>
          <w:lang w:val="de-DE"/>
        </w:rPr>
        <w:t>ժամանակակից</w:t>
      </w:r>
      <w:r w:rsidRPr="00496EFC">
        <w:rPr>
          <w:rFonts w:ascii="Arial AM" w:hAnsi="Arial AM"/>
          <w:sz w:val="24"/>
          <w:szCs w:val="24"/>
          <w:lang w:val="de-DE"/>
        </w:rPr>
        <w:t xml:space="preserve"> </w:t>
      </w:r>
      <w:r w:rsidRPr="00496EFC">
        <w:rPr>
          <w:rFonts w:ascii="Arial AM" w:hAnsi="Sylfaen"/>
          <w:sz w:val="24"/>
          <w:szCs w:val="24"/>
          <w:lang w:val="de-DE"/>
        </w:rPr>
        <w:t>որոշ</w:t>
      </w:r>
      <w:r w:rsidRPr="00496EFC">
        <w:rPr>
          <w:rFonts w:ascii="Arial AM" w:hAnsi="Arial AM"/>
          <w:sz w:val="24"/>
          <w:szCs w:val="24"/>
          <w:lang w:val="de-DE"/>
        </w:rPr>
        <w:t xml:space="preserve"> </w:t>
      </w:r>
      <w:r w:rsidRPr="00496EFC">
        <w:rPr>
          <w:rFonts w:ascii="Arial AM" w:hAnsi="Sylfaen"/>
          <w:sz w:val="24"/>
          <w:szCs w:val="24"/>
          <w:lang w:val="de-DE"/>
        </w:rPr>
        <w:t>մեթոդների</w:t>
      </w:r>
      <w:r w:rsidRPr="00496EFC">
        <w:rPr>
          <w:rFonts w:ascii="Arial AM" w:hAnsi="Arial AM"/>
          <w:sz w:val="24"/>
          <w:szCs w:val="24"/>
          <w:lang w:val="de-DE"/>
        </w:rPr>
        <w:t xml:space="preserve"> </w:t>
      </w:r>
      <w:r w:rsidRPr="00496EFC">
        <w:rPr>
          <w:rFonts w:ascii="Arial AM" w:hAnsi="Sylfaen"/>
          <w:sz w:val="24"/>
          <w:szCs w:val="24"/>
          <w:lang w:val="de-DE"/>
        </w:rPr>
        <w:t>կիրառմամբ</w:t>
      </w:r>
      <w:r w:rsidRPr="00496EFC">
        <w:rPr>
          <w:rFonts w:ascii="Arial AM" w:hAnsi="Arial AM"/>
          <w:sz w:val="24"/>
          <w:szCs w:val="24"/>
          <w:lang w:val="de-DE"/>
        </w:rPr>
        <w:t xml:space="preserve"> </w:t>
      </w:r>
      <w:r w:rsidRPr="00496EFC">
        <w:rPr>
          <w:rFonts w:ascii="Arial AM" w:hAnsi="Sylfaen"/>
          <w:sz w:val="24"/>
          <w:szCs w:val="24"/>
          <w:lang w:val="de-DE"/>
        </w:rPr>
        <w:t>հանձնարարականներ</w:t>
      </w:r>
      <w:r w:rsidRPr="00496EFC">
        <w:rPr>
          <w:rFonts w:ascii="Arial AM" w:hAnsi="Arial AM"/>
          <w:sz w:val="24"/>
          <w:szCs w:val="24"/>
          <w:lang w:val="de-DE"/>
        </w:rPr>
        <w:t xml:space="preserve"> (</w:t>
      </w:r>
      <w:r w:rsidRPr="00496EFC">
        <w:rPr>
          <w:rFonts w:ascii="Arial AM" w:hAnsi="Sylfaen"/>
          <w:sz w:val="24"/>
          <w:szCs w:val="24"/>
          <w:lang w:val="de-DE"/>
        </w:rPr>
        <w:t>մեծ</w:t>
      </w:r>
      <w:r w:rsidRPr="00496EFC">
        <w:rPr>
          <w:rFonts w:ascii="Arial AM" w:hAnsi="Arial AM"/>
          <w:sz w:val="24"/>
          <w:szCs w:val="24"/>
          <w:lang w:val="de-DE"/>
        </w:rPr>
        <w:t xml:space="preserve"> </w:t>
      </w:r>
      <w:r w:rsidRPr="00496EFC">
        <w:rPr>
          <w:rFonts w:ascii="Arial AM" w:hAnsi="Sylfaen"/>
          <w:sz w:val="24"/>
          <w:szCs w:val="24"/>
          <w:lang w:val="de-DE"/>
        </w:rPr>
        <w:t>թիվ</w:t>
      </w:r>
      <w:r w:rsidRPr="00496EFC">
        <w:rPr>
          <w:rFonts w:ascii="Arial AM" w:hAnsi="Arial AM"/>
          <w:sz w:val="24"/>
          <w:szCs w:val="24"/>
          <w:lang w:val="de-DE"/>
        </w:rPr>
        <w:t xml:space="preserve"> </w:t>
      </w:r>
      <w:r w:rsidRPr="00496EFC">
        <w:rPr>
          <w:rFonts w:ascii="Arial AM" w:hAnsi="Sylfaen"/>
          <w:sz w:val="24"/>
          <w:szCs w:val="24"/>
          <w:lang w:val="de-DE"/>
        </w:rPr>
        <w:t>են</w:t>
      </w:r>
      <w:r w:rsidRPr="00496EFC">
        <w:rPr>
          <w:rFonts w:ascii="Arial AM" w:hAnsi="Arial AM"/>
          <w:sz w:val="24"/>
          <w:szCs w:val="24"/>
          <w:lang w:val="de-DE"/>
        </w:rPr>
        <w:t xml:space="preserve"> </w:t>
      </w:r>
      <w:r w:rsidRPr="00496EFC">
        <w:rPr>
          <w:rFonts w:ascii="Arial AM" w:hAnsi="Sylfaen"/>
          <w:sz w:val="24"/>
          <w:szCs w:val="24"/>
          <w:lang w:val="de-DE"/>
        </w:rPr>
        <w:t>կազմում</w:t>
      </w:r>
      <w:r w:rsidRPr="00496EFC">
        <w:rPr>
          <w:rFonts w:ascii="Arial AM" w:hAnsi="Arial AM"/>
          <w:sz w:val="24"/>
          <w:szCs w:val="24"/>
          <w:lang w:val="de-DE"/>
        </w:rPr>
        <w:t>«</w:t>
      </w:r>
      <w:r w:rsidR="00EE7324" w:rsidRPr="009E406A">
        <w:rPr>
          <w:sz w:val="24"/>
          <w:szCs w:val="24"/>
          <w:lang w:val="de-DE"/>
        </w:rPr>
        <w:t xml:space="preserve"> </w:t>
      </w:r>
      <w:r w:rsidRPr="00496EFC">
        <w:rPr>
          <w:rFonts w:ascii="Arial AM" w:hAnsi="Sylfaen"/>
          <w:sz w:val="24"/>
          <w:szCs w:val="24"/>
          <w:lang w:val="de-DE"/>
        </w:rPr>
        <w:t>Պրիզմա</w:t>
      </w:r>
      <w:r w:rsidRPr="00496EFC">
        <w:rPr>
          <w:rFonts w:ascii="Arial AM" w:hAnsi="Arial AM"/>
          <w:sz w:val="24"/>
          <w:szCs w:val="24"/>
          <w:lang w:val="de-DE"/>
        </w:rPr>
        <w:t xml:space="preserve"> </w:t>
      </w:r>
      <w:r w:rsidRPr="00496EFC">
        <w:rPr>
          <w:rFonts w:ascii="Arial AM" w:hAnsi="Sylfaen"/>
          <w:sz w:val="24"/>
          <w:szCs w:val="24"/>
          <w:lang w:val="de-DE"/>
        </w:rPr>
        <w:t>վարժությունը</w:t>
      </w:r>
      <w:r w:rsidRPr="00496EFC">
        <w:rPr>
          <w:rFonts w:ascii="Arial AM" w:hAnsi="Arial AM"/>
          <w:sz w:val="24"/>
          <w:szCs w:val="24"/>
          <w:lang w:val="de-DE"/>
        </w:rPr>
        <w:t xml:space="preserve">, </w:t>
      </w:r>
      <w:r w:rsidRPr="00496EFC">
        <w:rPr>
          <w:rFonts w:ascii="Arial AM" w:hAnsi="Sylfaen"/>
          <w:sz w:val="24"/>
          <w:szCs w:val="24"/>
          <w:lang w:val="de-DE"/>
        </w:rPr>
        <w:t>սակայն</w:t>
      </w:r>
      <w:r w:rsidRPr="00496EFC">
        <w:rPr>
          <w:rFonts w:ascii="Arial AM" w:hAnsi="Arial AM"/>
          <w:sz w:val="24"/>
          <w:szCs w:val="24"/>
          <w:lang w:val="de-DE"/>
        </w:rPr>
        <w:t xml:space="preserve"> </w:t>
      </w:r>
      <w:r w:rsidRPr="00496EFC">
        <w:rPr>
          <w:rFonts w:ascii="Arial AM" w:hAnsi="Sylfaen"/>
          <w:sz w:val="24"/>
          <w:szCs w:val="24"/>
          <w:lang w:val="de-DE"/>
        </w:rPr>
        <w:t>չենք</w:t>
      </w:r>
      <w:r w:rsidRPr="00496EFC">
        <w:rPr>
          <w:rFonts w:ascii="Arial AM" w:hAnsi="Arial AM"/>
          <w:sz w:val="24"/>
          <w:szCs w:val="24"/>
          <w:lang w:val="de-DE"/>
        </w:rPr>
        <w:t xml:space="preserve"> </w:t>
      </w:r>
      <w:r w:rsidRPr="00496EFC">
        <w:rPr>
          <w:rFonts w:ascii="Arial AM" w:hAnsi="Sylfaen"/>
          <w:sz w:val="24"/>
          <w:szCs w:val="24"/>
          <w:lang w:val="de-DE"/>
        </w:rPr>
        <w:t>հանդիպում</w:t>
      </w:r>
      <w:r w:rsidRPr="00496EFC">
        <w:rPr>
          <w:rFonts w:ascii="Arial AM" w:hAnsi="Arial AM"/>
          <w:sz w:val="24"/>
          <w:szCs w:val="24"/>
          <w:lang w:val="de-DE"/>
        </w:rPr>
        <w:t xml:space="preserve"> </w:t>
      </w:r>
      <w:r w:rsidRPr="00496EFC">
        <w:rPr>
          <w:rFonts w:ascii="Arial AM" w:hAnsi="Sylfaen"/>
          <w:sz w:val="24"/>
          <w:szCs w:val="24"/>
          <w:lang w:val="de-DE"/>
        </w:rPr>
        <w:t>պրոբլեմային</w:t>
      </w:r>
      <w:r w:rsidRPr="00496EFC">
        <w:rPr>
          <w:rFonts w:ascii="Arial AM" w:hAnsi="Arial AM"/>
          <w:sz w:val="24"/>
          <w:szCs w:val="24"/>
          <w:lang w:val="de-DE"/>
        </w:rPr>
        <w:t xml:space="preserve"> </w:t>
      </w:r>
      <w:r w:rsidRPr="00496EFC">
        <w:rPr>
          <w:rFonts w:ascii="Arial AM" w:hAnsi="Sylfaen"/>
          <w:sz w:val="24"/>
          <w:szCs w:val="24"/>
          <w:lang w:val="de-DE"/>
        </w:rPr>
        <w:t>իրավիճակների</w:t>
      </w:r>
      <w:r w:rsidRPr="00496EFC">
        <w:rPr>
          <w:rFonts w:ascii="Arial AM" w:hAnsi="Arial AM"/>
          <w:sz w:val="24"/>
          <w:szCs w:val="24"/>
          <w:lang w:val="de-DE"/>
        </w:rPr>
        <w:t xml:space="preserve"> </w:t>
      </w:r>
      <w:r w:rsidRPr="00496EFC">
        <w:rPr>
          <w:rFonts w:ascii="Arial AM" w:hAnsi="Sylfaen"/>
          <w:sz w:val="24"/>
          <w:szCs w:val="24"/>
          <w:lang w:val="de-DE"/>
        </w:rPr>
        <w:t>քննարկումների</w:t>
      </w:r>
      <w:r w:rsidRPr="00496EFC">
        <w:rPr>
          <w:rFonts w:ascii="Arial AM" w:hAnsi="Arial AM"/>
          <w:sz w:val="24"/>
          <w:szCs w:val="24"/>
          <w:lang w:val="de-DE"/>
        </w:rPr>
        <w:t xml:space="preserve">, </w:t>
      </w:r>
      <w:r w:rsidRPr="00496EFC">
        <w:rPr>
          <w:rFonts w:ascii="Arial AM" w:hAnsi="Sylfaen"/>
          <w:sz w:val="24"/>
          <w:szCs w:val="24"/>
          <w:lang w:val="de-DE"/>
        </w:rPr>
        <w:t>անձնական</w:t>
      </w:r>
      <w:r w:rsidRPr="00496EFC">
        <w:rPr>
          <w:rFonts w:ascii="Arial AM" w:hAnsi="Arial AM"/>
          <w:sz w:val="24"/>
          <w:szCs w:val="24"/>
          <w:lang w:val="de-DE"/>
        </w:rPr>
        <w:t xml:space="preserve"> </w:t>
      </w:r>
      <w:r w:rsidRPr="00496EFC">
        <w:rPr>
          <w:rFonts w:ascii="Arial AM" w:hAnsi="Sylfaen"/>
          <w:sz w:val="24"/>
          <w:szCs w:val="24"/>
          <w:lang w:val="de-DE"/>
        </w:rPr>
        <w:t>օրինակի</w:t>
      </w:r>
      <w:r w:rsidRPr="00496EFC">
        <w:rPr>
          <w:rFonts w:ascii="Arial AM" w:hAnsi="Arial AM"/>
          <w:sz w:val="24"/>
          <w:szCs w:val="24"/>
          <w:lang w:val="de-DE"/>
        </w:rPr>
        <w:t xml:space="preserve"> </w:t>
      </w:r>
      <w:r w:rsidRPr="00496EFC">
        <w:rPr>
          <w:rFonts w:ascii="Arial AM" w:hAnsi="Sylfaen"/>
          <w:sz w:val="24"/>
          <w:szCs w:val="24"/>
          <w:lang w:val="de-DE"/>
        </w:rPr>
        <w:t>և</w:t>
      </w:r>
      <w:r w:rsidRPr="00496EFC">
        <w:rPr>
          <w:rFonts w:ascii="Arial AM" w:hAnsi="Arial AM"/>
          <w:sz w:val="24"/>
          <w:szCs w:val="24"/>
          <w:lang w:val="de-DE"/>
        </w:rPr>
        <w:t xml:space="preserve"> </w:t>
      </w:r>
      <w:r w:rsidRPr="00496EFC">
        <w:rPr>
          <w:rFonts w:ascii="Arial AM" w:hAnsi="Sylfaen"/>
          <w:sz w:val="24"/>
          <w:szCs w:val="24"/>
          <w:lang w:val="de-DE"/>
        </w:rPr>
        <w:t>անհատական</w:t>
      </w:r>
      <w:r w:rsidRPr="00496EFC">
        <w:rPr>
          <w:rFonts w:ascii="Arial AM" w:hAnsi="Arial AM"/>
          <w:sz w:val="24"/>
          <w:szCs w:val="24"/>
          <w:lang w:val="de-DE"/>
        </w:rPr>
        <w:t xml:space="preserve"> </w:t>
      </w:r>
      <w:r w:rsidRPr="00496EFC">
        <w:rPr>
          <w:rFonts w:ascii="Arial AM" w:hAnsi="Sylfaen"/>
          <w:sz w:val="24"/>
          <w:szCs w:val="24"/>
          <w:lang w:val="de-DE"/>
        </w:rPr>
        <w:t>մտածելակերպի</w:t>
      </w:r>
      <w:r w:rsidRPr="00496EFC">
        <w:rPr>
          <w:rFonts w:ascii="Arial AM" w:hAnsi="Arial AM"/>
          <w:sz w:val="24"/>
          <w:szCs w:val="24"/>
          <w:lang w:val="de-DE"/>
        </w:rPr>
        <w:t xml:space="preserve"> </w:t>
      </w:r>
      <w:r w:rsidRPr="00496EFC">
        <w:rPr>
          <w:rFonts w:ascii="Arial AM" w:hAnsi="Sylfaen"/>
          <w:sz w:val="24"/>
          <w:szCs w:val="24"/>
          <w:lang w:val="de-DE"/>
        </w:rPr>
        <w:t>ձևավորմանն</w:t>
      </w:r>
      <w:r w:rsidRPr="00496EFC">
        <w:rPr>
          <w:rFonts w:ascii="Arial AM" w:hAnsi="Arial AM"/>
          <w:sz w:val="24"/>
          <w:szCs w:val="24"/>
          <w:lang w:val="de-DE"/>
        </w:rPr>
        <w:t xml:space="preserve"> </w:t>
      </w:r>
      <w:r w:rsidRPr="00496EFC">
        <w:rPr>
          <w:rFonts w:ascii="Arial AM" w:hAnsi="Sylfaen"/>
          <w:sz w:val="24"/>
          <w:szCs w:val="24"/>
          <w:lang w:val="de-DE"/>
        </w:rPr>
        <w:t>ուղղված</w:t>
      </w:r>
      <w:r w:rsidRPr="00496EFC">
        <w:rPr>
          <w:rFonts w:ascii="Arial AM" w:hAnsi="Arial AM"/>
          <w:sz w:val="24"/>
          <w:szCs w:val="24"/>
          <w:lang w:val="de-DE"/>
        </w:rPr>
        <w:t xml:space="preserve"> </w:t>
      </w:r>
      <w:r w:rsidRPr="00496EFC">
        <w:rPr>
          <w:rFonts w:ascii="Arial AM" w:hAnsi="Sylfaen"/>
          <w:sz w:val="24"/>
          <w:szCs w:val="24"/>
          <w:lang w:val="de-DE"/>
        </w:rPr>
        <w:t>առաջադրանքների</w:t>
      </w:r>
      <w:r w:rsidRPr="00496EFC">
        <w:rPr>
          <w:rFonts w:ascii="Arial AM" w:hAnsi="Arial AM"/>
          <w:sz w:val="24"/>
          <w:szCs w:val="24"/>
          <w:lang w:val="de-DE"/>
        </w:rPr>
        <w:t xml:space="preserve">: </w:t>
      </w:r>
      <w:r w:rsidRPr="00496EFC">
        <w:rPr>
          <w:rFonts w:ascii="Arial AM" w:hAnsi="Sylfaen"/>
          <w:sz w:val="24"/>
          <w:szCs w:val="24"/>
          <w:lang w:val="de-DE"/>
        </w:rPr>
        <w:t>Շեշտը</w:t>
      </w:r>
      <w:r w:rsidRPr="00496EFC">
        <w:rPr>
          <w:rFonts w:ascii="Arial AM" w:hAnsi="Arial AM"/>
          <w:sz w:val="24"/>
          <w:szCs w:val="24"/>
          <w:lang w:val="de-DE"/>
        </w:rPr>
        <w:t xml:space="preserve"> </w:t>
      </w:r>
      <w:r w:rsidRPr="00496EFC">
        <w:rPr>
          <w:rFonts w:ascii="Arial AM" w:hAnsi="Sylfaen"/>
          <w:sz w:val="24"/>
          <w:szCs w:val="24"/>
          <w:lang w:val="de-DE"/>
        </w:rPr>
        <w:t>դրված</w:t>
      </w:r>
      <w:r w:rsidRPr="00496EFC">
        <w:rPr>
          <w:rFonts w:ascii="Arial AM" w:hAnsi="Arial AM"/>
          <w:sz w:val="24"/>
          <w:szCs w:val="24"/>
          <w:lang w:val="de-DE"/>
        </w:rPr>
        <w:t xml:space="preserve"> </w:t>
      </w:r>
      <w:r w:rsidRPr="00496EFC">
        <w:rPr>
          <w:rFonts w:ascii="Arial AM" w:hAnsi="Sylfaen"/>
          <w:sz w:val="24"/>
          <w:szCs w:val="24"/>
          <w:lang w:val="de-DE"/>
        </w:rPr>
        <w:t>է</w:t>
      </w:r>
      <w:r w:rsidRPr="00496EFC">
        <w:rPr>
          <w:rFonts w:ascii="Arial AM" w:hAnsi="Arial AM"/>
          <w:sz w:val="24"/>
          <w:szCs w:val="24"/>
          <w:lang w:val="de-DE"/>
        </w:rPr>
        <w:t xml:space="preserve"> </w:t>
      </w:r>
      <w:r w:rsidRPr="00496EFC">
        <w:rPr>
          <w:rFonts w:ascii="Arial AM" w:hAnsi="Sylfaen"/>
          <w:sz w:val="24"/>
          <w:szCs w:val="24"/>
          <w:lang w:val="de-DE"/>
        </w:rPr>
        <w:t>մեխանիկական</w:t>
      </w:r>
      <w:r w:rsidRPr="00496EFC">
        <w:rPr>
          <w:rFonts w:ascii="Arial AM" w:hAnsi="Arial AM"/>
          <w:sz w:val="24"/>
          <w:szCs w:val="24"/>
          <w:lang w:val="de-DE"/>
        </w:rPr>
        <w:t xml:space="preserve"> </w:t>
      </w:r>
      <w:r w:rsidRPr="00496EFC">
        <w:rPr>
          <w:rFonts w:ascii="Arial AM" w:hAnsi="Sylfaen"/>
          <w:sz w:val="24"/>
          <w:szCs w:val="24"/>
          <w:lang w:val="de-DE"/>
        </w:rPr>
        <w:t>վերարտադրությանն</w:t>
      </w:r>
      <w:r w:rsidRPr="00496EFC">
        <w:rPr>
          <w:rFonts w:ascii="Arial AM" w:hAnsi="Arial AM"/>
          <w:sz w:val="24"/>
          <w:szCs w:val="24"/>
          <w:lang w:val="de-DE"/>
        </w:rPr>
        <w:t xml:space="preserve"> </w:t>
      </w:r>
      <w:r w:rsidRPr="00496EFC">
        <w:rPr>
          <w:rFonts w:ascii="Arial AM" w:hAnsi="Sylfaen"/>
          <w:sz w:val="24"/>
          <w:szCs w:val="24"/>
          <w:lang w:val="de-DE"/>
        </w:rPr>
        <w:t>ու</w:t>
      </w:r>
      <w:r w:rsidRPr="00496EFC">
        <w:rPr>
          <w:rFonts w:ascii="Arial AM" w:hAnsi="Arial AM"/>
          <w:sz w:val="24"/>
          <w:szCs w:val="24"/>
          <w:lang w:val="de-DE"/>
        </w:rPr>
        <w:t xml:space="preserve"> </w:t>
      </w:r>
      <w:r w:rsidRPr="00496EFC">
        <w:rPr>
          <w:rFonts w:ascii="Arial AM" w:hAnsi="Sylfaen"/>
          <w:sz w:val="24"/>
          <w:szCs w:val="24"/>
          <w:lang w:val="de-DE"/>
        </w:rPr>
        <w:t>սերտողությանը</w:t>
      </w:r>
      <w:r w:rsidRPr="00496EFC">
        <w:rPr>
          <w:rFonts w:ascii="Arial AM" w:hAnsi="Arial AM"/>
          <w:sz w:val="24"/>
          <w:szCs w:val="24"/>
          <w:lang w:val="de-DE"/>
        </w:rPr>
        <w:t xml:space="preserve">, </w:t>
      </w:r>
      <w:r w:rsidRPr="00496EFC">
        <w:rPr>
          <w:rFonts w:ascii="Arial AM" w:hAnsi="Sylfaen"/>
          <w:sz w:val="24"/>
          <w:szCs w:val="24"/>
          <w:lang w:val="de-DE"/>
        </w:rPr>
        <w:t>քան</w:t>
      </w:r>
      <w:r w:rsidRPr="00496EFC">
        <w:rPr>
          <w:rFonts w:ascii="Arial AM" w:hAnsi="Arial AM"/>
          <w:sz w:val="24"/>
          <w:szCs w:val="24"/>
          <w:lang w:val="de-DE"/>
        </w:rPr>
        <w:t xml:space="preserve"> </w:t>
      </w:r>
      <w:r w:rsidRPr="00496EFC">
        <w:rPr>
          <w:rFonts w:ascii="Arial AM" w:hAnsi="Sylfaen"/>
          <w:sz w:val="24"/>
          <w:szCs w:val="24"/>
          <w:lang w:val="de-DE"/>
        </w:rPr>
        <w:t>տրամաբանությանն</w:t>
      </w:r>
      <w:r w:rsidRPr="00496EFC">
        <w:rPr>
          <w:rFonts w:ascii="Arial AM" w:hAnsi="Arial AM"/>
          <w:sz w:val="24"/>
          <w:szCs w:val="24"/>
          <w:lang w:val="de-DE"/>
        </w:rPr>
        <w:t xml:space="preserve"> </w:t>
      </w:r>
      <w:r w:rsidRPr="00496EFC">
        <w:rPr>
          <w:rFonts w:ascii="Arial AM" w:hAnsi="Sylfaen"/>
          <w:sz w:val="24"/>
          <w:szCs w:val="24"/>
          <w:lang w:val="de-DE"/>
        </w:rPr>
        <w:t>ու</w:t>
      </w:r>
      <w:r w:rsidRPr="00496EFC">
        <w:rPr>
          <w:rFonts w:ascii="Arial AM" w:hAnsi="Arial AM"/>
          <w:sz w:val="24"/>
          <w:szCs w:val="24"/>
          <w:lang w:val="de-DE"/>
        </w:rPr>
        <w:t xml:space="preserve"> </w:t>
      </w:r>
      <w:r w:rsidRPr="00496EFC">
        <w:rPr>
          <w:rFonts w:ascii="Arial AM" w:hAnsi="Sylfaen"/>
          <w:sz w:val="24"/>
          <w:szCs w:val="24"/>
          <w:lang w:val="de-DE"/>
        </w:rPr>
        <w:t>ինքնուրույն</w:t>
      </w:r>
      <w:r w:rsidRPr="00496EFC">
        <w:rPr>
          <w:rFonts w:ascii="Arial AM" w:hAnsi="Arial AM"/>
          <w:sz w:val="24"/>
          <w:szCs w:val="24"/>
          <w:lang w:val="de-DE"/>
        </w:rPr>
        <w:t xml:space="preserve"> </w:t>
      </w:r>
      <w:r w:rsidRPr="00496EFC">
        <w:rPr>
          <w:rFonts w:ascii="Arial AM" w:hAnsi="Sylfaen"/>
          <w:sz w:val="24"/>
          <w:szCs w:val="24"/>
          <w:lang w:val="de-DE"/>
        </w:rPr>
        <w:t>մտածողության</w:t>
      </w:r>
      <w:r w:rsidRPr="00496EFC">
        <w:rPr>
          <w:rFonts w:ascii="Arial AM" w:hAnsi="Arial AM"/>
          <w:sz w:val="24"/>
          <w:szCs w:val="24"/>
          <w:lang w:val="de-DE"/>
        </w:rPr>
        <w:t xml:space="preserve"> </w:t>
      </w:r>
      <w:r w:rsidRPr="00496EFC">
        <w:rPr>
          <w:rFonts w:ascii="Arial AM" w:hAnsi="Sylfaen"/>
          <w:sz w:val="24"/>
          <w:szCs w:val="24"/>
          <w:lang w:val="de-DE"/>
        </w:rPr>
        <w:t>ձևավորմանը</w:t>
      </w:r>
      <w:r w:rsidRPr="00496EFC">
        <w:rPr>
          <w:rFonts w:ascii="Arial AM" w:hAnsi="Arial AM"/>
          <w:sz w:val="24"/>
          <w:szCs w:val="24"/>
          <w:lang w:val="de-DE"/>
        </w:rPr>
        <w:t>:</w:t>
      </w:r>
    </w:p>
    <w:p w:rsidR="00517AF2" w:rsidRPr="00517AF2" w:rsidRDefault="009E406A" w:rsidP="006465F6">
      <w:pPr>
        <w:spacing w:after="120" w:line="360" w:lineRule="auto"/>
        <w:ind w:firstLine="450"/>
        <w:jc w:val="both"/>
        <w:rPr>
          <w:rFonts w:ascii="Sylfaen" w:hAnsi="Sylfaen"/>
          <w:sz w:val="24"/>
          <w:szCs w:val="24"/>
          <w:lang w:val="de-DE"/>
        </w:rPr>
      </w:pPr>
      <w:r>
        <w:rPr>
          <w:rFonts w:ascii="Sylfaen" w:hAnsi="Sylfaen"/>
          <w:b/>
          <w:sz w:val="24"/>
          <w:szCs w:val="24"/>
          <w:lang w:val="ru-RU"/>
        </w:rPr>
        <w:t>Հետազոտական</w:t>
      </w:r>
      <w:r w:rsidRPr="009E406A">
        <w:rPr>
          <w:rFonts w:ascii="Sylfaen" w:hAnsi="Sylfaen"/>
          <w:b/>
          <w:sz w:val="24"/>
          <w:szCs w:val="24"/>
          <w:lang w:val="de-DE"/>
        </w:rPr>
        <w:t xml:space="preserve"> </w:t>
      </w:r>
      <w:r>
        <w:rPr>
          <w:rFonts w:ascii="Sylfaen" w:hAnsi="Sylfaen"/>
          <w:b/>
          <w:sz w:val="24"/>
          <w:szCs w:val="24"/>
          <w:lang w:val="ru-RU"/>
        </w:rPr>
        <w:t>գործառույթը</w:t>
      </w:r>
      <w:r w:rsidRPr="009E406A">
        <w:rPr>
          <w:rFonts w:ascii="Sylfaen" w:hAnsi="Sylfaen"/>
          <w:b/>
          <w:sz w:val="24"/>
          <w:szCs w:val="24"/>
          <w:lang w:val="de-DE"/>
        </w:rPr>
        <w:t xml:space="preserve"> </w:t>
      </w:r>
      <w:r>
        <w:rPr>
          <w:rFonts w:ascii="Sylfaen" w:hAnsi="Sylfaen"/>
          <w:sz w:val="24"/>
          <w:szCs w:val="24"/>
          <w:lang w:val="ru-RU"/>
        </w:rPr>
        <w:t>նախատեսում</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աշակերտների</w:t>
      </w:r>
      <w:r w:rsidRPr="009E406A">
        <w:rPr>
          <w:rFonts w:ascii="Sylfaen" w:hAnsi="Sylfaen"/>
          <w:sz w:val="24"/>
          <w:szCs w:val="24"/>
          <w:lang w:val="de-DE"/>
        </w:rPr>
        <w:t xml:space="preserve"> </w:t>
      </w:r>
      <w:r>
        <w:rPr>
          <w:rFonts w:ascii="Sylfaen" w:hAnsi="Sylfaen"/>
          <w:sz w:val="24"/>
          <w:szCs w:val="24"/>
          <w:lang w:val="ru-RU"/>
        </w:rPr>
        <w:t>համար</w:t>
      </w:r>
      <w:r w:rsidRPr="009E406A">
        <w:rPr>
          <w:rFonts w:ascii="Sylfaen" w:hAnsi="Sylfaen"/>
          <w:sz w:val="24"/>
          <w:szCs w:val="24"/>
          <w:lang w:val="de-DE"/>
        </w:rPr>
        <w:t xml:space="preserve"> </w:t>
      </w:r>
      <w:r>
        <w:rPr>
          <w:rFonts w:ascii="Sylfaen" w:hAnsi="Sylfaen"/>
          <w:sz w:val="24"/>
          <w:szCs w:val="24"/>
          <w:lang w:val="ru-RU"/>
        </w:rPr>
        <w:t>մատչելի</w:t>
      </w:r>
      <w:r w:rsidRPr="009E406A">
        <w:rPr>
          <w:rFonts w:ascii="Sylfaen" w:hAnsi="Sylfaen"/>
          <w:sz w:val="24"/>
          <w:szCs w:val="24"/>
          <w:lang w:val="de-DE"/>
        </w:rPr>
        <w:t xml:space="preserve">, </w:t>
      </w:r>
      <w:r>
        <w:rPr>
          <w:rFonts w:ascii="Sylfaen" w:hAnsi="Sylfaen"/>
          <w:sz w:val="24"/>
          <w:szCs w:val="24"/>
          <w:lang w:val="ru-RU"/>
        </w:rPr>
        <w:t>հետազոտական</w:t>
      </w:r>
      <w:r w:rsidRPr="009E406A">
        <w:rPr>
          <w:rFonts w:ascii="Sylfaen" w:hAnsi="Sylfaen"/>
          <w:sz w:val="24"/>
          <w:szCs w:val="24"/>
          <w:lang w:val="de-DE"/>
        </w:rPr>
        <w:t xml:space="preserve"> </w:t>
      </w:r>
      <w:r>
        <w:rPr>
          <w:rFonts w:ascii="Sylfaen" w:hAnsi="Sylfaen"/>
          <w:sz w:val="24"/>
          <w:szCs w:val="24"/>
          <w:lang w:val="ru-RU"/>
        </w:rPr>
        <w:t>բնույթի</w:t>
      </w:r>
      <w:r w:rsidRPr="009E406A">
        <w:rPr>
          <w:rFonts w:ascii="Sylfaen" w:hAnsi="Sylfaen"/>
          <w:sz w:val="24"/>
          <w:szCs w:val="24"/>
          <w:lang w:val="de-DE"/>
        </w:rPr>
        <w:t xml:space="preserve"> </w:t>
      </w:r>
      <w:r w:rsidR="00517AF2" w:rsidRPr="00496EFC">
        <w:rPr>
          <w:rFonts w:ascii="Arial AM" w:hAnsi="Sylfaen"/>
          <w:sz w:val="24"/>
          <w:szCs w:val="24"/>
          <w:lang w:val="de-DE"/>
        </w:rPr>
        <w:t>գործողությունների</w:t>
      </w:r>
      <w:r w:rsidR="00517AF2" w:rsidRPr="00496EFC">
        <w:rPr>
          <w:rFonts w:ascii="Arial AM" w:hAnsi="Arial AM"/>
          <w:sz w:val="24"/>
          <w:szCs w:val="24"/>
          <w:lang w:val="de-DE"/>
        </w:rPr>
        <w:t xml:space="preserve"> </w:t>
      </w:r>
      <w:r w:rsidR="00517AF2" w:rsidRPr="00496EFC">
        <w:rPr>
          <w:rFonts w:ascii="Arial AM" w:hAnsi="Sylfaen"/>
          <w:sz w:val="24"/>
          <w:szCs w:val="24"/>
          <w:lang w:val="de-DE"/>
        </w:rPr>
        <w:t>իրականացում</w:t>
      </w:r>
      <w:r w:rsidRPr="009E406A">
        <w:rPr>
          <w:sz w:val="24"/>
          <w:szCs w:val="24"/>
          <w:lang w:val="de-DE"/>
        </w:rPr>
        <w:t xml:space="preserve">, </w:t>
      </w:r>
      <w:r>
        <w:rPr>
          <w:rFonts w:ascii="Sylfaen" w:hAnsi="Sylfaen"/>
          <w:sz w:val="24"/>
          <w:szCs w:val="24"/>
          <w:lang w:val="ru-RU"/>
        </w:rPr>
        <w:t>որոնց</w:t>
      </w:r>
      <w:r w:rsidRPr="009E406A">
        <w:rPr>
          <w:rFonts w:ascii="Sylfaen" w:hAnsi="Sylfaen"/>
          <w:sz w:val="24"/>
          <w:szCs w:val="24"/>
          <w:lang w:val="de-DE"/>
        </w:rPr>
        <w:t xml:space="preserve"> </w:t>
      </w:r>
      <w:r>
        <w:rPr>
          <w:rFonts w:ascii="Sylfaen" w:hAnsi="Sylfaen"/>
          <w:sz w:val="24"/>
          <w:szCs w:val="24"/>
          <w:lang w:val="ru-RU"/>
        </w:rPr>
        <w:t>շնորհիվ</w:t>
      </w:r>
      <w:r w:rsidRPr="009E406A">
        <w:rPr>
          <w:rFonts w:ascii="Sylfaen" w:hAnsi="Sylfaen"/>
          <w:sz w:val="24"/>
          <w:szCs w:val="24"/>
          <w:lang w:val="de-DE"/>
        </w:rPr>
        <w:t xml:space="preserve"> </w:t>
      </w:r>
      <w:r>
        <w:rPr>
          <w:rFonts w:ascii="Sylfaen" w:hAnsi="Sylfaen"/>
          <w:sz w:val="24"/>
          <w:szCs w:val="24"/>
          <w:lang w:val="ru-RU"/>
        </w:rPr>
        <w:t>նա</w:t>
      </w:r>
      <w:r w:rsidRPr="009E406A">
        <w:rPr>
          <w:rFonts w:ascii="Sylfaen" w:hAnsi="Sylfaen"/>
          <w:sz w:val="24"/>
          <w:szCs w:val="24"/>
          <w:lang w:val="de-DE"/>
        </w:rPr>
        <w:t xml:space="preserve"> </w:t>
      </w:r>
      <w:r>
        <w:rPr>
          <w:rFonts w:ascii="Sylfaen" w:hAnsi="Sylfaen"/>
          <w:sz w:val="24"/>
          <w:szCs w:val="24"/>
          <w:lang w:val="ru-RU"/>
        </w:rPr>
        <w:t>ձեռք</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բերում</w:t>
      </w:r>
      <w:r w:rsidRPr="009E406A">
        <w:rPr>
          <w:rFonts w:ascii="Sylfaen" w:hAnsi="Sylfaen"/>
          <w:sz w:val="24"/>
          <w:szCs w:val="24"/>
          <w:lang w:val="de-DE"/>
        </w:rPr>
        <w:t xml:space="preserve"> </w:t>
      </w:r>
      <w:r>
        <w:rPr>
          <w:rFonts w:ascii="Sylfaen" w:hAnsi="Sylfaen"/>
          <w:sz w:val="24"/>
          <w:szCs w:val="24"/>
          <w:lang w:val="ru-RU"/>
        </w:rPr>
        <w:t>յուրաքանչյուր</w:t>
      </w:r>
      <w:r w:rsidRPr="009E406A">
        <w:rPr>
          <w:rFonts w:ascii="Sylfaen" w:hAnsi="Sylfaen"/>
          <w:sz w:val="24"/>
          <w:szCs w:val="24"/>
          <w:lang w:val="de-DE"/>
        </w:rPr>
        <w:t xml:space="preserve"> </w:t>
      </w:r>
      <w:r>
        <w:rPr>
          <w:rFonts w:ascii="Sylfaen" w:hAnsi="Sylfaen"/>
          <w:sz w:val="24"/>
          <w:szCs w:val="24"/>
          <w:lang w:val="ru-RU"/>
        </w:rPr>
        <w:t>առարկայի</w:t>
      </w:r>
      <w:r w:rsidRPr="009E406A">
        <w:rPr>
          <w:rFonts w:ascii="Sylfaen" w:hAnsi="Sylfaen"/>
          <w:sz w:val="24"/>
          <w:szCs w:val="24"/>
          <w:lang w:val="de-DE"/>
        </w:rPr>
        <w:t xml:space="preserve"> </w:t>
      </w:r>
      <w:r>
        <w:rPr>
          <w:rFonts w:ascii="Sylfaen" w:hAnsi="Sylfaen"/>
          <w:sz w:val="24"/>
          <w:szCs w:val="24"/>
          <w:lang w:val="ru-RU"/>
        </w:rPr>
        <w:t>ոլորտից</w:t>
      </w:r>
      <w:r w:rsidRPr="009E406A">
        <w:rPr>
          <w:rFonts w:ascii="Sylfaen" w:hAnsi="Sylfaen"/>
          <w:sz w:val="24"/>
          <w:szCs w:val="24"/>
          <w:lang w:val="de-DE"/>
        </w:rPr>
        <w:t xml:space="preserve"> </w:t>
      </w:r>
      <w:r>
        <w:rPr>
          <w:rFonts w:ascii="Sylfaen" w:hAnsi="Sylfaen"/>
          <w:sz w:val="24"/>
          <w:szCs w:val="24"/>
          <w:lang w:val="ru-RU"/>
        </w:rPr>
        <w:t>լրացուցիչ</w:t>
      </w:r>
      <w:r w:rsidRPr="009E406A">
        <w:rPr>
          <w:rFonts w:ascii="Sylfaen" w:hAnsi="Sylfaen"/>
          <w:sz w:val="24"/>
          <w:szCs w:val="24"/>
          <w:lang w:val="de-DE"/>
        </w:rPr>
        <w:t xml:space="preserve"> </w:t>
      </w:r>
      <w:r>
        <w:rPr>
          <w:rFonts w:ascii="Sylfaen" w:hAnsi="Sylfaen"/>
          <w:sz w:val="24"/>
          <w:szCs w:val="24"/>
          <w:lang w:val="ru-RU"/>
        </w:rPr>
        <w:t>տեղեկությունների</w:t>
      </w:r>
      <w:r w:rsidRPr="009E406A">
        <w:rPr>
          <w:rFonts w:ascii="Sylfaen" w:hAnsi="Sylfaen"/>
          <w:sz w:val="24"/>
          <w:szCs w:val="24"/>
          <w:lang w:val="de-DE"/>
        </w:rPr>
        <w:t xml:space="preserve"> </w:t>
      </w:r>
      <w:r>
        <w:rPr>
          <w:rFonts w:ascii="Sylfaen" w:hAnsi="Sylfaen"/>
          <w:sz w:val="24"/>
          <w:szCs w:val="24"/>
          <w:lang w:val="ru-RU"/>
        </w:rPr>
        <w:t>ձեռքբերման</w:t>
      </w:r>
      <w:r w:rsidRPr="009E406A">
        <w:rPr>
          <w:rFonts w:ascii="Sylfaen" w:hAnsi="Sylfaen"/>
          <w:sz w:val="24"/>
          <w:szCs w:val="24"/>
          <w:lang w:val="de-DE"/>
        </w:rPr>
        <w:t xml:space="preserve"> </w:t>
      </w:r>
      <w:r>
        <w:rPr>
          <w:rFonts w:ascii="Sylfaen" w:hAnsi="Sylfaen"/>
          <w:sz w:val="24"/>
          <w:szCs w:val="24"/>
          <w:lang w:val="ru-RU"/>
        </w:rPr>
        <w:t>հնարավորություն</w:t>
      </w:r>
      <w:r w:rsidR="00517AF2" w:rsidRPr="00496EFC">
        <w:rPr>
          <w:rFonts w:ascii="Arial AM" w:hAnsi="Sylfaen"/>
          <w:sz w:val="24"/>
          <w:szCs w:val="24"/>
          <w:lang w:val="de-DE"/>
        </w:rPr>
        <w:t>՝</w:t>
      </w:r>
      <w:r w:rsidR="00517AF2" w:rsidRPr="00496EFC">
        <w:rPr>
          <w:rFonts w:ascii="Arial AM" w:hAnsi="Arial AM"/>
          <w:sz w:val="24"/>
          <w:szCs w:val="24"/>
          <w:lang w:val="de-DE"/>
        </w:rPr>
        <w:t xml:space="preserve"> </w:t>
      </w:r>
      <w:r w:rsidR="00517AF2" w:rsidRPr="00496EFC">
        <w:rPr>
          <w:rFonts w:ascii="Arial AM" w:hAnsi="Sylfaen"/>
          <w:sz w:val="24"/>
          <w:szCs w:val="24"/>
          <w:lang w:val="de-DE"/>
        </w:rPr>
        <w:t>նպաստելով</w:t>
      </w:r>
      <w:r w:rsidR="00517AF2" w:rsidRPr="00496EFC">
        <w:rPr>
          <w:rFonts w:ascii="Arial AM" w:hAnsi="Arial AM"/>
          <w:sz w:val="24"/>
          <w:szCs w:val="24"/>
          <w:lang w:val="de-DE"/>
        </w:rPr>
        <w:t xml:space="preserve"> </w:t>
      </w:r>
      <w:r w:rsidR="00517AF2" w:rsidRPr="00496EFC">
        <w:rPr>
          <w:rFonts w:ascii="Arial AM" w:hAnsi="Sylfaen"/>
          <w:sz w:val="24"/>
          <w:szCs w:val="24"/>
          <w:lang w:val="de-DE"/>
        </w:rPr>
        <w:t>նրա</w:t>
      </w:r>
      <w:r w:rsidR="00517AF2" w:rsidRPr="00496EFC">
        <w:rPr>
          <w:rFonts w:ascii="Arial AM" w:hAnsi="Arial AM"/>
          <w:sz w:val="24"/>
          <w:szCs w:val="24"/>
          <w:lang w:val="de-DE"/>
        </w:rPr>
        <w:t xml:space="preserve"> </w:t>
      </w:r>
      <w:r w:rsidR="00517AF2" w:rsidRPr="00496EFC">
        <w:rPr>
          <w:rFonts w:ascii="Arial AM" w:hAnsi="Arial AM"/>
          <w:b/>
          <w:sz w:val="24"/>
          <w:szCs w:val="24"/>
          <w:lang w:val="de-DE"/>
        </w:rPr>
        <w:t>ÇÝù</w:t>
      </w:r>
      <w:r w:rsidR="00517AF2" w:rsidRPr="00496EFC">
        <w:rPr>
          <w:rFonts w:ascii="Arial AM" w:hAnsi="Arial AM"/>
          <w:b/>
          <w:sz w:val="24"/>
          <w:szCs w:val="24"/>
          <w:lang w:val="de-DE"/>
        </w:rPr>
        <w:softHyphen/>
        <w:t>Ý³Ïñ</w:t>
      </w:r>
      <w:r w:rsidR="00517AF2" w:rsidRPr="00496EFC">
        <w:rPr>
          <w:rFonts w:ascii="Arial AM" w:hAnsi="Arial AM"/>
          <w:b/>
          <w:sz w:val="24"/>
          <w:szCs w:val="24"/>
          <w:lang w:val="de-DE"/>
        </w:rPr>
        <w:softHyphen/>
        <w:t>Ã</w:t>
      </w:r>
      <w:r w:rsidR="00517AF2" w:rsidRPr="00496EFC">
        <w:rPr>
          <w:rFonts w:ascii="Arial AM" w:hAnsi="Sylfaen"/>
          <w:b/>
          <w:sz w:val="24"/>
          <w:szCs w:val="24"/>
          <w:lang w:val="de-DE"/>
        </w:rPr>
        <w:t>ությանը</w:t>
      </w:r>
      <w:r w:rsidR="00517AF2" w:rsidRPr="00496EFC">
        <w:rPr>
          <w:rFonts w:ascii="Arial AM" w:hAnsi="Arial AM"/>
          <w:sz w:val="24"/>
          <w:szCs w:val="24"/>
          <w:lang w:val="de-DE"/>
        </w:rPr>
        <w:t xml:space="preserve">: </w:t>
      </w:r>
      <w:r w:rsidR="00517AF2" w:rsidRPr="00496EFC">
        <w:rPr>
          <w:rFonts w:ascii="Arial AM" w:hAnsi="Sylfaen"/>
          <w:sz w:val="24"/>
          <w:szCs w:val="24"/>
          <w:lang w:val="de-DE"/>
        </w:rPr>
        <w:t>Այս</w:t>
      </w:r>
      <w:r w:rsidR="00517AF2" w:rsidRPr="00496EFC">
        <w:rPr>
          <w:rFonts w:ascii="Arial AM" w:hAnsi="Arial AM"/>
          <w:sz w:val="24"/>
          <w:szCs w:val="24"/>
          <w:lang w:val="de-DE"/>
        </w:rPr>
        <w:t xml:space="preserve"> </w:t>
      </w:r>
      <w:r w:rsidR="00517AF2" w:rsidRPr="00496EFC">
        <w:rPr>
          <w:rFonts w:ascii="Arial AM" w:hAnsi="Sylfaen"/>
          <w:sz w:val="24"/>
          <w:szCs w:val="24"/>
          <w:lang w:val="de-DE"/>
        </w:rPr>
        <w:t>առումով</w:t>
      </w:r>
      <w:r w:rsidR="00517AF2" w:rsidRPr="00496EFC">
        <w:rPr>
          <w:rFonts w:ascii="Arial AM" w:hAnsi="Arial AM"/>
          <w:sz w:val="24"/>
          <w:szCs w:val="24"/>
          <w:lang w:val="de-DE"/>
        </w:rPr>
        <w:t xml:space="preserve"> </w:t>
      </w:r>
      <w:r w:rsidR="00517AF2" w:rsidRPr="00496EFC">
        <w:rPr>
          <w:rFonts w:ascii="Arial AM" w:hAnsi="Sylfaen"/>
          <w:sz w:val="24"/>
          <w:szCs w:val="24"/>
          <w:lang w:val="de-DE"/>
        </w:rPr>
        <w:t>դասագրքում</w:t>
      </w:r>
      <w:r w:rsidR="00517AF2" w:rsidRPr="00517AF2">
        <w:rPr>
          <w:rFonts w:ascii="Sylfaen" w:hAnsi="Sylfaen"/>
          <w:sz w:val="24"/>
          <w:szCs w:val="24"/>
          <w:lang w:val="de-DE"/>
        </w:rPr>
        <w:t xml:space="preserve"> կարելի է հանդիպել հետաքրքիր լրացուցիչ թեմաների, որոնք հեշտացնում են աշակերտների հետազոտական աշխատանքը: Սակայն չկան այնպիսի հանձնարարականներ, որոնք կդրդեն </w:t>
      </w:r>
      <w:r w:rsidR="00517AF2" w:rsidRPr="00517AF2">
        <w:rPr>
          <w:rFonts w:ascii="Sylfaen" w:hAnsi="Sylfaen"/>
          <w:sz w:val="24"/>
          <w:szCs w:val="24"/>
          <w:lang w:val="de-DE"/>
        </w:rPr>
        <w:lastRenderedPageBreak/>
        <w:t>նրան ուսումնասիրություններ կատարել այլ աղբյուրներից, ուստի աշակերտը սահմանափակվում է դասագրքով:</w:t>
      </w:r>
    </w:p>
    <w:p w:rsidR="00517AF2" w:rsidRPr="009E406A" w:rsidRDefault="009E406A" w:rsidP="006465F6">
      <w:pPr>
        <w:spacing w:after="120" w:line="360" w:lineRule="auto"/>
        <w:ind w:firstLine="450"/>
        <w:jc w:val="both"/>
        <w:rPr>
          <w:rFonts w:ascii="Arial AM" w:hAnsi="Arial AM"/>
          <w:sz w:val="24"/>
          <w:szCs w:val="24"/>
          <w:lang w:val="de-DE"/>
        </w:rPr>
      </w:pPr>
      <w:r>
        <w:rPr>
          <w:rFonts w:ascii="Sylfaen" w:hAnsi="Sylfaen"/>
          <w:b/>
          <w:sz w:val="24"/>
          <w:szCs w:val="24"/>
          <w:lang w:val="ru-RU"/>
        </w:rPr>
        <w:t>Ստուգիչ</w:t>
      </w:r>
      <w:r w:rsidRPr="009E406A">
        <w:rPr>
          <w:rFonts w:ascii="Sylfaen" w:hAnsi="Sylfaen"/>
          <w:b/>
          <w:sz w:val="24"/>
          <w:szCs w:val="24"/>
          <w:lang w:val="de-DE"/>
        </w:rPr>
        <w:t xml:space="preserve"> </w:t>
      </w:r>
      <w:r>
        <w:rPr>
          <w:rFonts w:ascii="Sylfaen" w:hAnsi="Sylfaen"/>
          <w:b/>
          <w:sz w:val="24"/>
          <w:szCs w:val="24"/>
          <w:lang w:val="ru-RU"/>
        </w:rPr>
        <w:t>գործառույթի</w:t>
      </w:r>
      <w:r w:rsidRPr="009E406A">
        <w:rPr>
          <w:rFonts w:ascii="Sylfaen" w:hAnsi="Sylfaen"/>
          <w:b/>
          <w:sz w:val="24"/>
          <w:szCs w:val="24"/>
          <w:lang w:val="de-DE"/>
        </w:rPr>
        <w:t xml:space="preserve"> </w:t>
      </w:r>
      <w:r>
        <w:rPr>
          <w:rFonts w:ascii="Sylfaen" w:hAnsi="Sylfaen"/>
          <w:sz w:val="24"/>
          <w:szCs w:val="24"/>
          <w:lang w:val="ru-RU"/>
        </w:rPr>
        <w:t>իրականացման</w:t>
      </w:r>
      <w:r w:rsidRPr="009E406A">
        <w:rPr>
          <w:rFonts w:ascii="Sylfaen" w:hAnsi="Sylfaen"/>
          <w:sz w:val="24"/>
          <w:szCs w:val="24"/>
          <w:lang w:val="de-DE"/>
        </w:rPr>
        <w:t xml:space="preserve"> </w:t>
      </w:r>
      <w:r>
        <w:rPr>
          <w:rFonts w:ascii="Sylfaen" w:hAnsi="Sylfaen"/>
          <w:sz w:val="24"/>
          <w:szCs w:val="24"/>
          <w:lang w:val="ru-RU"/>
        </w:rPr>
        <w:t>համար</w:t>
      </w:r>
      <w:r w:rsidRPr="009E406A">
        <w:rPr>
          <w:rFonts w:ascii="Sylfaen" w:hAnsi="Sylfaen"/>
          <w:sz w:val="24"/>
          <w:szCs w:val="24"/>
          <w:lang w:val="de-DE"/>
        </w:rPr>
        <w:t xml:space="preserve"> </w:t>
      </w:r>
      <w:r>
        <w:rPr>
          <w:rFonts w:ascii="Sylfaen" w:hAnsi="Sylfaen"/>
          <w:sz w:val="24"/>
          <w:szCs w:val="24"/>
          <w:lang w:val="ru-RU"/>
        </w:rPr>
        <w:t>դասագիրքը</w:t>
      </w:r>
      <w:r w:rsidRPr="009E406A">
        <w:rPr>
          <w:rFonts w:ascii="Sylfaen" w:hAnsi="Sylfaen"/>
          <w:sz w:val="24"/>
          <w:szCs w:val="24"/>
          <w:lang w:val="de-DE"/>
        </w:rPr>
        <w:t xml:space="preserve"> </w:t>
      </w:r>
      <w:r>
        <w:rPr>
          <w:rFonts w:ascii="Sylfaen" w:hAnsi="Sylfaen"/>
          <w:sz w:val="24"/>
          <w:szCs w:val="24"/>
          <w:lang w:val="ru-RU"/>
        </w:rPr>
        <w:t>պետք</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կառուցվի</w:t>
      </w:r>
      <w:r w:rsidRPr="009E406A">
        <w:rPr>
          <w:rFonts w:ascii="Sylfaen" w:hAnsi="Sylfaen"/>
          <w:sz w:val="24"/>
          <w:szCs w:val="24"/>
          <w:lang w:val="de-DE"/>
        </w:rPr>
        <w:t xml:space="preserve"> </w:t>
      </w:r>
      <w:r>
        <w:rPr>
          <w:rFonts w:ascii="Sylfaen" w:hAnsi="Sylfaen"/>
          <w:sz w:val="24"/>
          <w:szCs w:val="24"/>
          <w:lang w:val="ru-RU"/>
        </w:rPr>
        <w:t>այնպես</w:t>
      </w:r>
      <w:r w:rsidRPr="009E406A">
        <w:rPr>
          <w:rFonts w:ascii="Sylfaen" w:hAnsi="Sylfaen"/>
          <w:sz w:val="24"/>
          <w:szCs w:val="24"/>
          <w:lang w:val="de-DE"/>
        </w:rPr>
        <w:t xml:space="preserve">, </w:t>
      </w:r>
      <w:r>
        <w:rPr>
          <w:rFonts w:ascii="Sylfaen" w:hAnsi="Sylfaen"/>
          <w:sz w:val="24"/>
          <w:szCs w:val="24"/>
          <w:lang w:val="ru-RU"/>
        </w:rPr>
        <w:t>որպեսզի</w:t>
      </w:r>
      <w:r w:rsidRPr="009E406A">
        <w:rPr>
          <w:rFonts w:ascii="Sylfaen" w:hAnsi="Sylfaen"/>
          <w:sz w:val="24"/>
          <w:szCs w:val="24"/>
          <w:lang w:val="de-DE"/>
        </w:rPr>
        <w:t xml:space="preserve"> </w:t>
      </w:r>
      <w:r>
        <w:rPr>
          <w:rFonts w:ascii="Sylfaen" w:hAnsi="Sylfaen"/>
          <w:sz w:val="24"/>
          <w:szCs w:val="24"/>
          <w:lang w:val="ru-RU"/>
        </w:rPr>
        <w:t>աշակերտը</w:t>
      </w:r>
      <w:r w:rsidRPr="009E406A">
        <w:rPr>
          <w:rFonts w:ascii="Sylfaen" w:hAnsi="Sylfaen"/>
          <w:sz w:val="24"/>
          <w:szCs w:val="24"/>
          <w:lang w:val="de-DE"/>
        </w:rPr>
        <w:t xml:space="preserve"> </w:t>
      </w:r>
      <w:r>
        <w:rPr>
          <w:rFonts w:ascii="Sylfaen" w:hAnsi="Sylfaen"/>
          <w:sz w:val="24"/>
          <w:szCs w:val="24"/>
          <w:lang w:val="ru-RU"/>
        </w:rPr>
        <w:t>կարողանա</w:t>
      </w:r>
      <w:r w:rsidRPr="009E406A">
        <w:rPr>
          <w:rFonts w:ascii="Sylfaen" w:hAnsi="Sylfaen"/>
          <w:sz w:val="24"/>
          <w:szCs w:val="24"/>
          <w:lang w:val="de-DE"/>
        </w:rPr>
        <w:t xml:space="preserve"> </w:t>
      </w:r>
      <w:r>
        <w:rPr>
          <w:rFonts w:ascii="Sylfaen" w:hAnsi="Sylfaen"/>
          <w:sz w:val="24"/>
          <w:szCs w:val="24"/>
          <w:lang w:val="ru-RU"/>
        </w:rPr>
        <w:t>ինքնուրույն</w:t>
      </w:r>
      <w:r w:rsidRPr="009E406A">
        <w:rPr>
          <w:rFonts w:ascii="Sylfaen" w:hAnsi="Sylfaen"/>
          <w:sz w:val="24"/>
          <w:szCs w:val="24"/>
          <w:lang w:val="de-DE"/>
        </w:rPr>
        <w:t xml:space="preserve"> </w:t>
      </w:r>
      <w:r>
        <w:rPr>
          <w:rFonts w:ascii="Sylfaen" w:hAnsi="Sylfaen"/>
          <w:sz w:val="24"/>
          <w:szCs w:val="24"/>
          <w:lang w:val="ru-RU"/>
        </w:rPr>
        <w:t>վերահսկաել</w:t>
      </w:r>
      <w:r w:rsidRPr="009E406A">
        <w:rPr>
          <w:rFonts w:ascii="Sylfaen" w:hAnsi="Sylfaen"/>
          <w:sz w:val="24"/>
          <w:szCs w:val="24"/>
          <w:lang w:val="de-DE"/>
        </w:rPr>
        <w:t xml:space="preserve"> </w:t>
      </w:r>
      <w:r>
        <w:rPr>
          <w:rFonts w:ascii="Sylfaen" w:hAnsi="Sylfaen"/>
          <w:sz w:val="24"/>
          <w:szCs w:val="24"/>
          <w:lang w:val="ru-RU"/>
        </w:rPr>
        <w:t>ոչ</w:t>
      </w:r>
      <w:r w:rsidRPr="009E406A">
        <w:rPr>
          <w:rFonts w:ascii="Sylfaen" w:hAnsi="Sylfaen"/>
          <w:sz w:val="24"/>
          <w:szCs w:val="24"/>
          <w:lang w:val="de-DE"/>
        </w:rPr>
        <w:t xml:space="preserve"> </w:t>
      </w:r>
      <w:r>
        <w:rPr>
          <w:rFonts w:ascii="Sylfaen" w:hAnsi="Sylfaen"/>
          <w:sz w:val="24"/>
          <w:szCs w:val="24"/>
          <w:lang w:val="ru-RU"/>
        </w:rPr>
        <w:t>միայն</w:t>
      </w:r>
      <w:r w:rsidRPr="009E406A">
        <w:rPr>
          <w:rFonts w:ascii="Sylfaen" w:hAnsi="Sylfaen"/>
          <w:sz w:val="24"/>
          <w:szCs w:val="24"/>
          <w:lang w:val="de-DE"/>
        </w:rPr>
        <w:t xml:space="preserve"> </w:t>
      </w:r>
      <w:r>
        <w:rPr>
          <w:rFonts w:ascii="Sylfaen" w:hAnsi="Sylfaen"/>
          <w:sz w:val="24"/>
          <w:szCs w:val="24"/>
          <w:lang w:val="ru-RU"/>
        </w:rPr>
        <w:t>բուն</w:t>
      </w:r>
      <w:r w:rsidRPr="009E406A">
        <w:rPr>
          <w:rFonts w:ascii="Sylfaen" w:hAnsi="Sylfaen"/>
          <w:sz w:val="24"/>
          <w:szCs w:val="24"/>
          <w:lang w:val="de-DE"/>
        </w:rPr>
        <w:t xml:space="preserve"> </w:t>
      </w:r>
      <w:r>
        <w:rPr>
          <w:rFonts w:ascii="Sylfaen" w:hAnsi="Sylfaen"/>
          <w:sz w:val="24"/>
          <w:szCs w:val="24"/>
          <w:lang w:val="ru-RU"/>
        </w:rPr>
        <w:t>դասագրքից</w:t>
      </w:r>
      <w:r w:rsidRPr="009E406A">
        <w:rPr>
          <w:rFonts w:ascii="Sylfaen" w:hAnsi="Sylfaen"/>
          <w:sz w:val="24"/>
          <w:szCs w:val="24"/>
          <w:lang w:val="de-DE"/>
        </w:rPr>
        <w:t xml:space="preserve">, </w:t>
      </w:r>
      <w:r>
        <w:rPr>
          <w:rFonts w:ascii="Sylfaen" w:hAnsi="Sylfaen"/>
          <w:sz w:val="24"/>
          <w:szCs w:val="24"/>
          <w:lang w:val="ru-RU"/>
        </w:rPr>
        <w:t>այլև</w:t>
      </w:r>
      <w:r w:rsidRPr="009E406A">
        <w:rPr>
          <w:rFonts w:ascii="Sylfaen" w:hAnsi="Sylfaen"/>
          <w:sz w:val="24"/>
          <w:szCs w:val="24"/>
          <w:lang w:val="de-DE"/>
        </w:rPr>
        <w:t xml:space="preserve"> </w:t>
      </w:r>
      <w:r>
        <w:rPr>
          <w:rFonts w:ascii="Sylfaen" w:hAnsi="Sylfaen"/>
          <w:sz w:val="24"/>
          <w:szCs w:val="24"/>
          <w:lang w:val="ru-RU"/>
        </w:rPr>
        <w:t>տեղեկատվության</w:t>
      </w:r>
      <w:r w:rsidRPr="009E406A">
        <w:rPr>
          <w:rFonts w:ascii="Sylfaen" w:hAnsi="Sylfaen"/>
          <w:sz w:val="24"/>
          <w:szCs w:val="24"/>
          <w:lang w:val="de-DE"/>
        </w:rPr>
        <w:t xml:space="preserve"> </w:t>
      </w:r>
      <w:r>
        <w:rPr>
          <w:rFonts w:ascii="Sylfaen" w:hAnsi="Sylfaen"/>
          <w:sz w:val="24"/>
          <w:szCs w:val="24"/>
          <w:lang w:val="ru-RU"/>
        </w:rPr>
        <w:t>այլ</w:t>
      </w:r>
      <w:r w:rsidRPr="009E406A">
        <w:rPr>
          <w:rFonts w:ascii="Sylfaen" w:hAnsi="Sylfaen"/>
          <w:sz w:val="24"/>
          <w:szCs w:val="24"/>
          <w:lang w:val="de-DE"/>
        </w:rPr>
        <w:t xml:space="preserve"> </w:t>
      </w:r>
      <w:r>
        <w:rPr>
          <w:rFonts w:ascii="Sylfaen" w:hAnsi="Sylfaen"/>
          <w:sz w:val="24"/>
          <w:szCs w:val="24"/>
          <w:lang w:val="ru-RU"/>
        </w:rPr>
        <w:t>աղբյուրներից</w:t>
      </w:r>
      <w:r w:rsidRPr="009E406A">
        <w:rPr>
          <w:rFonts w:ascii="Sylfaen" w:hAnsi="Sylfaen"/>
          <w:sz w:val="24"/>
          <w:szCs w:val="24"/>
          <w:lang w:val="de-DE"/>
        </w:rPr>
        <w:t xml:space="preserve"> </w:t>
      </w:r>
      <w:r>
        <w:rPr>
          <w:rFonts w:ascii="Sylfaen" w:hAnsi="Sylfaen"/>
          <w:sz w:val="24"/>
          <w:szCs w:val="24"/>
          <w:lang w:val="ru-RU"/>
        </w:rPr>
        <w:t>ձեռք</w:t>
      </w:r>
      <w:r w:rsidRPr="009E406A">
        <w:rPr>
          <w:rFonts w:ascii="Sylfaen" w:hAnsi="Sylfaen"/>
          <w:sz w:val="24"/>
          <w:szCs w:val="24"/>
          <w:lang w:val="de-DE"/>
        </w:rPr>
        <w:t xml:space="preserve"> </w:t>
      </w:r>
      <w:r>
        <w:rPr>
          <w:rFonts w:ascii="Sylfaen" w:hAnsi="Sylfaen"/>
          <w:sz w:val="24"/>
          <w:szCs w:val="24"/>
          <w:lang w:val="ru-RU"/>
        </w:rPr>
        <w:t>բերած</w:t>
      </w:r>
      <w:r w:rsidRPr="009E406A">
        <w:rPr>
          <w:rFonts w:ascii="Sylfaen" w:hAnsi="Sylfaen"/>
          <w:sz w:val="24"/>
          <w:szCs w:val="24"/>
          <w:lang w:val="de-DE"/>
        </w:rPr>
        <w:t xml:space="preserve"> </w:t>
      </w:r>
      <w:r>
        <w:rPr>
          <w:rFonts w:ascii="Sylfaen" w:hAnsi="Sylfaen"/>
          <w:sz w:val="24"/>
          <w:szCs w:val="24"/>
          <w:lang w:val="ru-RU"/>
        </w:rPr>
        <w:t>գիտելիքների</w:t>
      </w:r>
      <w:r w:rsidRPr="009E406A">
        <w:rPr>
          <w:rFonts w:ascii="Sylfaen" w:hAnsi="Sylfaen"/>
          <w:sz w:val="24"/>
          <w:szCs w:val="24"/>
          <w:lang w:val="de-DE"/>
        </w:rPr>
        <w:t xml:space="preserve"> </w:t>
      </w:r>
      <w:r>
        <w:rPr>
          <w:rFonts w:ascii="Sylfaen" w:hAnsi="Sylfaen"/>
          <w:sz w:val="24"/>
          <w:szCs w:val="24"/>
          <w:lang w:val="ru-RU"/>
        </w:rPr>
        <w:t>յուրացումը</w:t>
      </w:r>
      <w:r w:rsidRPr="009E406A">
        <w:rPr>
          <w:rFonts w:ascii="Sylfaen" w:hAnsi="Sylfaen"/>
          <w:sz w:val="24"/>
          <w:szCs w:val="24"/>
          <w:lang w:val="de-DE"/>
        </w:rPr>
        <w:t xml:space="preserve">: </w:t>
      </w:r>
      <w:r>
        <w:rPr>
          <w:rFonts w:ascii="Sylfaen" w:hAnsi="Sylfaen"/>
          <w:sz w:val="24"/>
          <w:szCs w:val="24"/>
          <w:lang w:val="ru-RU"/>
        </w:rPr>
        <w:t>Գիտելիքների</w:t>
      </w:r>
      <w:r w:rsidRPr="009E406A">
        <w:rPr>
          <w:rFonts w:ascii="Sylfaen" w:hAnsi="Sylfaen"/>
          <w:sz w:val="24"/>
          <w:szCs w:val="24"/>
          <w:lang w:val="de-DE"/>
        </w:rPr>
        <w:t xml:space="preserve"> </w:t>
      </w:r>
      <w:r>
        <w:rPr>
          <w:rFonts w:ascii="Sylfaen" w:hAnsi="Sylfaen"/>
          <w:sz w:val="24"/>
          <w:szCs w:val="24"/>
          <w:lang w:val="ru-RU"/>
        </w:rPr>
        <w:t>ստուգումը</w:t>
      </w:r>
      <w:r w:rsidRPr="009E406A">
        <w:rPr>
          <w:rFonts w:ascii="Sylfaen" w:hAnsi="Sylfaen"/>
          <w:sz w:val="24"/>
          <w:szCs w:val="24"/>
          <w:lang w:val="de-DE"/>
        </w:rPr>
        <w:t xml:space="preserve"> </w:t>
      </w:r>
      <w:r>
        <w:rPr>
          <w:rFonts w:ascii="Sylfaen" w:hAnsi="Sylfaen"/>
          <w:sz w:val="24"/>
          <w:szCs w:val="24"/>
          <w:lang w:val="ru-RU"/>
        </w:rPr>
        <w:t>պետք</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հասկանալ</w:t>
      </w:r>
      <w:r w:rsidRPr="009E406A">
        <w:rPr>
          <w:rFonts w:ascii="Sylfaen" w:hAnsi="Sylfaen"/>
          <w:sz w:val="24"/>
          <w:szCs w:val="24"/>
          <w:lang w:val="de-DE"/>
        </w:rPr>
        <w:t xml:space="preserve"> </w:t>
      </w:r>
      <w:r>
        <w:rPr>
          <w:rFonts w:ascii="Sylfaen" w:hAnsi="Sylfaen"/>
          <w:sz w:val="24"/>
          <w:szCs w:val="24"/>
          <w:lang w:val="ru-RU"/>
        </w:rPr>
        <w:t>լայն</w:t>
      </w:r>
      <w:r w:rsidRPr="009E406A">
        <w:rPr>
          <w:rFonts w:ascii="Sylfaen" w:hAnsi="Sylfaen"/>
          <w:sz w:val="24"/>
          <w:szCs w:val="24"/>
          <w:lang w:val="de-DE"/>
        </w:rPr>
        <w:t xml:space="preserve"> </w:t>
      </w:r>
      <w:r>
        <w:rPr>
          <w:rFonts w:ascii="Sylfaen" w:hAnsi="Sylfaen"/>
          <w:sz w:val="24"/>
          <w:szCs w:val="24"/>
          <w:lang w:val="ru-RU"/>
        </w:rPr>
        <w:t>իմաստով</w:t>
      </w:r>
      <w:r w:rsidRPr="009E406A">
        <w:rPr>
          <w:rFonts w:ascii="Sylfaen" w:hAnsi="Sylfaen"/>
          <w:sz w:val="24"/>
          <w:szCs w:val="24"/>
          <w:lang w:val="de-DE"/>
        </w:rPr>
        <w:t xml:space="preserve">. </w:t>
      </w:r>
      <w:r>
        <w:rPr>
          <w:rFonts w:ascii="Sylfaen" w:hAnsi="Sylfaen"/>
          <w:sz w:val="24"/>
          <w:szCs w:val="24"/>
          <w:lang w:val="ru-RU"/>
        </w:rPr>
        <w:t>Այն</w:t>
      </w:r>
      <w:r w:rsidRPr="009E406A">
        <w:rPr>
          <w:rFonts w:ascii="Sylfaen" w:hAnsi="Sylfaen"/>
          <w:sz w:val="24"/>
          <w:szCs w:val="24"/>
          <w:lang w:val="de-DE"/>
        </w:rPr>
        <w:t xml:space="preserve"> </w:t>
      </w:r>
      <w:r>
        <w:rPr>
          <w:rFonts w:ascii="Sylfaen" w:hAnsi="Sylfaen"/>
          <w:sz w:val="24"/>
          <w:szCs w:val="24"/>
          <w:lang w:val="ru-RU"/>
        </w:rPr>
        <w:t>և՛</w:t>
      </w:r>
      <w:r w:rsidRPr="009E406A">
        <w:rPr>
          <w:rFonts w:ascii="Sylfaen" w:hAnsi="Sylfaen"/>
          <w:sz w:val="24"/>
          <w:szCs w:val="24"/>
          <w:lang w:val="de-DE"/>
        </w:rPr>
        <w:t xml:space="preserve"> </w:t>
      </w:r>
      <w:r>
        <w:rPr>
          <w:rFonts w:ascii="Sylfaen" w:hAnsi="Sylfaen"/>
          <w:sz w:val="24"/>
          <w:szCs w:val="24"/>
          <w:lang w:val="ru-RU"/>
        </w:rPr>
        <w:t>ինքնաստուգում</w:t>
      </w:r>
      <w:r w:rsidRPr="009E406A">
        <w:rPr>
          <w:rFonts w:ascii="Sylfaen" w:hAnsi="Sylfaen"/>
          <w:sz w:val="24"/>
          <w:szCs w:val="24"/>
          <w:lang w:val="de-DE"/>
        </w:rPr>
        <w:t xml:space="preserve"> </w:t>
      </w:r>
      <w:r>
        <w:rPr>
          <w:rFonts w:ascii="Sylfaen" w:hAnsi="Sylfaen"/>
          <w:sz w:val="24"/>
          <w:szCs w:val="24"/>
          <w:lang w:val="ru-RU"/>
        </w:rPr>
        <w:t>է</w:t>
      </w:r>
      <w:r w:rsidRPr="009E406A">
        <w:rPr>
          <w:rFonts w:ascii="Sylfaen" w:hAnsi="Sylfaen"/>
          <w:sz w:val="24"/>
          <w:szCs w:val="24"/>
          <w:lang w:val="de-DE"/>
        </w:rPr>
        <w:t xml:space="preserve">, </w:t>
      </w:r>
      <w:r>
        <w:rPr>
          <w:rFonts w:ascii="Sylfaen" w:hAnsi="Sylfaen"/>
          <w:sz w:val="24"/>
          <w:szCs w:val="24"/>
          <w:lang w:val="ru-RU"/>
        </w:rPr>
        <w:t>և՛</w:t>
      </w:r>
      <w:r w:rsidRPr="009E406A">
        <w:rPr>
          <w:rFonts w:ascii="Sylfaen" w:hAnsi="Sylfaen"/>
          <w:sz w:val="24"/>
          <w:szCs w:val="24"/>
          <w:lang w:val="de-DE"/>
        </w:rPr>
        <w:t xml:space="preserve"> </w:t>
      </w:r>
      <w:r>
        <w:rPr>
          <w:rFonts w:ascii="Sylfaen" w:hAnsi="Sylfaen"/>
          <w:sz w:val="24"/>
          <w:szCs w:val="24"/>
          <w:lang w:val="ru-RU"/>
        </w:rPr>
        <w:t>ինքնավերահսկողություն</w:t>
      </w:r>
      <w:r w:rsidRPr="009E406A">
        <w:rPr>
          <w:rFonts w:ascii="Sylfaen" w:hAnsi="Sylfaen"/>
          <w:sz w:val="24"/>
          <w:szCs w:val="24"/>
          <w:lang w:val="de-DE"/>
        </w:rPr>
        <w:t xml:space="preserve">: </w:t>
      </w:r>
    </w:p>
    <w:p w:rsidR="00517AF2" w:rsidRPr="00517AF2" w:rsidRDefault="00517AF2" w:rsidP="006465F6">
      <w:pPr>
        <w:spacing w:after="120" w:line="360" w:lineRule="auto"/>
        <w:ind w:firstLine="450"/>
        <w:jc w:val="both"/>
        <w:rPr>
          <w:rFonts w:ascii="Sylfaen" w:hAnsi="Sylfaen"/>
          <w:sz w:val="24"/>
          <w:szCs w:val="24"/>
          <w:lang w:val="de-DE"/>
        </w:rPr>
      </w:pPr>
      <w:r w:rsidRPr="00517AF2">
        <w:rPr>
          <w:rFonts w:ascii="Sylfaen" w:hAnsi="Sylfaen"/>
          <w:sz w:val="24"/>
          <w:szCs w:val="24"/>
          <w:lang w:val="de-DE"/>
        </w:rPr>
        <w:t>Ստորև կփորձենք հիմնավորել ՀԵՊ դասագրքի համապատասխանությունը դասագրքի վերոնշյալ գործառույթներին և նաև ուսուցման, դաստիարակության և դասագրքի ձևավորման սկզբունքներին:</w:t>
      </w:r>
    </w:p>
    <w:p w:rsidR="00517AF2" w:rsidRPr="00517AF2" w:rsidRDefault="00517AF2" w:rsidP="006465F6">
      <w:pPr>
        <w:spacing w:after="120" w:line="360" w:lineRule="auto"/>
        <w:ind w:firstLine="450"/>
        <w:jc w:val="both"/>
        <w:rPr>
          <w:rFonts w:ascii="Sylfaen" w:hAnsi="Sylfaen" w:cs="Times LatArm"/>
          <w:color w:val="000000"/>
          <w:sz w:val="24"/>
          <w:szCs w:val="24"/>
          <w:lang w:val="de-DE"/>
        </w:rPr>
      </w:pPr>
      <w:r w:rsidRPr="00517AF2">
        <w:rPr>
          <w:rFonts w:ascii="Sylfaen" w:hAnsi="Sylfaen" w:cs="Sylfaen"/>
          <w:color w:val="000000"/>
          <w:sz w:val="24"/>
          <w:szCs w:val="24"/>
        </w:rPr>
        <w:t>Նախ</w:t>
      </w:r>
      <w:r w:rsidR="001128B5" w:rsidRPr="001128B5">
        <w:rPr>
          <w:rFonts w:ascii="Sylfaen" w:hAnsi="Sylfaen" w:cs="Sylfaen"/>
          <w:color w:val="000000"/>
          <w:sz w:val="24"/>
          <w:szCs w:val="24"/>
          <w:lang w:val="de-DE"/>
        </w:rPr>
        <w:t xml:space="preserve"> </w:t>
      </w:r>
      <w:r w:rsidRPr="00517AF2">
        <w:rPr>
          <w:rFonts w:ascii="Sylfaen" w:hAnsi="Sylfaen" w:cs="Sylfaen"/>
          <w:color w:val="000000"/>
          <w:sz w:val="24"/>
          <w:szCs w:val="24"/>
        </w:rPr>
        <w:t>անհրաժեշտ</w:t>
      </w:r>
      <w:r w:rsidR="001128B5" w:rsidRPr="001128B5">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1128B5" w:rsidRPr="001128B5">
        <w:rPr>
          <w:rFonts w:ascii="Sylfaen" w:hAnsi="Sylfaen" w:cs="Sylfaen"/>
          <w:color w:val="000000"/>
          <w:sz w:val="24"/>
          <w:szCs w:val="24"/>
          <w:lang w:val="de-DE"/>
        </w:rPr>
        <w:t xml:space="preserve"> </w:t>
      </w:r>
      <w:r w:rsidRPr="00517AF2">
        <w:rPr>
          <w:rFonts w:ascii="Sylfaen" w:hAnsi="Sylfaen" w:cs="Sylfaen"/>
          <w:color w:val="000000"/>
          <w:sz w:val="24"/>
          <w:szCs w:val="24"/>
        </w:rPr>
        <w:t>հստակ</w:t>
      </w:r>
      <w:r w:rsidR="001128B5" w:rsidRPr="001128B5">
        <w:rPr>
          <w:rFonts w:ascii="Sylfaen" w:hAnsi="Sylfaen" w:cs="Sylfaen"/>
          <w:color w:val="000000"/>
          <w:sz w:val="24"/>
          <w:szCs w:val="24"/>
          <w:lang w:val="de-DE"/>
        </w:rPr>
        <w:t xml:space="preserve"> </w:t>
      </w:r>
      <w:r w:rsidRPr="00517AF2">
        <w:rPr>
          <w:rFonts w:ascii="Sylfaen" w:hAnsi="Sylfaen" w:cs="Sylfaen"/>
          <w:color w:val="000000"/>
          <w:sz w:val="24"/>
          <w:szCs w:val="24"/>
        </w:rPr>
        <w:t>սահմանել</w:t>
      </w:r>
      <w:r w:rsidRPr="00517AF2">
        <w:rPr>
          <w:rFonts w:ascii="Sylfaen" w:hAnsi="Sylfaen" w:cs="Sylfaen"/>
          <w:color w:val="000000"/>
          <w:sz w:val="24"/>
          <w:szCs w:val="24"/>
          <w:lang w:val="de-DE"/>
        </w:rPr>
        <w:t xml:space="preserve"> դասընթացի վերնագիրը: Փորձենք պարզել, թե ի՞նչ է ամփոփում</w:t>
      </w:r>
      <w:r w:rsidR="009E406A" w:rsidRPr="009E406A">
        <w:rPr>
          <w:rFonts w:ascii="Sylfaen" w:hAnsi="Sylfaen" w:cs="Sylfaen"/>
          <w:color w:val="000000"/>
          <w:sz w:val="24"/>
          <w:szCs w:val="24"/>
          <w:lang w:val="de-DE"/>
        </w:rPr>
        <w:t xml:space="preserve"> </w:t>
      </w:r>
      <w:r w:rsidR="009E406A">
        <w:rPr>
          <w:rFonts w:ascii="Sylfaen" w:hAnsi="Sylfaen" w:cs="Sylfaen"/>
          <w:color w:val="000000"/>
          <w:sz w:val="24"/>
          <w:szCs w:val="24"/>
          <w:lang w:val="ru-RU"/>
        </w:rPr>
        <w:t>ՀԵՊ</w:t>
      </w:r>
      <w:r w:rsidR="009E406A" w:rsidRPr="009E406A">
        <w:rPr>
          <w:rFonts w:ascii="Sylfaen" w:hAnsi="Sylfaen" w:cs="Sylfaen"/>
          <w:color w:val="000000"/>
          <w:sz w:val="24"/>
          <w:szCs w:val="24"/>
          <w:lang w:val="de-DE"/>
        </w:rPr>
        <w:t xml:space="preserve"> </w:t>
      </w:r>
      <w:r w:rsidR="009E406A">
        <w:rPr>
          <w:rFonts w:ascii="Sylfaen" w:hAnsi="Sylfaen" w:cs="Sylfaen"/>
          <w:color w:val="000000"/>
          <w:sz w:val="24"/>
          <w:szCs w:val="24"/>
          <w:lang w:val="ru-RU"/>
        </w:rPr>
        <w:t>առարկան</w:t>
      </w:r>
      <w:r w:rsidR="009E406A" w:rsidRPr="009E406A">
        <w:rPr>
          <w:rFonts w:ascii="Sylfaen" w:hAnsi="Sylfaen" w:cs="Sylfaen"/>
          <w:color w:val="000000"/>
          <w:sz w:val="24"/>
          <w:szCs w:val="24"/>
          <w:lang w:val="de-DE"/>
        </w:rPr>
        <w:t>:</w:t>
      </w:r>
      <w:r w:rsidRPr="00517AF2">
        <w:rPr>
          <w:rFonts w:ascii="Sylfaen" w:hAnsi="Sylfaen" w:cs="Times LatArm"/>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Times LatArm"/>
          <w:color w:val="000000"/>
          <w:sz w:val="24"/>
          <w:szCs w:val="24"/>
          <w:lang w:val="de-DE"/>
        </w:rPr>
        <w:t xml:space="preserve">Սկսե՛նք «եկեղեցի բառից»: </w:t>
      </w:r>
      <w:r w:rsidRPr="00517AF2">
        <w:rPr>
          <w:rFonts w:ascii="Sylfaen" w:hAnsi="Sylfaen" w:cs="Sylfaen"/>
          <w:color w:val="000000"/>
          <w:sz w:val="24"/>
          <w:szCs w:val="24"/>
        </w:rPr>
        <w:t>Եթե</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հիմնվենք</w:t>
      </w:r>
      <w:r w:rsidR="009E406A" w:rsidRPr="009E406A">
        <w:rPr>
          <w:rFonts w:ascii="Sylfaen" w:hAnsi="Sylfaen" w:cs="Sylfaen"/>
          <w:color w:val="000000"/>
          <w:sz w:val="24"/>
          <w:szCs w:val="24"/>
          <w:lang w:val="de-DE"/>
        </w:rPr>
        <w:t xml:space="preserve"> </w:t>
      </w:r>
      <w:r w:rsidRPr="00517AF2">
        <w:rPr>
          <w:rFonts w:ascii="Sylfaen" w:hAnsi="Sylfaen" w:cs="Times LatArm"/>
          <w:color w:val="000000"/>
          <w:sz w:val="24"/>
          <w:szCs w:val="24"/>
          <w:lang w:val="de-DE"/>
        </w:rPr>
        <w:t>ՀԵՊ առարկայի</w:t>
      </w:r>
      <w:r w:rsidR="009E406A" w:rsidRPr="009E406A">
        <w:rPr>
          <w:rFonts w:ascii="Sylfaen" w:hAnsi="Sylfaen" w:cs="Times LatArm"/>
          <w:color w:val="000000"/>
          <w:sz w:val="24"/>
          <w:szCs w:val="24"/>
          <w:lang w:val="de-DE"/>
        </w:rPr>
        <w:t xml:space="preserve"> </w:t>
      </w:r>
      <w:r w:rsidR="009E406A">
        <w:rPr>
          <w:rFonts w:ascii="Sylfaen" w:hAnsi="Sylfaen" w:cs="Times LatArm"/>
          <w:color w:val="000000"/>
          <w:sz w:val="24"/>
          <w:szCs w:val="24"/>
          <w:lang w:val="ru-RU"/>
        </w:rPr>
        <w:t>ուսուցիչների</w:t>
      </w:r>
      <w:r w:rsidR="009E406A" w:rsidRPr="009E406A">
        <w:rPr>
          <w:rFonts w:ascii="Sylfaen" w:hAnsi="Sylfaen" w:cs="Times LatArm"/>
          <w:color w:val="000000"/>
          <w:sz w:val="24"/>
          <w:szCs w:val="24"/>
          <w:lang w:val="de-DE"/>
        </w:rPr>
        <w:t xml:space="preserve"> </w:t>
      </w:r>
      <w:r w:rsidR="009E406A">
        <w:rPr>
          <w:rFonts w:ascii="Sylfaen" w:hAnsi="Sylfaen" w:cs="Times LatArm"/>
          <w:color w:val="000000"/>
          <w:sz w:val="24"/>
          <w:szCs w:val="24"/>
          <w:lang w:val="ru-RU"/>
        </w:rPr>
        <w:t>վերապատրաստման</w:t>
      </w:r>
      <w:r w:rsidR="009E406A" w:rsidRPr="009E406A">
        <w:rPr>
          <w:rFonts w:ascii="Sylfaen" w:hAnsi="Sylfaen" w:cs="Times LatArm"/>
          <w:color w:val="000000"/>
          <w:sz w:val="24"/>
          <w:szCs w:val="24"/>
          <w:lang w:val="de-DE"/>
        </w:rPr>
        <w:t xml:space="preserve"> </w:t>
      </w:r>
      <w:r w:rsidR="009E406A">
        <w:rPr>
          <w:rFonts w:ascii="Sylfaen" w:hAnsi="Sylfaen" w:cs="Times LatArm"/>
          <w:color w:val="000000"/>
          <w:sz w:val="24"/>
          <w:szCs w:val="24"/>
          <w:lang w:val="ru-RU"/>
        </w:rPr>
        <w:t>ուսումնական</w:t>
      </w:r>
      <w:r w:rsidR="009E406A" w:rsidRPr="009E406A">
        <w:rPr>
          <w:rFonts w:ascii="Sylfaen" w:hAnsi="Sylfaen" w:cs="Times LatArm"/>
          <w:color w:val="000000"/>
          <w:sz w:val="24"/>
          <w:szCs w:val="24"/>
          <w:lang w:val="de-DE"/>
        </w:rPr>
        <w:t xml:space="preserve"> </w:t>
      </w:r>
      <w:r w:rsidR="009E406A">
        <w:rPr>
          <w:rFonts w:ascii="Sylfaen" w:hAnsi="Sylfaen" w:cs="Times LatArm"/>
          <w:color w:val="000000"/>
          <w:sz w:val="24"/>
          <w:szCs w:val="24"/>
          <w:lang w:val="ru-RU"/>
        </w:rPr>
        <w:t>նյութերի</w:t>
      </w:r>
      <w:r w:rsidR="009E406A" w:rsidRPr="009E406A">
        <w:rPr>
          <w:rFonts w:ascii="Sylfaen" w:hAnsi="Sylfaen" w:cs="Times LatArm"/>
          <w:color w:val="000000"/>
          <w:sz w:val="24"/>
          <w:szCs w:val="24"/>
          <w:lang w:val="de-DE"/>
        </w:rPr>
        <w:t xml:space="preserve"> </w:t>
      </w:r>
      <w:r w:rsidR="009E406A">
        <w:rPr>
          <w:rFonts w:ascii="Sylfaen" w:hAnsi="Sylfaen" w:cs="Times LatArm"/>
          <w:color w:val="000000"/>
          <w:sz w:val="24"/>
          <w:szCs w:val="24"/>
          <w:lang w:val="ru-RU"/>
        </w:rPr>
        <w:t>փաթեթի</w:t>
      </w:r>
      <w:r w:rsidR="009E406A" w:rsidRPr="009E406A">
        <w:rPr>
          <w:rFonts w:ascii="Sylfaen" w:hAnsi="Sylfaen" w:cs="Times LatArm"/>
          <w:color w:val="000000"/>
          <w:sz w:val="24"/>
          <w:szCs w:val="24"/>
          <w:lang w:val="de-DE"/>
        </w:rPr>
        <w:t xml:space="preserve"> </w:t>
      </w:r>
      <w:r w:rsidRPr="00517AF2">
        <w:rPr>
          <w:rFonts w:ascii="Sylfaen" w:hAnsi="Sylfaen" w:cs="Times LatArm"/>
          <w:color w:val="000000"/>
          <w:sz w:val="24"/>
          <w:szCs w:val="24"/>
          <w:lang w:val="de-DE"/>
        </w:rPr>
        <w:t xml:space="preserve">27-28 </w:t>
      </w:r>
      <w:r w:rsidRPr="00517AF2">
        <w:rPr>
          <w:rFonts w:ascii="Sylfaen" w:hAnsi="Sylfaen" w:cs="Sylfaen"/>
          <w:color w:val="000000"/>
          <w:sz w:val="24"/>
          <w:szCs w:val="24"/>
        </w:rPr>
        <w:t>էջերում</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ներկայացված</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բացատրությունների</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վրա</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ապա</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կնկատենք</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լուրջ</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հակասություն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քանի</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դասագրքում</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եկեղեցին</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նույնականացված</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բացառապես</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Հայ</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առաքելական</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եկեղեցու</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հետ</w:t>
      </w:r>
      <w:r w:rsidRPr="00517AF2">
        <w:rPr>
          <w:rFonts w:ascii="Sylfaen" w:hAnsi="Sylfaen" w:cs="Sylfaen"/>
          <w:color w:val="000000"/>
          <w:sz w:val="24"/>
          <w:szCs w:val="24"/>
          <w:lang w:val="de-DE"/>
        </w:rPr>
        <w:t xml:space="preserve">: </w:t>
      </w:r>
      <w:r w:rsidRPr="00517AF2">
        <w:rPr>
          <w:rFonts w:ascii="Sylfaen" w:hAnsi="Sylfaen" w:cs="Verdana"/>
          <w:color w:val="000000"/>
          <w:sz w:val="24"/>
          <w:szCs w:val="24"/>
          <w:lang w:val="de-DE"/>
        </w:rPr>
        <w:t>9-</w:t>
      </w:r>
      <w:r w:rsidRPr="00517AF2">
        <w:rPr>
          <w:rFonts w:ascii="Sylfaen" w:hAnsi="Sylfaen" w:cs="Sylfaen"/>
          <w:color w:val="000000"/>
          <w:sz w:val="24"/>
          <w:szCs w:val="24"/>
        </w:rPr>
        <w:t>րդ</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դասարանի</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դասագրքի</w:t>
      </w:r>
      <w:r w:rsidRPr="00517AF2">
        <w:rPr>
          <w:rFonts w:ascii="Sylfaen" w:hAnsi="Sylfaen" w:cs="Verdana"/>
          <w:color w:val="000000"/>
          <w:sz w:val="24"/>
          <w:szCs w:val="24"/>
          <w:lang w:val="de-DE"/>
        </w:rPr>
        <w:t xml:space="preserve"> 111-115 </w:t>
      </w:r>
      <w:r w:rsidRPr="00517AF2">
        <w:rPr>
          <w:rFonts w:ascii="Sylfaen" w:hAnsi="Sylfaen" w:cs="Sylfaen"/>
          <w:color w:val="000000"/>
          <w:sz w:val="24"/>
          <w:szCs w:val="24"/>
        </w:rPr>
        <w:t>էջերում</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կարդում</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ենք</w:t>
      </w:r>
      <w:r w:rsidRPr="00517AF2">
        <w:rPr>
          <w:rFonts w:ascii="Sylfaen" w:hAnsi="Sylfaen" w:cs="Verdana"/>
          <w:color w:val="000000"/>
          <w:sz w:val="24"/>
          <w:szCs w:val="24"/>
          <w:lang w:val="de-DE"/>
        </w:rPr>
        <w:t>. «</w:t>
      </w:r>
      <w:r w:rsidRPr="009E406A">
        <w:rPr>
          <w:rFonts w:ascii="Sylfaen" w:hAnsi="Sylfaen" w:cs="Sylfaen"/>
          <w:i/>
          <w:color w:val="000000"/>
          <w:sz w:val="24"/>
          <w:szCs w:val="24"/>
        </w:rPr>
        <w:t>Ե</w:t>
      </w:r>
      <w:r w:rsidRPr="00517AF2">
        <w:rPr>
          <w:rFonts w:ascii="Sylfaen" w:hAnsi="Sylfaen" w:cs="Sylfaen"/>
          <w:i/>
          <w:iCs/>
          <w:color w:val="000000"/>
          <w:sz w:val="24"/>
          <w:szCs w:val="24"/>
        </w:rPr>
        <w:t>կեղեցին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երկինքն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երկրի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վրա</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այն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Աստծու</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մարդու</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հանդիպ</w:t>
      </w:r>
      <w:r w:rsidR="009E406A">
        <w:rPr>
          <w:rFonts w:ascii="Sylfaen" w:hAnsi="Sylfaen" w:cs="Sylfaen"/>
          <w:i/>
          <w:iCs/>
          <w:color w:val="000000"/>
          <w:sz w:val="24"/>
          <w:szCs w:val="24"/>
          <w:lang w:val="ru-RU"/>
        </w:rPr>
        <w:t>ման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վայրն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Pr="00517AF2">
        <w:rPr>
          <w:rFonts w:ascii="Sylfaen" w:hAnsi="Sylfaen" w:cs="Verdana"/>
          <w:i/>
          <w:iCs/>
          <w:color w:val="000000"/>
          <w:sz w:val="24"/>
          <w:szCs w:val="24"/>
          <w:lang w:val="de-DE"/>
        </w:rPr>
        <w:t>»</w:t>
      </w:r>
      <w:r w:rsidR="009E406A" w:rsidRPr="009E406A">
        <w:rPr>
          <w:rFonts w:ascii="Sylfaen" w:hAnsi="Sylfaen" w:cs="Verdana"/>
          <w:i/>
          <w:iCs/>
          <w:color w:val="000000"/>
          <w:sz w:val="24"/>
          <w:szCs w:val="24"/>
          <w:lang w:val="de-DE"/>
        </w:rPr>
        <w:t xml:space="preserve"> </w:t>
      </w:r>
      <w:r w:rsidRPr="00517AF2">
        <w:rPr>
          <w:rFonts w:ascii="Sylfaen" w:hAnsi="Sylfaen" w:cs="Verdana"/>
          <w:i/>
          <w:iCs/>
          <w:color w:val="000000"/>
          <w:sz w:val="24"/>
          <w:szCs w:val="24"/>
          <w:lang w:val="de-DE"/>
        </w:rPr>
        <w:t> (</w:t>
      </w:r>
      <w:r w:rsidRPr="00517AF2">
        <w:rPr>
          <w:rFonts w:ascii="Sylfaen" w:hAnsi="Sylfaen" w:cs="Sylfaen"/>
          <w:i/>
          <w:iCs/>
          <w:color w:val="000000"/>
          <w:sz w:val="24"/>
          <w:szCs w:val="24"/>
        </w:rPr>
        <w:t>էջ</w:t>
      </w:r>
      <w:r w:rsidRPr="00517AF2">
        <w:rPr>
          <w:rFonts w:ascii="Sylfaen" w:hAnsi="Sylfaen" w:cs="Verdana"/>
          <w:i/>
          <w:iCs/>
          <w:color w:val="000000"/>
          <w:sz w:val="24"/>
          <w:szCs w:val="24"/>
          <w:lang w:val="de-DE"/>
        </w:rPr>
        <w:t xml:space="preserve"> 112) </w:t>
      </w:r>
      <w:r w:rsidRPr="00517AF2">
        <w:rPr>
          <w:rFonts w:ascii="Sylfaen" w:hAnsi="Sylfaen" w:cs="Sylfaen"/>
          <w:i/>
          <w:iCs/>
          <w:color w:val="000000"/>
          <w:sz w:val="24"/>
          <w:szCs w:val="24"/>
        </w:rPr>
        <w:t>և</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մյուսը</w:t>
      </w:r>
      <w:r w:rsidRPr="00517AF2">
        <w:rPr>
          <w:rFonts w:ascii="Sylfaen" w:hAnsi="Sylfaen" w:cs="Verdana"/>
          <w:i/>
          <w:iCs/>
          <w:color w:val="000000"/>
          <w:sz w:val="24"/>
          <w:szCs w:val="24"/>
          <w:lang w:val="de-DE"/>
        </w:rPr>
        <w:t>. «</w:t>
      </w:r>
      <w:r w:rsidRPr="00517AF2">
        <w:rPr>
          <w:rFonts w:ascii="Sylfaen" w:hAnsi="Sylfaen" w:cs="Sylfaen"/>
          <w:i/>
          <w:iCs/>
          <w:color w:val="000000"/>
          <w:sz w:val="24"/>
          <w:szCs w:val="24"/>
        </w:rPr>
        <w:t>Եկեղեցին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Քրիստոսի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գործի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շարունակողն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Pr="00517AF2">
        <w:rPr>
          <w:rFonts w:ascii="Sylfaen" w:hAnsi="Sylfaen" w:cs="Verdana"/>
          <w:color w:val="000000"/>
          <w:sz w:val="24"/>
          <w:szCs w:val="24"/>
          <w:lang w:val="de-DE"/>
        </w:rPr>
        <w:t>» (</w:t>
      </w:r>
      <w:r w:rsidRPr="00517AF2">
        <w:rPr>
          <w:rFonts w:ascii="Sylfaen" w:hAnsi="Sylfaen" w:cs="Sylfaen"/>
          <w:color w:val="000000"/>
          <w:sz w:val="24"/>
          <w:szCs w:val="24"/>
        </w:rPr>
        <w:t>էջ</w:t>
      </w:r>
      <w:r w:rsidRPr="00517AF2">
        <w:rPr>
          <w:rFonts w:ascii="Sylfaen" w:hAnsi="Sylfaen" w:cs="Verdana"/>
          <w:color w:val="000000"/>
          <w:sz w:val="24"/>
          <w:szCs w:val="24"/>
          <w:lang w:val="de-DE"/>
        </w:rPr>
        <w:t xml:space="preserve"> 114): </w:t>
      </w:r>
      <w:r w:rsidRPr="00517AF2">
        <w:rPr>
          <w:rFonts w:ascii="Sylfaen" w:hAnsi="Sylfaen" w:cs="Sylfaen"/>
          <w:color w:val="000000"/>
          <w:sz w:val="24"/>
          <w:szCs w:val="24"/>
        </w:rPr>
        <w:t>Սա</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բարդ</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փոխաբերություն</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որի</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իմաստը</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ըստ</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հեղինակների</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հասկանալի</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դառնում</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միայն</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կանոնական</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սահմանման</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լույսի</w:t>
      </w:r>
      <w:r w:rsidR="009E406A" w:rsidRPr="009E406A">
        <w:rPr>
          <w:rFonts w:ascii="Sylfaen" w:hAnsi="Sylfaen" w:cs="Sylfaen"/>
          <w:color w:val="000000"/>
          <w:sz w:val="24"/>
          <w:szCs w:val="24"/>
          <w:lang w:val="de-DE"/>
        </w:rPr>
        <w:t xml:space="preserve"> </w:t>
      </w:r>
      <w:r w:rsidRPr="00517AF2">
        <w:rPr>
          <w:rFonts w:ascii="Sylfaen" w:hAnsi="Sylfaen" w:cs="Sylfaen"/>
          <w:color w:val="000000"/>
          <w:sz w:val="24"/>
          <w:szCs w:val="24"/>
        </w:rPr>
        <w:t>ներքո</w:t>
      </w:r>
      <w:r w:rsidRPr="00517AF2">
        <w:rPr>
          <w:rFonts w:ascii="Sylfaen" w:hAnsi="Sylfaen" w:cs="Verdana"/>
          <w:color w:val="000000"/>
          <w:sz w:val="24"/>
          <w:szCs w:val="24"/>
          <w:lang w:val="de-DE"/>
        </w:rPr>
        <w:t>. «</w:t>
      </w:r>
      <w:r w:rsidRPr="00517AF2">
        <w:rPr>
          <w:rFonts w:ascii="Sylfaen" w:hAnsi="Sylfaen" w:cs="Sylfaen"/>
          <w:i/>
          <w:iCs/>
          <w:color w:val="000000"/>
          <w:sz w:val="24"/>
          <w:szCs w:val="24"/>
        </w:rPr>
        <w:t>Հավատում</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ենք</w:t>
      </w:r>
      <w:r w:rsidR="009E406A" w:rsidRPr="009E406A">
        <w:rPr>
          <w:rFonts w:ascii="Sylfaen" w:hAnsi="Sylfaen" w:cs="Sylfaen"/>
          <w:i/>
          <w:iCs/>
          <w:color w:val="000000"/>
          <w:sz w:val="24"/>
          <w:szCs w:val="24"/>
          <w:lang w:val="de-DE"/>
        </w:rPr>
        <w:t xml:space="preserve"> </w:t>
      </w:r>
      <w:r w:rsidRPr="00517AF2">
        <w:rPr>
          <w:rFonts w:ascii="Sylfaen" w:hAnsi="Sylfaen" w:cs="Sylfaen"/>
          <w:b/>
          <w:bCs/>
          <w:i/>
          <w:iCs/>
          <w:color w:val="000000"/>
          <w:sz w:val="24"/>
          <w:szCs w:val="24"/>
        </w:rPr>
        <w:t>միայն</w:t>
      </w:r>
      <w:r w:rsidR="009E406A" w:rsidRPr="009E406A">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մեկ</w:t>
      </w:r>
      <w:r w:rsidR="009E406A" w:rsidRPr="009E406A">
        <w:rPr>
          <w:rFonts w:ascii="Sylfaen" w:hAnsi="Sylfaen" w:cs="Sylfaen"/>
          <w:b/>
          <w:bCs/>
          <w:i/>
          <w:iCs/>
          <w:color w:val="000000"/>
          <w:sz w:val="24"/>
          <w:szCs w:val="24"/>
          <w:lang w:val="de-DE"/>
        </w:rPr>
        <w:t xml:space="preserve"> </w:t>
      </w:r>
      <w:r w:rsidRPr="00517AF2">
        <w:rPr>
          <w:rFonts w:ascii="Sylfaen" w:hAnsi="Sylfaen" w:cs="Sylfaen"/>
          <w:i/>
          <w:iCs/>
          <w:color w:val="000000"/>
          <w:sz w:val="24"/>
          <w:szCs w:val="24"/>
        </w:rPr>
        <w:t>Ընդհանրական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Առաքելական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Սուրբ</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Եկեղեցու</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որ</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Քրիստոսի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խորհրդական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մարմինն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նրա</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կենդանի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թագավորությունը</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երկնքում</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երկրի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վրա</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որի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գլուխը</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Ինքը</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Քրիստոսն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հիմքը՝</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ուղղափառ</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հավատքի</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դավանությունը</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իսկ</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անդամները</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9E406A" w:rsidRPr="009E406A">
        <w:rPr>
          <w:rFonts w:ascii="Sylfaen" w:hAnsi="Sylfaen" w:cs="Sylfaen"/>
          <w:i/>
          <w:iCs/>
          <w:color w:val="000000"/>
          <w:sz w:val="24"/>
          <w:szCs w:val="24"/>
          <w:lang w:val="de-DE"/>
        </w:rPr>
        <w:t xml:space="preserve"> </w:t>
      </w:r>
      <w:r w:rsidRPr="00517AF2">
        <w:rPr>
          <w:rFonts w:ascii="Sylfaen" w:hAnsi="Sylfaen" w:cs="Sylfaen"/>
          <w:b/>
          <w:bCs/>
          <w:i/>
          <w:iCs/>
          <w:color w:val="000000"/>
          <w:sz w:val="24"/>
          <w:szCs w:val="24"/>
        </w:rPr>
        <w:t>քարերը</w:t>
      </w:r>
      <w:r w:rsidRPr="00517AF2">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տիպիկ</w:t>
      </w:r>
      <w:r w:rsidR="009E406A" w:rsidRPr="009E406A">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կռապաշտություն</w:t>
      </w:r>
      <w:r w:rsidRPr="00517AF2">
        <w:rPr>
          <w:rFonts w:ascii="Sylfaen" w:hAnsi="Sylfaen" w:cs="Sylfaen"/>
          <w:b/>
          <w:bCs/>
          <w:i/>
          <w:iCs/>
          <w:color w:val="000000"/>
          <w:sz w:val="24"/>
          <w:szCs w:val="24"/>
          <w:lang w:val="de-DE"/>
        </w:rPr>
        <w:t>)</w:t>
      </w:r>
      <w:r w:rsidRPr="00517AF2">
        <w:rPr>
          <w:rFonts w:ascii="Sylfaen" w:hAnsi="Sylfaen" w:cs="Sylfaen"/>
          <w:b/>
          <w:bCs/>
          <w:i/>
          <w:iCs/>
          <w:color w:val="000000"/>
          <w:sz w:val="24"/>
          <w:szCs w:val="24"/>
        </w:rPr>
        <w:t>՝</w:t>
      </w:r>
      <w:r w:rsidR="009E406A" w:rsidRPr="009E406A">
        <w:rPr>
          <w:rFonts w:ascii="Sylfaen" w:hAnsi="Sylfaen" w:cs="Sylfaen"/>
          <w:b/>
          <w:bCs/>
          <w:i/>
          <w:iCs/>
          <w:color w:val="000000"/>
          <w:sz w:val="24"/>
          <w:szCs w:val="24"/>
          <w:lang w:val="de-DE"/>
        </w:rPr>
        <w:t xml:space="preserve"> </w:t>
      </w:r>
      <w:r w:rsidRPr="00517AF2">
        <w:rPr>
          <w:rFonts w:ascii="Sylfaen" w:hAnsi="Sylfaen" w:cs="Sylfaen"/>
          <w:i/>
          <w:iCs/>
          <w:color w:val="000000"/>
          <w:sz w:val="24"/>
          <w:szCs w:val="24"/>
        </w:rPr>
        <w:t>Աստծո</w:t>
      </w:r>
      <w:r w:rsidR="009E406A">
        <w:rPr>
          <w:rFonts w:ascii="Sylfaen" w:hAnsi="Sylfaen" w:cs="Sylfaen"/>
          <w:i/>
          <w:iCs/>
          <w:color w:val="000000"/>
          <w:sz w:val="24"/>
          <w:szCs w:val="24"/>
          <w:lang w:val="ru-RU"/>
        </w:rPr>
        <w:t>ւ</w:t>
      </w:r>
      <w:r w:rsidRPr="00517AF2">
        <w:rPr>
          <w:rFonts w:ascii="Sylfaen" w:hAnsi="Sylfaen" w:cs="Sylfaen"/>
          <w:i/>
          <w:iCs/>
          <w:color w:val="000000"/>
          <w:sz w:val="24"/>
          <w:szCs w:val="24"/>
        </w:rPr>
        <w:t>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հոգով</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ճշմարտությամբ</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դավանողները</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Հավատում</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ենք</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Եկեղեցու</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սրբազան</w:t>
      </w:r>
      <w:r w:rsidR="009E406A" w:rsidRPr="009E406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խորհուրդներին</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մեռելների</w:t>
      </w:r>
      <w:r w:rsidR="009E406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հարությանը</w:t>
      </w:r>
      <w:r w:rsidRPr="00517AF2">
        <w:rPr>
          <w:rFonts w:ascii="Sylfaen" w:hAnsi="Sylfaen" w:cs="Verdana"/>
          <w:i/>
          <w:iCs/>
          <w:color w:val="000000"/>
          <w:sz w:val="24"/>
          <w:szCs w:val="24"/>
          <w:lang w:val="de-DE"/>
        </w:rPr>
        <w:t xml:space="preserve">, </w:t>
      </w:r>
      <w:r w:rsidRPr="00517AF2">
        <w:rPr>
          <w:rFonts w:ascii="Sylfaen" w:hAnsi="Sylfaen" w:cs="Sylfaen"/>
          <w:i/>
          <w:iCs/>
          <w:color w:val="000000"/>
          <w:sz w:val="24"/>
          <w:szCs w:val="24"/>
        </w:rPr>
        <w:t>գործերի</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հատուցմանը</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հավիտենական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կյանքին</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Այս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համատեքստում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խնդրահարույց</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դառնում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հեղինակների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մոտեցումը</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որը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դիտարկում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ՀԱՍԵ</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որպես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ազգային</w:t>
      </w:r>
      <w:r w:rsidRPr="00517AF2">
        <w:rPr>
          <w:rFonts w:ascii="Sylfaen" w:hAnsi="Sylfaen" w:cs="Verdana"/>
          <w:color w:val="000000"/>
          <w:sz w:val="24"/>
          <w:szCs w:val="24"/>
          <w:lang w:val="de-DE"/>
        </w:rPr>
        <w:t>-</w:t>
      </w:r>
      <w:r w:rsidRPr="00517AF2">
        <w:rPr>
          <w:rFonts w:ascii="Sylfaen" w:hAnsi="Sylfaen" w:cs="Sylfaen"/>
          <w:color w:val="000000"/>
          <w:sz w:val="24"/>
          <w:szCs w:val="24"/>
        </w:rPr>
        <w:t>հոգևոր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միակ</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հեղինակային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կառույց՝</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համամարդկային</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Ստացվում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միայն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ՀԱՍԵ</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հավակնում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լինել</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այն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եկեղեցին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ազգային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արժեքները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կրողն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ստեղծողը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ինչ</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հավատալն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չհետևելը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դիտվել</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lastRenderedPageBreak/>
        <w:t>որպես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անհավատություն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ազգային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դավաճանություն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այլն</w:t>
      </w:r>
      <w:r w:rsidRPr="00517AF2">
        <w:rPr>
          <w:rFonts w:ascii="Sylfaen" w:hAnsi="Sylfaen" w:cs="Sylfaen"/>
          <w:color w:val="000000"/>
          <w:sz w:val="24"/>
          <w:szCs w:val="24"/>
          <w:lang w:val="de-DE"/>
        </w:rPr>
        <w:t>: Այս միտքը ոչ մի կերպ չի կապնվում «եկեղեցի» բառի վերոնշյալ սահմանման հետ:</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Այս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դեպքում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դասընթացը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պետք</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վերնագրված</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լիներ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գոնե</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Հայ</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առաքելական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սուրբ</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եկեղեցու</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պատմություն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Եթե</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նկատի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ունենք</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ընդհանրապես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Հայաստանում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առավելապես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քրիստոնեության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պատմական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նշանակությունը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ապա</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դասընթացը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պետք</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անվանվեր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Քրիստոնեության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պատմությունը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Հայաստանում</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Սակայն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մեջ</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ներառված</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բարոյագիտական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ազգագրական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ծիսական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նյութերի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ծավալը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կասկածի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տակ</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առնում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ՀԵՊ</w:t>
      </w:r>
      <w:r w:rsidR="0069732A" w:rsidRPr="0069732A">
        <w:rPr>
          <w:rFonts w:ascii="Sylfaen" w:hAnsi="Sylfaen" w:cs="Sylfaen"/>
          <w:color w:val="000000"/>
          <w:sz w:val="24"/>
          <w:szCs w:val="24"/>
          <w:lang w:val="de-DE"/>
        </w:rPr>
        <w:t xml:space="preserve"> </w:t>
      </w:r>
      <w:r w:rsidR="001128B5">
        <w:rPr>
          <w:rFonts w:ascii="Sylfaen" w:hAnsi="Sylfaen" w:cs="Sylfaen"/>
          <w:color w:val="000000"/>
          <w:sz w:val="24"/>
          <w:szCs w:val="24"/>
        </w:rPr>
        <w:t>ընդ</w:t>
      </w:r>
      <w:r w:rsidRPr="00517AF2">
        <w:rPr>
          <w:rFonts w:ascii="Sylfaen" w:hAnsi="Sylfaen" w:cs="Sylfaen"/>
          <w:color w:val="000000"/>
          <w:sz w:val="24"/>
          <w:szCs w:val="24"/>
        </w:rPr>
        <w:t>հանրապես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պատմագիտական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դասընթաց</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լինելու</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փաստը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Այս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առումով</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այն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վերնագրված</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լինել</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գոնե</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Առաքելական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սուրբ</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եկեղեցու</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մշակութաբանություն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բանահյուսություն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Սակայն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այս</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էլ</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չի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ամբողջացնել</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բովանդակությունը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քանի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ներառում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ՀԱՍԵ</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վերաբերող</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մեծ</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ծավալով</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պատմական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տեղեկատվություն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Այստեղ</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էլ</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բախվում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ենք</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Սահմանադրության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այն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դրույթին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Հայաստանում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կրթությունը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աշխարհիկ</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որը</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ենթադրում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թեմաների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կամ</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որևէ</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կազմակերպության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դավանաբանության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առաջնայնություն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կրթության</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մեջ</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չի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ներկայացվել</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Իսկ</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Թոլեդոյի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սկզբունքների</w:t>
      </w:r>
      <w:r w:rsidR="0069732A" w:rsidRPr="0069732A">
        <w:rPr>
          <w:rFonts w:ascii="Sylfaen" w:hAnsi="Sylfaen" w:cs="Sylfaen"/>
          <w:color w:val="000000"/>
          <w:sz w:val="24"/>
          <w:szCs w:val="24"/>
          <w:lang w:val="de-DE"/>
        </w:rPr>
        <w:t xml:space="preserve"> </w:t>
      </w:r>
      <w:r w:rsidRPr="00517AF2">
        <w:rPr>
          <w:rFonts w:ascii="Sylfaen" w:hAnsi="Sylfaen" w:cs="Sylfaen"/>
          <w:color w:val="000000"/>
          <w:sz w:val="24"/>
          <w:szCs w:val="24"/>
        </w:rPr>
        <w:t>համաձայն</w:t>
      </w:r>
      <w:r w:rsidRPr="00517AF2">
        <w:rPr>
          <w:rFonts w:ascii="Sylfaen" w:hAnsi="Sylfaen" w:cs="Sylfaen"/>
          <w:color w:val="000000"/>
          <w:sz w:val="24"/>
          <w:szCs w:val="24"/>
          <w:lang w:val="de-DE"/>
        </w:rPr>
        <w:t>`</w:t>
      </w:r>
    </w:p>
    <w:p w:rsidR="00517AF2" w:rsidRPr="00517AF2" w:rsidRDefault="00517AF2" w:rsidP="006465F6">
      <w:pPr>
        <w:tabs>
          <w:tab w:val="left" w:pos="426"/>
          <w:tab w:val="left" w:pos="810"/>
        </w:tabs>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5.</w:t>
      </w:r>
      <w:r w:rsidRPr="00517AF2">
        <w:rPr>
          <w:rFonts w:ascii="Sylfaen" w:hAnsi="Sylfaen" w:cs="Sylfaen"/>
          <w:i/>
          <w:iCs/>
          <w:color w:val="000000"/>
          <w:sz w:val="24"/>
          <w:szCs w:val="24"/>
          <w:lang w:val="de-DE"/>
        </w:rPr>
        <w:tab/>
        <w:t>«</w:t>
      </w:r>
      <w:r w:rsidRPr="00517AF2">
        <w:rPr>
          <w:rFonts w:ascii="Sylfaen" w:hAnsi="Sylfaen" w:cs="Sylfaen"/>
          <w:i/>
          <w:iCs/>
          <w:color w:val="000000"/>
          <w:sz w:val="24"/>
          <w:szCs w:val="24"/>
        </w:rPr>
        <w:t>Կրոնների</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հավատքների</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ուսուցման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համար</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անհրաժեշտ</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ուսումնական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ծրագրերը</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դասագրքերը</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կրթական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ծրագրերը</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պատրաստելիս</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կրոնական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ոչ</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կրոնական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տեսակետները</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պետք</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այնպես</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հաշվի</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առնվեն</w:t>
      </w:r>
      <w:r w:rsidRPr="00517AF2">
        <w:rPr>
          <w:rFonts w:ascii="Sylfaen" w:hAnsi="Sylfaen" w:cs="Sylfaen"/>
          <w:i/>
          <w:iCs/>
          <w:color w:val="000000"/>
          <w:sz w:val="24"/>
          <w:szCs w:val="24"/>
          <w:lang w:val="de-DE"/>
        </w:rPr>
        <w:t>, </w:t>
      </w:r>
      <w:r w:rsidRPr="00517AF2">
        <w:rPr>
          <w:rFonts w:ascii="Sylfaen" w:hAnsi="Sylfaen" w:cs="Sylfaen"/>
          <w:i/>
          <w:iCs/>
          <w:color w:val="000000"/>
          <w:sz w:val="24"/>
          <w:szCs w:val="24"/>
        </w:rPr>
        <w:t>որ</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դրանք</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լինեն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ոչ</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խտրական</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ազնիվ</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հարգալից</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Պետք</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խուսափել</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ոչ</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ճշգրիտ</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կամ</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վնասակար</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նյութերից</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հատկապես</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երբ</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դրանք</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խրախուսում</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են</w:t>
      </w:r>
      <w:r w:rsidR="0069732A" w:rsidRPr="0069732A">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բացասական</w:t>
      </w:r>
      <w:r w:rsidR="0069732A"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կարծրատիպեր</w:t>
      </w:r>
      <w:r w:rsidRPr="00517AF2">
        <w:rPr>
          <w:rFonts w:ascii="Sylfaen" w:hAnsi="Sylfaen" w:cs="Sylfaen"/>
          <w:i/>
          <w:iCs/>
          <w:color w:val="000000"/>
          <w:sz w:val="24"/>
          <w:szCs w:val="24"/>
          <w:lang w:val="de-DE"/>
        </w:rPr>
        <w:t>:</w:t>
      </w:r>
    </w:p>
    <w:p w:rsidR="00517AF2" w:rsidRPr="00517AF2" w:rsidRDefault="00517AF2" w:rsidP="006465F6">
      <w:pPr>
        <w:tabs>
          <w:tab w:val="left" w:pos="426"/>
          <w:tab w:val="left" w:pos="810"/>
        </w:tabs>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6.</w:t>
      </w:r>
      <w:r w:rsidRPr="00517AF2">
        <w:rPr>
          <w:rFonts w:ascii="Sylfaen" w:hAnsi="Sylfaen" w:cs="Sylfaen"/>
          <w:i/>
          <w:iCs/>
          <w:color w:val="000000"/>
          <w:sz w:val="24"/>
          <w:szCs w:val="24"/>
          <w:lang w:val="de-DE"/>
        </w:rPr>
        <w:tab/>
      </w:r>
      <w:r w:rsidRPr="00517AF2">
        <w:rPr>
          <w:rFonts w:ascii="Sylfaen" w:hAnsi="Sylfaen" w:cs="Sylfaen"/>
          <w:i/>
          <w:iCs/>
          <w:color w:val="000000"/>
          <w:sz w:val="24"/>
          <w:szCs w:val="24"/>
        </w:rPr>
        <w:t>Ուսումնական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ծրագրերը</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պետք</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մշակվեն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ընդունված</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պրոֆեսիոնալ</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չափորոշիչներին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համահունչ</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որպեսզի</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երաշխավորվի</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կրոնների</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հավատքների</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ուսուցման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հավասարակշռված</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մոտեցումը</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Ուսումնական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ծրագրերի</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մշակումն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իրականացումը</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պետք</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կատարվեն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բաց</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ազնիվ</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ընթացակարգերի</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միջոցով</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որոնք</w:t>
      </w:r>
      <w:r w:rsidRPr="00517AF2">
        <w:rPr>
          <w:rFonts w:ascii="Sylfaen" w:hAnsi="Sylfaen" w:cs="Sylfaen"/>
          <w:i/>
          <w:iCs/>
          <w:color w:val="000000"/>
          <w:sz w:val="24"/>
          <w:szCs w:val="24"/>
          <w:lang w:val="de-DE"/>
        </w:rPr>
        <w:t> </w:t>
      </w:r>
      <w:r w:rsidRPr="00517AF2">
        <w:rPr>
          <w:rFonts w:ascii="Sylfaen" w:hAnsi="Sylfaen" w:cs="Sylfaen"/>
          <w:i/>
          <w:iCs/>
          <w:color w:val="000000"/>
          <w:sz w:val="24"/>
          <w:szCs w:val="24"/>
        </w:rPr>
        <w:t>բոլոր</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հետաքրքրված</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կողմերին</w:t>
      </w:r>
      <w:r w:rsidRPr="00517AF2">
        <w:rPr>
          <w:rFonts w:ascii="Sylfaen" w:hAnsi="Sylfaen" w:cs="Sylfaen"/>
          <w:i/>
          <w:iCs/>
          <w:color w:val="000000"/>
          <w:sz w:val="24"/>
          <w:szCs w:val="24"/>
          <w:lang w:val="de-DE"/>
        </w:rPr>
        <w:t> </w:t>
      </w:r>
      <w:r w:rsidRPr="00517AF2">
        <w:rPr>
          <w:rFonts w:ascii="Sylfaen" w:hAnsi="Sylfaen" w:cs="Sylfaen"/>
          <w:i/>
          <w:iCs/>
          <w:color w:val="000000"/>
          <w:sz w:val="24"/>
          <w:szCs w:val="24"/>
        </w:rPr>
        <w:t>հնարավորություն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կտան</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անելու</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մեկնաբանություններ</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w:t>
      </w:r>
      <w:r w:rsidR="006618F8" w:rsidRPr="006618F8">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առաջարկություններ</w:t>
      </w:r>
      <w:r w:rsidRPr="00517AF2">
        <w:rPr>
          <w:rFonts w:ascii="Sylfaen" w:hAnsi="Sylfaen" w:cs="Sylfaen"/>
          <w:i/>
          <w:iCs/>
          <w:color w:val="000000"/>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Նշենք</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տվյալ</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դասագրքերի</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ստեղծման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գործընթացին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իրենց</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մասնակցությունը</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չեն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ունեցել</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մի</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կազմակերպության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կամ</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կրոնների</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ներկայացուցիչներ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գիտնականներ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հոգեբաններ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Դրա</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հեղինակային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խմբում</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lastRenderedPageBreak/>
        <w:t>ըն</w:t>
      </w:r>
      <w:r w:rsidR="003B4825">
        <w:rPr>
          <w:rFonts w:ascii="Sylfaen" w:hAnsi="Sylfaen" w:cs="Sylfaen"/>
          <w:color w:val="000000"/>
          <w:sz w:val="24"/>
          <w:szCs w:val="24"/>
          <w:lang w:val="ru-RU"/>
        </w:rPr>
        <w:t>դ</w:t>
      </w:r>
      <w:r w:rsidRPr="00517AF2">
        <w:rPr>
          <w:rFonts w:ascii="Sylfaen" w:hAnsi="Sylfaen" w:cs="Sylfaen"/>
          <w:color w:val="000000"/>
          <w:sz w:val="24"/>
          <w:szCs w:val="24"/>
        </w:rPr>
        <w:t>գրկված</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են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միայն</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ՀԱՍԵ</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ծառայողներ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բանասերներ</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պատմաբաններ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մասնավորապես</w:t>
      </w:r>
      <w:r w:rsidR="003B4825" w:rsidRPr="003B4825">
        <w:rPr>
          <w:rFonts w:ascii="Sylfaen" w:hAnsi="Sylfaen" w:cs="Sylfaen"/>
          <w:color w:val="000000"/>
          <w:sz w:val="24"/>
          <w:szCs w:val="24"/>
          <w:lang w:val="de-DE"/>
        </w:rPr>
        <w:t xml:space="preserve"> </w:t>
      </w:r>
      <w:r w:rsidRPr="00517AF2">
        <w:rPr>
          <w:rFonts w:ascii="Sylfaen" w:hAnsi="Sylfaen" w:cs="Sylfaen"/>
          <w:color w:val="000000"/>
          <w:sz w:val="24"/>
          <w:szCs w:val="24"/>
        </w:rPr>
        <w:t>փիլիսոփաներ</w:t>
      </w:r>
      <w:r w:rsidRPr="00517AF2">
        <w:rPr>
          <w:rFonts w:ascii="Sylfaen" w:hAnsi="Sylfaen" w:cs="Sylfaen"/>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Verdana"/>
          <w:color w:val="000000"/>
          <w:sz w:val="24"/>
          <w:szCs w:val="24"/>
          <w:lang w:val="de-DE"/>
        </w:rPr>
      </w:pPr>
      <w:r w:rsidRPr="00517AF2">
        <w:rPr>
          <w:rFonts w:ascii="Sylfaen" w:hAnsi="Sylfaen" w:cs="Sylfaen"/>
          <w:color w:val="000000"/>
          <w:sz w:val="24"/>
          <w:szCs w:val="24"/>
        </w:rPr>
        <w:t>Եթե</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հաշվի</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առնենք</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Հայաստանը</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առումով</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այնքան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էլ</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բազմատարր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չէ</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Հայաստանյաց</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առաքելական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եկեղեցու</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հետևորդներին</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ագնոստիկներին</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աթեիստներին</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ինչպես</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նաև</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ուղղությունների</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հետևորդներին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միավորել</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քրիստոնեական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գաղափարաբանությանը</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հատուկ</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քաղաքացիական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արժեքներն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քաղաքացիական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գիտակցությունը</w:t>
      </w:r>
      <w:r w:rsidRPr="00517AF2">
        <w:rPr>
          <w:rFonts w:ascii="Sylfaen" w:hAnsi="Sylfaen" w:cs="Verdana"/>
          <w:color w:val="000000"/>
          <w:sz w:val="24"/>
          <w:szCs w:val="24"/>
          <w:lang w:val="de-DE"/>
        </w:rPr>
        <w:t xml:space="preserve">, </w:t>
      </w:r>
      <w:r w:rsidRPr="00517AF2">
        <w:rPr>
          <w:rFonts w:ascii="Sylfaen" w:hAnsi="Sylfaen" w:cs="Sylfaen"/>
          <w:color w:val="000000"/>
          <w:sz w:val="24"/>
          <w:szCs w:val="24"/>
        </w:rPr>
        <w:t>որով</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հնարավոր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կլիներ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նաև</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խուսափել</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ներքին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ընդհարումների</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հրահրումից</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ապա</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նպատակահարմար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կլիներ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դպրոցներում</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օրինակ</w:t>
      </w:r>
      <w:r w:rsidRPr="00517AF2">
        <w:rPr>
          <w:rFonts w:ascii="Sylfaen" w:hAnsi="Sylfaen" w:cs="Verdana"/>
          <w:color w:val="000000"/>
          <w:sz w:val="24"/>
          <w:szCs w:val="24"/>
          <w:lang w:val="de-DE"/>
        </w:rPr>
        <w:t>` «</w:t>
      </w:r>
      <w:r w:rsidRPr="00517AF2">
        <w:rPr>
          <w:rFonts w:ascii="Sylfaen" w:hAnsi="Sylfaen" w:cs="Sylfaen"/>
          <w:color w:val="000000"/>
          <w:sz w:val="24"/>
          <w:szCs w:val="24"/>
        </w:rPr>
        <w:t>Հայաստանի</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հոգևոր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մշակույթի</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պատմություն</w:t>
      </w:r>
      <w:r w:rsidRPr="00517AF2">
        <w:rPr>
          <w:rFonts w:ascii="Sylfaen" w:hAnsi="Sylfaen" w:cs="Verdana"/>
          <w:color w:val="000000"/>
          <w:sz w:val="24"/>
          <w:szCs w:val="24"/>
          <w:lang w:val="de-DE"/>
        </w:rPr>
        <w:t>» </w:t>
      </w:r>
      <w:r w:rsidRPr="00517AF2">
        <w:rPr>
          <w:rFonts w:ascii="Sylfaen" w:hAnsi="Sylfaen" w:cs="Sylfaen"/>
          <w:color w:val="000000"/>
          <w:sz w:val="24"/>
          <w:szCs w:val="24"/>
        </w:rPr>
        <w:t>առարկան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կամ</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ավելի</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կոնկրետ</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Քրիստոնե</w:t>
      </w:r>
      <w:r w:rsidR="00820787">
        <w:rPr>
          <w:rFonts w:ascii="Sylfaen" w:hAnsi="Sylfaen" w:cs="Sylfaen"/>
          <w:color w:val="000000"/>
          <w:sz w:val="24"/>
          <w:szCs w:val="24"/>
          <w:lang w:val="ru-RU"/>
        </w:rPr>
        <w:t>ա</w:t>
      </w:r>
      <w:r w:rsidRPr="00517AF2">
        <w:rPr>
          <w:rFonts w:ascii="Sylfaen" w:hAnsi="Sylfaen" w:cs="Sylfaen"/>
          <w:color w:val="000000"/>
          <w:sz w:val="24"/>
          <w:szCs w:val="24"/>
        </w:rPr>
        <w:t>կան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մշակութաբանություն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բարոյագիտություն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դասընթացները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որոնց</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մշակմամբ</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պետք</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զբաղվեն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միայն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կրոնագետներն</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պատմաբանները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հոգեբաններ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բարոյագետներ</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820787" w:rsidRPr="00820787">
        <w:rPr>
          <w:rFonts w:ascii="Sylfaen" w:hAnsi="Sylfaen" w:cs="Sylfaen"/>
          <w:color w:val="000000"/>
          <w:sz w:val="24"/>
          <w:szCs w:val="24"/>
          <w:lang w:val="de-DE"/>
        </w:rPr>
        <w:t xml:space="preserve"> </w:t>
      </w:r>
      <w:r w:rsidRPr="00517AF2">
        <w:rPr>
          <w:rFonts w:ascii="Sylfaen" w:hAnsi="Sylfaen" w:cs="Sylfaen"/>
          <w:color w:val="000000"/>
          <w:sz w:val="24"/>
          <w:szCs w:val="24"/>
        </w:rPr>
        <w:t>մշակութաբաններ</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sz w:val="24"/>
          <w:szCs w:val="24"/>
          <w:lang w:val="de-DE"/>
        </w:rPr>
      </w:pPr>
      <w:r w:rsidRPr="00517AF2">
        <w:rPr>
          <w:rFonts w:ascii="Sylfaen" w:hAnsi="Sylfaen"/>
          <w:sz w:val="24"/>
          <w:szCs w:val="24"/>
        </w:rPr>
        <w:t>Դասընթացի</w:t>
      </w:r>
      <w:r w:rsidR="00820787" w:rsidRPr="00820787">
        <w:rPr>
          <w:rFonts w:ascii="Sylfaen" w:hAnsi="Sylfaen"/>
          <w:sz w:val="24"/>
          <w:szCs w:val="24"/>
          <w:lang w:val="de-DE"/>
        </w:rPr>
        <w:t xml:space="preserve"> </w:t>
      </w:r>
      <w:r w:rsidR="00186DFF">
        <w:rPr>
          <w:rFonts w:ascii="Sylfaen" w:hAnsi="Sylfaen"/>
          <w:sz w:val="24"/>
          <w:szCs w:val="24"/>
        </w:rPr>
        <w:t>վեր</w:t>
      </w:r>
      <w:r w:rsidRPr="00517AF2">
        <w:rPr>
          <w:rFonts w:ascii="Sylfaen" w:hAnsi="Sylfaen"/>
          <w:sz w:val="24"/>
          <w:szCs w:val="24"/>
        </w:rPr>
        <w:t>նագրի</w:t>
      </w:r>
      <w:r w:rsidR="00820787" w:rsidRPr="00820787">
        <w:rPr>
          <w:rFonts w:ascii="Sylfaen" w:hAnsi="Sylfaen"/>
          <w:sz w:val="24"/>
          <w:szCs w:val="24"/>
          <w:lang w:val="de-DE"/>
        </w:rPr>
        <w:t xml:space="preserve"> </w:t>
      </w:r>
      <w:r w:rsidRPr="00517AF2">
        <w:rPr>
          <w:rFonts w:ascii="Sylfaen" w:hAnsi="Sylfaen"/>
          <w:sz w:val="24"/>
          <w:szCs w:val="24"/>
        </w:rPr>
        <w:t>և</w:t>
      </w:r>
      <w:r w:rsidR="00820787" w:rsidRPr="00820787">
        <w:rPr>
          <w:rFonts w:ascii="Sylfaen" w:hAnsi="Sylfaen"/>
          <w:sz w:val="24"/>
          <w:szCs w:val="24"/>
          <w:lang w:val="de-DE"/>
        </w:rPr>
        <w:t xml:space="preserve"> </w:t>
      </w:r>
      <w:r w:rsidRPr="00517AF2">
        <w:rPr>
          <w:rFonts w:ascii="Sylfaen" w:hAnsi="Sylfaen"/>
          <w:sz w:val="24"/>
          <w:szCs w:val="24"/>
        </w:rPr>
        <w:t>դասագրքի</w:t>
      </w:r>
      <w:r w:rsidR="00820787" w:rsidRPr="00820787">
        <w:rPr>
          <w:rFonts w:ascii="Sylfaen" w:hAnsi="Sylfaen"/>
          <w:sz w:val="24"/>
          <w:szCs w:val="24"/>
          <w:lang w:val="de-DE"/>
        </w:rPr>
        <w:t xml:space="preserve"> </w:t>
      </w:r>
      <w:r w:rsidRPr="00517AF2">
        <w:rPr>
          <w:rFonts w:ascii="Sylfaen" w:hAnsi="Sylfaen"/>
          <w:sz w:val="24"/>
          <w:szCs w:val="24"/>
        </w:rPr>
        <w:t>բովանդակային</w:t>
      </w:r>
      <w:r w:rsidR="00820787" w:rsidRPr="00820787">
        <w:rPr>
          <w:rFonts w:ascii="Sylfaen" w:hAnsi="Sylfaen"/>
          <w:sz w:val="24"/>
          <w:szCs w:val="24"/>
          <w:lang w:val="de-DE"/>
        </w:rPr>
        <w:t xml:space="preserve"> </w:t>
      </w:r>
      <w:r w:rsidRPr="00517AF2">
        <w:rPr>
          <w:rFonts w:ascii="Sylfaen" w:hAnsi="Sylfaen"/>
          <w:sz w:val="24"/>
          <w:szCs w:val="24"/>
        </w:rPr>
        <w:t>անհամապատասխա</w:t>
      </w:r>
      <w:r w:rsidRPr="00517AF2">
        <w:rPr>
          <w:rFonts w:ascii="Sylfaen" w:hAnsi="Sylfaen"/>
          <w:sz w:val="24"/>
          <w:szCs w:val="24"/>
          <w:lang w:val="de-DE"/>
        </w:rPr>
        <w:softHyphen/>
      </w:r>
      <w:r w:rsidRPr="00517AF2">
        <w:rPr>
          <w:rFonts w:ascii="Sylfaen" w:hAnsi="Sylfaen"/>
          <w:sz w:val="24"/>
          <w:szCs w:val="24"/>
        </w:rPr>
        <w:t>նու</w:t>
      </w:r>
      <w:r w:rsidRPr="00517AF2">
        <w:rPr>
          <w:rFonts w:ascii="Sylfaen" w:hAnsi="Sylfaen"/>
          <w:sz w:val="24"/>
          <w:szCs w:val="24"/>
          <w:lang w:val="de-DE"/>
        </w:rPr>
        <w:softHyphen/>
      </w:r>
      <w:r w:rsidRPr="00517AF2">
        <w:rPr>
          <w:rFonts w:ascii="Sylfaen" w:hAnsi="Sylfaen"/>
          <w:sz w:val="24"/>
          <w:szCs w:val="24"/>
        </w:rPr>
        <w:t>թյունները</w:t>
      </w:r>
      <w:r w:rsidR="00820787" w:rsidRPr="00820787">
        <w:rPr>
          <w:rFonts w:ascii="Sylfaen" w:hAnsi="Sylfaen"/>
          <w:sz w:val="24"/>
          <w:szCs w:val="24"/>
          <w:lang w:val="de-DE"/>
        </w:rPr>
        <w:t xml:space="preserve"> </w:t>
      </w:r>
      <w:r w:rsidRPr="00517AF2">
        <w:rPr>
          <w:rFonts w:ascii="Sylfaen" w:hAnsi="Sylfaen"/>
          <w:sz w:val="24"/>
          <w:szCs w:val="24"/>
        </w:rPr>
        <w:t>բխում</w:t>
      </w:r>
      <w:r w:rsidR="00820787" w:rsidRPr="00820787">
        <w:rPr>
          <w:rFonts w:ascii="Sylfaen" w:hAnsi="Sylfaen"/>
          <w:sz w:val="24"/>
          <w:szCs w:val="24"/>
          <w:lang w:val="de-DE"/>
        </w:rPr>
        <w:t xml:space="preserve"> </w:t>
      </w:r>
      <w:r w:rsidRPr="00517AF2">
        <w:rPr>
          <w:rFonts w:ascii="Sylfaen" w:hAnsi="Sylfaen"/>
          <w:sz w:val="24"/>
          <w:szCs w:val="24"/>
        </w:rPr>
        <w:t>են</w:t>
      </w:r>
      <w:r w:rsidR="00820787" w:rsidRPr="00820787">
        <w:rPr>
          <w:rFonts w:ascii="Sylfaen" w:hAnsi="Sylfaen"/>
          <w:sz w:val="24"/>
          <w:szCs w:val="24"/>
          <w:lang w:val="de-DE"/>
        </w:rPr>
        <w:t xml:space="preserve"> </w:t>
      </w:r>
      <w:r w:rsidRPr="00517AF2">
        <w:rPr>
          <w:rFonts w:ascii="Sylfaen" w:hAnsi="Sylfaen"/>
          <w:sz w:val="24"/>
          <w:szCs w:val="24"/>
        </w:rPr>
        <w:t>դասընթացի</w:t>
      </w:r>
      <w:r w:rsidR="00820787" w:rsidRPr="00820787">
        <w:rPr>
          <w:rFonts w:ascii="Sylfaen" w:hAnsi="Sylfaen"/>
          <w:sz w:val="24"/>
          <w:szCs w:val="24"/>
          <w:lang w:val="de-DE"/>
        </w:rPr>
        <w:t xml:space="preserve"> </w:t>
      </w:r>
      <w:r w:rsidRPr="00517AF2">
        <w:rPr>
          <w:rFonts w:ascii="Sylfaen" w:hAnsi="Sylfaen"/>
          <w:sz w:val="24"/>
          <w:szCs w:val="24"/>
        </w:rPr>
        <w:t>ներմուծման</w:t>
      </w:r>
      <w:r w:rsidR="00820787" w:rsidRPr="00820787">
        <w:rPr>
          <w:rFonts w:ascii="Sylfaen" w:hAnsi="Sylfaen"/>
          <w:sz w:val="24"/>
          <w:szCs w:val="24"/>
          <w:lang w:val="de-DE"/>
        </w:rPr>
        <w:t xml:space="preserve"> </w:t>
      </w:r>
      <w:r w:rsidRPr="00517AF2">
        <w:rPr>
          <w:rFonts w:ascii="Sylfaen" w:hAnsi="Sylfaen"/>
          <w:sz w:val="24"/>
          <w:szCs w:val="24"/>
        </w:rPr>
        <w:t>նպատակի</w:t>
      </w:r>
      <w:r w:rsidR="00820787" w:rsidRPr="00820787">
        <w:rPr>
          <w:rFonts w:ascii="Sylfaen" w:hAnsi="Sylfaen"/>
          <w:sz w:val="24"/>
          <w:szCs w:val="24"/>
          <w:lang w:val="de-DE"/>
        </w:rPr>
        <w:t xml:space="preserve"> </w:t>
      </w:r>
      <w:r w:rsidRPr="00517AF2">
        <w:rPr>
          <w:rFonts w:ascii="Sylfaen" w:hAnsi="Sylfaen"/>
          <w:sz w:val="24"/>
          <w:szCs w:val="24"/>
        </w:rPr>
        <w:t>և</w:t>
      </w:r>
      <w:r w:rsidR="00820787" w:rsidRPr="00820787">
        <w:rPr>
          <w:rFonts w:ascii="Sylfaen" w:hAnsi="Sylfaen"/>
          <w:sz w:val="24"/>
          <w:szCs w:val="24"/>
          <w:lang w:val="de-DE"/>
        </w:rPr>
        <w:t xml:space="preserve"> </w:t>
      </w:r>
      <w:r w:rsidRPr="00517AF2">
        <w:rPr>
          <w:rFonts w:ascii="Sylfaen" w:hAnsi="Sylfaen"/>
          <w:sz w:val="24"/>
          <w:szCs w:val="24"/>
        </w:rPr>
        <w:t>խնդիրների</w:t>
      </w:r>
      <w:r w:rsidR="00820787" w:rsidRPr="00820787">
        <w:rPr>
          <w:rFonts w:ascii="Sylfaen" w:hAnsi="Sylfaen"/>
          <w:sz w:val="24"/>
          <w:szCs w:val="24"/>
          <w:lang w:val="de-DE"/>
        </w:rPr>
        <w:t xml:space="preserve"> </w:t>
      </w:r>
      <w:r w:rsidRPr="00517AF2">
        <w:rPr>
          <w:rFonts w:ascii="Sylfaen" w:hAnsi="Sylfaen"/>
          <w:sz w:val="24"/>
          <w:szCs w:val="24"/>
        </w:rPr>
        <w:t>ոչ</w:t>
      </w:r>
      <w:r w:rsidR="00820787" w:rsidRPr="00820787">
        <w:rPr>
          <w:rFonts w:ascii="Sylfaen" w:hAnsi="Sylfaen"/>
          <w:sz w:val="24"/>
          <w:szCs w:val="24"/>
          <w:lang w:val="de-DE"/>
        </w:rPr>
        <w:t xml:space="preserve"> </w:t>
      </w:r>
      <w:r w:rsidRPr="00517AF2">
        <w:rPr>
          <w:rFonts w:ascii="Sylfaen" w:hAnsi="Sylfaen"/>
          <w:sz w:val="24"/>
          <w:szCs w:val="24"/>
        </w:rPr>
        <w:t>հստակ</w:t>
      </w:r>
      <w:r w:rsidR="00820787" w:rsidRPr="00820787">
        <w:rPr>
          <w:rFonts w:ascii="Sylfaen" w:hAnsi="Sylfaen"/>
          <w:sz w:val="24"/>
          <w:szCs w:val="24"/>
          <w:lang w:val="de-DE"/>
        </w:rPr>
        <w:t xml:space="preserve"> </w:t>
      </w:r>
      <w:r w:rsidRPr="00517AF2">
        <w:rPr>
          <w:rFonts w:ascii="Sylfaen" w:hAnsi="Sylfaen"/>
          <w:sz w:val="24"/>
          <w:szCs w:val="24"/>
        </w:rPr>
        <w:t>սահմանումներից</w:t>
      </w:r>
      <w:r w:rsidRPr="00517AF2">
        <w:rPr>
          <w:rFonts w:ascii="Sylfaen" w:hAnsi="Sylfaen"/>
          <w:sz w:val="24"/>
          <w:szCs w:val="24"/>
          <w:lang w:val="de-DE"/>
        </w:rPr>
        <w:t xml:space="preserve">: </w:t>
      </w:r>
    </w:p>
    <w:p w:rsidR="00517AF2" w:rsidRPr="00517AF2" w:rsidRDefault="00517AF2" w:rsidP="006465F6">
      <w:pPr>
        <w:spacing w:after="120" w:line="360" w:lineRule="auto"/>
        <w:ind w:firstLine="450"/>
        <w:jc w:val="both"/>
        <w:rPr>
          <w:rFonts w:ascii="Sylfaen" w:hAnsi="Sylfaen"/>
          <w:sz w:val="24"/>
          <w:szCs w:val="24"/>
          <w:lang w:val="de-DE"/>
        </w:rPr>
      </w:pPr>
      <w:r w:rsidRPr="00517AF2">
        <w:rPr>
          <w:rFonts w:ascii="Sylfaen" w:hAnsi="Sylfaen"/>
          <w:sz w:val="24"/>
          <w:szCs w:val="24"/>
        </w:rPr>
        <w:t>Այսպես</w:t>
      </w:r>
      <w:r w:rsidRPr="00517AF2">
        <w:rPr>
          <w:rFonts w:ascii="Sylfaen" w:hAnsi="Sylfaen"/>
          <w:sz w:val="24"/>
          <w:szCs w:val="24"/>
          <w:lang w:val="de-DE"/>
        </w:rPr>
        <w:t xml:space="preserve">. </w:t>
      </w:r>
      <w:r w:rsidRPr="00517AF2">
        <w:rPr>
          <w:rFonts w:ascii="Sylfaen" w:hAnsi="Sylfaen"/>
          <w:sz w:val="24"/>
          <w:szCs w:val="24"/>
        </w:rPr>
        <w:t>Հանրակրթական</w:t>
      </w:r>
      <w:r w:rsidR="00820787" w:rsidRPr="00820787">
        <w:rPr>
          <w:rFonts w:ascii="Sylfaen" w:hAnsi="Sylfaen"/>
          <w:sz w:val="24"/>
          <w:szCs w:val="24"/>
          <w:lang w:val="de-DE"/>
        </w:rPr>
        <w:t xml:space="preserve"> </w:t>
      </w:r>
      <w:r w:rsidRPr="00517AF2">
        <w:rPr>
          <w:rFonts w:ascii="Sylfaen" w:hAnsi="Sylfaen"/>
          <w:sz w:val="24"/>
          <w:szCs w:val="24"/>
        </w:rPr>
        <w:t>պետական</w:t>
      </w:r>
      <w:r w:rsidR="00820787" w:rsidRPr="00820787">
        <w:rPr>
          <w:rFonts w:ascii="Sylfaen" w:hAnsi="Sylfaen"/>
          <w:sz w:val="24"/>
          <w:szCs w:val="24"/>
          <w:lang w:val="de-DE"/>
        </w:rPr>
        <w:t xml:space="preserve"> </w:t>
      </w:r>
      <w:r w:rsidRPr="00517AF2">
        <w:rPr>
          <w:rFonts w:ascii="Sylfaen" w:hAnsi="Sylfaen"/>
          <w:sz w:val="24"/>
          <w:szCs w:val="24"/>
        </w:rPr>
        <w:t>չափորոշչում</w:t>
      </w:r>
      <w:r w:rsidR="00820787" w:rsidRPr="00820787">
        <w:rPr>
          <w:rFonts w:ascii="Sylfaen" w:hAnsi="Sylfaen"/>
          <w:sz w:val="24"/>
          <w:szCs w:val="24"/>
          <w:lang w:val="de-DE"/>
        </w:rPr>
        <w:t xml:space="preserve"> </w:t>
      </w:r>
      <w:r w:rsidRPr="00517AF2">
        <w:rPr>
          <w:rFonts w:ascii="Sylfaen" w:hAnsi="Sylfaen"/>
          <w:sz w:val="24"/>
          <w:szCs w:val="24"/>
        </w:rPr>
        <w:t>ՀԵՊ</w:t>
      </w:r>
      <w:r w:rsidR="00820787" w:rsidRPr="00820787">
        <w:rPr>
          <w:rFonts w:ascii="Sylfaen" w:hAnsi="Sylfaen"/>
          <w:sz w:val="24"/>
          <w:szCs w:val="24"/>
          <w:lang w:val="de-DE"/>
        </w:rPr>
        <w:t xml:space="preserve"> </w:t>
      </w:r>
      <w:r w:rsidRPr="00517AF2">
        <w:rPr>
          <w:rFonts w:ascii="Sylfaen" w:hAnsi="Sylfaen"/>
          <w:sz w:val="24"/>
          <w:szCs w:val="24"/>
        </w:rPr>
        <w:t>դասընթացի</w:t>
      </w:r>
      <w:r w:rsidR="00820787" w:rsidRPr="00820787">
        <w:rPr>
          <w:rFonts w:ascii="Sylfaen" w:hAnsi="Sylfaen"/>
          <w:sz w:val="24"/>
          <w:szCs w:val="24"/>
          <w:lang w:val="de-DE"/>
        </w:rPr>
        <w:t xml:space="preserve"> </w:t>
      </w:r>
      <w:r w:rsidRPr="00517AF2">
        <w:rPr>
          <w:rFonts w:ascii="Sylfaen" w:hAnsi="Sylfaen"/>
          <w:sz w:val="24"/>
          <w:szCs w:val="24"/>
        </w:rPr>
        <w:t>ներմուծման</w:t>
      </w:r>
      <w:r w:rsidR="00820787" w:rsidRPr="00820787">
        <w:rPr>
          <w:rFonts w:ascii="Sylfaen" w:hAnsi="Sylfaen"/>
          <w:sz w:val="24"/>
          <w:szCs w:val="24"/>
          <w:lang w:val="de-DE"/>
        </w:rPr>
        <w:t xml:space="preserve"> </w:t>
      </w:r>
      <w:r w:rsidRPr="00517AF2">
        <w:rPr>
          <w:rFonts w:ascii="Sylfaen" w:hAnsi="Sylfaen"/>
          <w:sz w:val="24"/>
          <w:szCs w:val="24"/>
        </w:rPr>
        <w:t>համար</w:t>
      </w:r>
      <w:r w:rsidR="00820787" w:rsidRPr="00820787">
        <w:rPr>
          <w:rFonts w:ascii="Sylfaen" w:hAnsi="Sylfaen"/>
          <w:sz w:val="24"/>
          <w:szCs w:val="24"/>
          <w:lang w:val="de-DE"/>
        </w:rPr>
        <w:t xml:space="preserve"> </w:t>
      </w:r>
      <w:r w:rsidRPr="00517AF2">
        <w:rPr>
          <w:rFonts w:ascii="Sylfaen" w:hAnsi="Sylfaen"/>
          <w:sz w:val="24"/>
          <w:szCs w:val="24"/>
        </w:rPr>
        <w:t>սահմանված</w:t>
      </w:r>
      <w:r w:rsidR="00052C8A" w:rsidRPr="00052C8A">
        <w:rPr>
          <w:rFonts w:ascii="Sylfaen" w:hAnsi="Sylfaen"/>
          <w:sz w:val="24"/>
          <w:szCs w:val="24"/>
          <w:lang w:val="de-DE"/>
        </w:rPr>
        <w:t xml:space="preserve"> </w:t>
      </w:r>
      <w:r w:rsidRPr="00517AF2">
        <w:rPr>
          <w:rFonts w:ascii="Sylfaen" w:hAnsi="Sylfaen"/>
          <w:sz w:val="24"/>
          <w:szCs w:val="24"/>
        </w:rPr>
        <w:t>են</w:t>
      </w:r>
      <w:r w:rsidR="00820787" w:rsidRPr="00820787">
        <w:rPr>
          <w:rFonts w:ascii="Sylfaen" w:hAnsi="Sylfaen"/>
          <w:sz w:val="24"/>
          <w:szCs w:val="24"/>
          <w:lang w:val="de-DE"/>
        </w:rPr>
        <w:t xml:space="preserve"> </w:t>
      </w:r>
      <w:r w:rsidRPr="00517AF2">
        <w:rPr>
          <w:rFonts w:ascii="Sylfaen" w:hAnsi="Sylfaen"/>
          <w:sz w:val="24"/>
          <w:szCs w:val="24"/>
        </w:rPr>
        <w:t>մի</w:t>
      </w:r>
      <w:r w:rsidR="00820787" w:rsidRPr="00820787">
        <w:rPr>
          <w:rFonts w:ascii="Sylfaen" w:hAnsi="Sylfaen"/>
          <w:sz w:val="24"/>
          <w:szCs w:val="24"/>
          <w:lang w:val="de-DE"/>
        </w:rPr>
        <w:t xml:space="preserve"> </w:t>
      </w:r>
      <w:r w:rsidRPr="00517AF2">
        <w:rPr>
          <w:rFonts w:ascii="Sylfaen" w:hAnsi="Sylfaen"/>
          <w:sz w:val="24"/>
          <w:szCs w:val="24"/>
        </w:rPr>
        <w:t>շարք</w:t>
      </w:r>
      <w:r w:rsidRPr="00517AF2">
        <w:rPr>
          <w:rFonts w:ascii="Sylfaen" w:hAnsi="Sylfaen"/>
          <w:sz w:val="24"/>
          <w:szCs w:val="24"/>
          <w:lang w:val="de-DE"/>
        </w:rPr>
        <w:t xml:space="preserve">, </w:t>
      </w:r>
      <w:r w:rsidRPr="00517AF2">
        <w:rPr>
          <w:rFonts w:ascii="Sylfaen" w:hAnsi="Sylfaen"/>
          <w:sz w:val="24"/>
          <w:szCs w:val="24"/>
        </w:rPr>
        <w:t>իրար</w:t>
      </w:r>
      <w:r w:rsidR="00820787" w:rsidRPr="00820787">
        <w:rPr>
          <w:rFonts w:ascii="Sylfaen" w:hAnsi="Sylfaen"/>
          <w:sz w:val="24"/>
          <w:szCs w:val="24"/>
          <w:lang w:val="de-DE"/>
        </w:rPr>
        <w:t xml:space="preserve"> </w:t>
      </w:r>
      <w:r w:rsidRPr="00517AF2">
        <w:rPr>
          <w:rFonts w:ascii="Sylfaen" w:hAnsi="Sylfaen"/>
          <w:sz w:val="24"/>
          <w:szCs w:val="24"/>
        </w:rPr>
        <w:t>հետ</w:t>
      </w:r>
      <w:r w:rsidR="00820787" w:rsidRPr="00820787">
        <w:rPr>
          <w:rFonts w:ascii="Sylfaen" w:hAnsi="Sylfaen"/>
          <w:sz w:val="24"/>
          <w:szCs w:val="24"/>
          <w:lang w:val="de-DE"/>
        </w:rPr>
        <w:t xml:space="preserve"> </w:t>
      </w:r>
      <w:r w:rsidRPr="00517AF2">
        <w:rPr>
          <w:rFonts w:ascii="Sylfaen" w:hAnsi="Sylfaen"/>
          <w:sz w:val="24"/>
          <w:szCs w:val="24"/>
        </w:rPr>
        <w:t>կապ</w:t>
      </w:r>
      <w:r w:rsidR="00820787" w:rsidRPr="00820787">
        <w:rPr>
          <w:rFonts w:ascii="Sylfaen" w:hAnsi="Sylfaen"/>
          <w:sz w:val="24"/>
          <w:szCs w:val="24"/>
          <w:lang w:val="de-DE"/>
        </w:rPr>
        <w:t xml:space="preserve"> </w:t>
      </w:r>
      <w:r w:rsidRPr="00517AF2">
        <w:rPr>
          <w:rFonts w:ascii="Sylfaen" w:hAnsi="Sylfaen"/>
          <w:sz w:val="24"/>
          <w:szCs w:val="24"/>
        </w:rPr>
        <w:t>չունեցող</w:t>
      </w:r>
      <w:r w:rsidRPr="00517AF2">
        <w:rPr>
          <w:rFonts w:ascii="Sylfaen" w:hAnsi="Sylfaen"/>
          <w:sz w:val="24"/>
          <w:szCs w:val="24"/>
          <w:lang w:val="de-DE"/>
        </w:rPr>
        <w:t xml:space="preserve">, </w:t>
      </w:r>
      <w:r w:rsidRPr="00517AF2">
        <w:rPr>
          <w:rFonts w:ascii="Sylfaen" w:hAnsi="Sylfaen"/>
          <w:sz w:val="24"/>
          <w:szCs w:val="24"/>
        </w:rPr>
        <w:t>նպատակներ</w:t>
      </w:r>
      <w:r w:rsidRPr="00517AF2">
        <w:rPr>
          <w:rFonts w:ascii="Sylfaen" w:hAnsi="Sylfaen"/>
          <w:sz w:val="24"/>
          <w:szCs w:val="24"/>
          <w:lang w:val="de-DE"/>
        </w:rPr>
        <w:t xml:space="preserve">: </w:t>
      </w:r>
      <w:r w:rsidRPr="00517AF2">
        <w:rPr>
          <w:rFonts w:ascii="Sylfaen" w:hAnsi="Sylfaen"/>
          <w:sz w:val="24"/>
          <w:szCs w:val="24"/>
        </w:rPr>
        <w:t>Ընդ</w:t>
      </w:r>
      <w:r w:rsidR="00820787" w:rsidRPr="00820787">
        <w:rPr>
          <w:rFonts w:ascii="Sylfaen" w:hAnsi="Sylfaen"/>
          <w:sz w:val="24"/>
          <w:szCs w:val="24"/>
          <w:lang w:val="de-DE"/>
        </w:rPr>
        <w:t xml:space="preserve"> </w:t>
      </w:r>
      <w:r w:rsidRPr="00517AF2">
        <w:rPr>
          <w:rFonts w:ascii="Sylfaen" w:hAnsi="Sylfaen"/>
          <w:sz w:val="24"/>
          <w:szCs w:val="24"/>
        </w:rPr>
        <w:t>որում</w:t>
      </w:r>
      <w:r w:rsidRPr="00517AF2">
        <w:rPr>
          <w:rFonts w:ascii="Sylfaen" w:hAnsi="Sylfaen"/>
          <w:sz w:val="24"/>
          <w:szCs w:val="24"/>
          <w:lang w:val="de-DE"/>
        </w:rPr>
        <w:t xml:space="preserve">, </w:t>
      </w:r>
      <w:r w:rsidRPr="00517AF2">
        <w:rPr>
          <w:rFonts w:ascii="Sylfaen" w:hAnsi="Sylfaen"/>
          <w:sz w:val="24"/>
          <w:szCs w:val="24"/>
        </w:rPr>
        <w:t>յուրաքանչյուր</w:t>
      </w:r>
      <w:r w:rsidR="00820787" w:rsidRPr="00820787">
        <w:rPr>
          <w:rFonts w:ascii="Sylfaen" w:hAnsi="Sylfaen"/>
          <w:sz w:val="24"/>
          <w:szCs w:val="24"/>
          <w:lang w:val="de-DE"/>
        </w:rPr>
        <w:t xml:space="preserve"> </w:t>
      </w:r>
      <w:r w:rsidRPr="00517AF2">
        <w:rPr>
          <w:rFonts w:ascii="Sylfaen" w:hAnsi="Sylfaen"/>
          <w:sz w:val="24"/>
          <w:szCs w:val="24"/>
        </w:rPr>
        <w:t>դասագիրք</w:t>
      </w:r>
      <w:r w:rsidR="00820787" w:rsidRPr="00820787">
        <w:rPr>
          <w:rFonts w:ascii="Sylfaen" w:hAnsi="Sylfaen"/>
          <w:sz w:val="24"/>
          <w:szCs w:val="24"/>
          <w:lang w:val="de-DE"/>
        </w:rPr>
        <w:t xml:space="preserve"> </w:t>
      </w:r>
      <w:r w:rsidRPr="00517AF2">
        <w:rPr>
          <w:rFonts w:ascii="Sylfaen" w:hAnsi="Sylfaen"/>
          <w:sz w:val="24"/>
          <w:szCs w:val="24"/>
        </w:rPr>
        <w:t>ունի</w:t>
      </w:r>
      <w:r w:rsidR="00820787" w:rsidRPr="00820787">
        <w:rPr>
          <w:rFonts w:ascii="Sylfaen" w:hAnsi="Sylfaen"/>
          <w:sz w:val="24"/>
          <w:szCs w:val="24"/>
          <w:lang w:val="de-DE"/>
        </w:rPr>
        <w:t xml:space="preserve"> </w:t>
      </w:r>
      <w:r w:rsidRPr="00517AF2">
        <w:rPr>
          <w:rFonts w:ascii="Sylfaen" w:hAnsi="Sylfaen"/>
          <w:sz w:val="24"/>
          <w:szCs w:val="24"/>
        </w:rPr>
        <w:t>խիստ</w:t>
      </w:r>
      <w:r w:rsidR="00820787" w:rsidRPr="00820787">
        <w:rPr>
          <w:rFonts w:ascii="Sylfaen" w:hAnsi="Sylfaen"/>
          <w:sz w:val="24"/>
          <w:szCs w:val="24"/>
          <w:lang w:val="de-DE"/>
        </w:rPr>
        <w:t xml:space="preserve"> </w:t>
      </w:r>
      <w:r w:rsidRPr="00517AF2">
        <w:rPr>
          <w:rFonts w:ascii="Sylfaen" w:hAnsi="Sylfaen"/>
          <w:sz w:val="24"/>
          <w:szCs w:val="24"/>
        </w:rPr>
        <w:t>յուրատիպ</w:t>
      </w:r>
      <w:r w:rsidR="00820787" w:rsidRPr="00820787">
        <w:rPr>
          <w:rFonts w:ascii="Sylfaen" w:hAnsi="Sylfaen"/>
          <w:sz w:val="24"/>
          <w:szCs w:val="24"/>
          <w:lang w:val="de-DE"/>
        </w:rPr>
        <w:t xml:space="preserve"> </w:t>
      </w:r>
      <w:r w:rsidRPr="00517AF2">
        <w:rPr>
          <w:rFonts w:ascii="Sylfaen" w:hAnsi="Sylfaen"/>
          <w:sz w:val="24"/>
          <w:szCs w:val="24"/>
        </w:rPr>
        <w:t>բովանդակային</w:t>
      </w:r>
      <w:r w:rsidR="00820787" w:rsidRPr="00820787">
        <w:rPr>
          <w:rFonts w:ascii="Sylfaen" w:hAnsi="Sylfaen"/>
          <w:sz w:val="24"/>
          <w:szCs w:val="24"/>
          <w:lang w:val="de-DE"/>
        </w:rPr>
        <w:t xml:space="preserve"> </w:t>
      </w:r>
      <w:r w:rsidRPr="00517AF2">
        <w:rPr>
          <w:rFonts w:ascii="Sylfaen" w:hAnsi="Sylfaen"/>
          <w:sz w:val="24"/>
          <w:szCs w:val="24"/>
        </w:rPr>
        <w:t>կառուցվածք</w:t>
      </w:r>
      <w:r w:rsidR="00820787" w:rsidRPr="00820787">
        <w:rPr>
          <w:rFonts w:ascii="Sylfaen" w:hAnsi="Sylfaen"/>
          <w:sz w:val="24"/>
          <w:szCs w:val="24"/>
          <w:lang w:val="de-DE"/>
        </w:rPr>
        <w:t xml:space="preserve"> </w:t>
      </w:r>
      <w:r w:rsidRPr="00517AF2">
        <w:rPr>
          <w:rFonts w:ascii="Sylfaen" w:hAnsi="Sylfaen"/>
          <w:sz w:val="24"/>
          <w:szCs w:val="24"/>
        </w:rPr>
        <w:t>և</w:t>
      </w:r>
      <w:r w:rsidR="00820787" w:rsidRPr="00820787">
        <w:rPr>
          <w:rFonts w:ascii="Sylfaen" w:hAnsi="Sylfaen"/>
          <w:sz w:val="24"/>
          <w:szCs w:val="24"/>
          <w:lang w:val="de-DE"/>
        </w:rPr>
        <w:t xml:space="preserve"> </w:t>
      </w:r>
      <w:r w:rsidRPr="00517AF2">
        <w:rPr>
          <w:rFonts w:ascii="Sylfaen" w:hAnsi="Sylfaen"/>
          <w:sz w:val="24"/>
          <w:szCs w:val="24"/>
        </w:rPr>
        <w:t>լեզու</w:t>
      </w:r>
      <w:r w:rsidRPr="00517AF2">
        <w:rPr>
          <w:rFonts w:ascii="Sylfaen" w:hAnsi="Sylfaen"/>
          <w:sz w:val="24"/>
          <w:szCs w:val="24"/>
          <w:lang w:val="de-DE"/>
        </w:rPr>
        <w:t xml:space="preserve">, </w:t>
      </w:r>
      <w:r w:rsidRPr="00517AF2">
        <w:rPr>
          <w:rFonts w:ascii="Sylfaen" w:hAnsi="Sylfaen"/>
          <w:sz w:val="24"/>
          <w:szCs w:val="24"/>
        </w:rPr>
        <w:t>որը</w:t>
      </w:r>
      <w:r w:rsidR="00820787" w:rsidRPr="00820787">
        <w:rPr>
          <w:rFonts w:ascii="Sylfaen" w:hAnsi="Sylfaen"/>
          <w:sz w:val="24"/>
          <w:szCs w:val="24"/>
          <w:lang w:val="de-DE"/>
        </w:rPr>
        <w:t xml:space="preserve"> </w:t>
      </w:r>
      <w:r w:rsidRPr="00517AF2">
        <w:rPr>
          <w:rFonts w:ascii="Sylfaen" w:hAnsi="Sylfaen"/>
          <w:sz w:val="24"/>
          <w:szCs w:val="24"/>
        </w:rPr>
        <w:t>տրամաբանական</w:t>
      </w:r>
      <w:r w:rsidR="00820787" w:rsidRPr="00820787">
        <w:rPr>
          <w:rFonts w:ascii="Sylfaen" w:hAnsi="Sylfaen"/>
          <w:sz w:val="24"/>
          <w:szCs w:val="24"/>
          <w:lang w:val="de-DE"/>
        </w:rPr>
        <w:t xml:space="preserve"> </w:t>
      </w:r>
      <w:r w:rsidRPr="00517AF2">
        <w:rPr>
          <w:rFonts w:ascii="Sylfaen" w:hAnsi="Sylfaen"/>
          <w:sz w:val="24"/>
          <w:szCs w:val="24"/>
        </w:rPr>
        <w:t>կապի</w:t>
      </w:r>
      <w:r w:rsidR="00820787" w:rsidRPr="00820787">
        <w:rPr>
          <w:rFonts w:ascii="Sylfaen" w:hAnsi="Sylfaen"/>
          <w:sz w:val="24"/>
          <w:szCs w:val="24"/>
          <w:lang w:val="de-DE"/>
        </w:rPr>
        <w:t xml:space="preserve"> </w:t>
      </w:r>
      <w:r w:rsidRPr="00517AF2">
        <w:rPr>
          <w:rFonts w:ascii="Sylfaen" w:hAnsi="Sylfaen"/>
          <w:sz w:val="24"/>
          <w:szCs w:val="24"/>
        </w:rPr>
        <w:t>մեջ</w:t>
      </w:r>
      <w:r w:rsidR="00820787" w:rsidRPr="00820787">
        <w:rPr>
          <w:rFonts w:ascii="Sylfaen" w:hAnsi="Sylfaen"/>
          <w:sz w:val="24"/>
          <w:szCs w:val="24"/>
          <w:lang w:val="de-DE"/>
        </w:rPr>
        <w:t xml:space="preserve"> </w:t>
      </w:r>
      <w:r w:rsidRPr="00517AF2">
        <w:rPr>
          <w:rFonts w:ascii="Sylfaen" w:hAnsi="Sylfaen"/>
          <w:sz w:val="24"/>
          <w:szCs w:val="24"/>
        </w:rPr>
        <w:t>չի</w:t>
      </w:r>
      <w:r w:rsidR="00820787" w:rsidRPr="00820787">
        <w:rPr>
          <w:rFonts w:ascii="Sylfaen" w:hAnsi="Sylfaen"/>
          <w:sz w:val="24"/>
          <w:szCs w:val="24"/>
          <w:lang w:val="de-DE"/>
        </w:rPr>
        <w:t xml:space="preserve"> </w:t>
      </w:r>
      <w:r w:rsidRPr="00517AF2">
        <w:rPr>
          <w:rFonts w:ascii="Sylfaen" w:hAnsi="Sylfaen"/>
          <w:sz w:val="24"/>
          <w:szCs w:val="24"/>
        </w:rPr>
        <w:t>գտնվում</w:t>
      </w:r>
      <w:r w:rsidR="00820787" w:rsidRPr="00820787">
        <w:rPr>
          <w:rFonts w:ascii="Sylfaen" w:hAnsi="Sylfaen"/>
          <w:sz w:val="24"/>
          <w:szCs w:val="24"/>
          <w:lang w:val="de-DE"/>
        </w:rPr>
        <w:t xml:space="preserve"> </w:t>
      </w:r>
      <w:r w:rsidRPr="00517AF2">
        <w:rPr>
          <w:rFonts w:ascii="Sylfaen" w:hAnsi="Sylfaen"/>
          <w:sz w:val="24"/>
          <w:szCs w:val="24"/>
        </w:rPr>
        <w:t>նախորդների</w:t>
      </w:r>
      <w:r w:rsidR="00820787" w:rsidRPr="00820787">
        <w:rPr>
          <w:rFonts w:ascii="Sylfaen" w:hAnsi="Sylfaen"/>
          <w:sz w:val="24"/>
          <w:szCs w:val="24"/>
          <w:lang w:val="de-DE"/>
        </w:rPr>
        <w:t xml:space="preserve"> </w:t>
      </w:r>
      <w:r w:rsidRPr="00517AF2">
        <w:rPr>
          <w:rFonts w:ascii="Sylfaen" w:hAnsi="Sylfaen"/>
          <w:sz w:val="24"/>
          <w:szCs w:val="24"/>
        </w:rPr>
        <w:t>հետ</w:t>
      </w:r>
      <w:r w:rsidRPr="00517AF2">
        <w:rPr>
          <w:rFonts w:ascii="Sylfaen" w:hAnsi="Sylfaen"/>
          <w:sz w:val="24"/>
          <w:szCs w:val="24"/>
          <w:lang w:val="de-DE"/>
        </w:rPr>
        <w:t xml:space="preserve">, </w:t>
      </w:r>
      <w:r w:rsidRPr="00517AF2">
        <w:rPr>
          <w:rFonts w:ascii="Sylfaen" w:hAnsi="Sylfaen"/>
          <w:sz w:val="24"/>
          <w:szCs w:val="24"/>
        </w:rPr>
        <w:t>ուստի</w:t>
      </w:r>
      <w:r w:rsidR="00820787" w:rsidRPr="00820787">
        <w:rPr>
          <w:rFonts w:ascii="Sylfaen" w:hAnsi="Sylfaen"/>
          <w:sz w:val="24"/>
          <w:szCs w:val="24"/>
          <w:lang w:val="de-DE"/>
        </w:rPr>
        <w:t xml:space="preserve"> </w:t>
      </w:r>
      <w:r w:rsidRPr="00517AF2">
        <w:rPr>
          <w:rFonts w:ascii="Sylfaen" w:hAnsi="Sylfaen"/>
          <w:sz w:val="24"/>
          <w:szCs w:val="24"/>
        </w:rPr>
        <w:t>նպատակահարմար</w:t>
      </w:r>
      <w:r w:rsidR="00820787" w:rsidRPr="00820787">
        <w:rPr>
          <w:rFonts w:ascii="Sylfaen" w:hAnsi="Sylfaen"/>
          <w:sz w:val="24"/>
          <w:szCs w:val="24"/>
          <w:lang w:val="de-DE"/>
        </w:rPr>
        <w:t xml:space="preserve"> </w:t>
      </w:r>
      <w:r w:rsidRPr="00517AF2">
        <w:rPr>
          <w:rFonts w:ascii="Sylfaen" w:hAnsi="Sylfaen"/>
          <w:sz w:val="24"/>
          <w:szCs w:val="24"/>
        </w:rPr>
        <w:t>կլիներ</w:t>
      </w:r>
      <w:r w:rsidRPr="00517AF2">
        <w:rPr>
          <w:rFonts w:ascii="Sylfaen" w:hAnsi="Sylfaen"/>
          <w:sz w:val="24"/>
          <w:szCs w:val="24"/>
          <w:lang w:val="de-DE"/>
        </w:rPr>
        <w:t xml:space="preserve">, </w:t>
      </w:r>
      <w:r w:rsidRPr="00517AF2">
        <w:rPr>
          <w:rFonts w:ascii="Sylfaen" w:hAnsi="Sylfaen"/>
          <w:sz w:val="24"/>
          <w:szCs w:val="24"/>
        </w:rPr>
        <w:t>յուրաքանչյուր</w:t>
      </w:r>
      <w:r w:rsidR="00820787" w:rsidRPr="00820787">
        <w:rPr>
          <w:rFonts w:ascii="Sylfaen" w:hAnsi="Sylfaen"/>
          <w:sz w:val="24"/>
          <w:szCs w:val="24"/>
          <w:lang w:val="de-DE"/>
        </w:rPr>
        <w:t xml:space="preserve"> </w:t>
      </w:r>
      <w:r w:rsidRPr="00517AF2">
        <w:rPr>
          <w:rFonts w:ascii="Sylfaen" w:hAnsi="Sylfaen"/>
          <w:sz w:val="24"/>
          <w:szCs w:val="24"/>
        </w:rPr>
        <w:t>դասագիրք</w:t>
      </w:r>
      <w:r w:rsidR="00820787" w:rsidRPr="00820787">
        <w:rPr>
          <w:rFonts w:ascii="Sylfaen" w:hAnsi="Sylfaen"/>
          <w:sz w:val="24"/>
          <w:szCs w:val="24"/>
          <w:lang w:val="de-DE"/>
        </w:rPr>
        <w:t xml:space="preserve"> </w:t>
      </w:r>
      <w:r w:rsidRPr="00517AF2">
        <w:rPr>
          <w:rFonts w:ascii="Sylfaen" w:hAnsi="Sylfaen"/>
          <w:sz w:val="24"/>
          <w:szCs w:val="24"/>
        </w:rPr>
        <w:t>ունենար</w:t>
      </w:r>
      <w:r w:rsidR="00820787" w:rsidRPr="00820787">
        <w:rPr>
          <w:rFonts w:ascii="Sylfaen" w:hAnsi="Sylfaen"/>
          <w:sz w:val="24"/>
          <w:szCs w:val="24"/>
          <w:lang w:val="de-DE"/>
        </w:rPr>
        <w:t xml:space="preserve"> </w:t>
      </w:r>
      <w:r w:rsidRPr="00517AF2">
        <w:rPr>
          <w:rFonts w:ascii="Sylfaen" w:hAnsi="Sylfaen"/>
          <w:sz w:val="24"/>
          <w:szCs w:val="24"/>
        </w:rPr>
        <w:t>իր</w:t>
      </w:r>
      <w:r w:rsidR="00820787" w:rsidRPr="00820787">
        <w:rPr>
          <w:rFonts w:ascii="Sylfaen" w:hAnsi="Sylfaen"/>
          <w:sz w:val="24"/>
          <w:szCs w:val="24"/>
          <w:lang w:val="de-DE"/>
        </w:rPr>
        <w:t xml:space="preserve"> </w:t>
      </w:r>
      <w:r w:rsidRPr="00517AF2">
        <w:rPr>
          <w:rFonts w:ascii="Sylfaen" w:hAnsi="Sylfaen"/>
          <w:sz w:val="24"/>
          <w:szCs w:val="24"/>
        </w:rPr>
        <w:t>բովանդակությանը</w:t>
      </w:r>
      <w:r w:rsidR="00820787" w:rsidRPr="00820787">
        <w:rPr>
          <w:rFonts w:ascii="Sylfaen" w:hAnsi="Sylfaen"/>
          <w:sz w:val="24"/>
          <w:szCs w:val="24"/>
          <w:lang w:val="de-DE"/>
        </w:rPr>
        <w:t xml:space="preserve"> </w:t>
      </w:r>
      <w:r w:rsidRPr="00517AF2">
        <w:rPr>
          <w:rFonts w:ascii="Sylfaen" w:hAnsi="Sylfaen"/>
          <w:sz w:val="24"/>
          <w:szCs w:val="24"/>
        </w:rPr>
        <w:t>համապատասխան</w:t>
      </w:r>
      <w:r w:rsidR="00820787" w:rsidRPr="00820787">
        <w:rPr>
          <w:rFonts w:ascii="Sylfaen" w:hAnsi="Sylfaen"/>
          <w:sz w:val="24"/>
          <w:szCs w:val="24"/>
          <w:lang w:val="de-DE"/>
        </w:rPr>
        <w:t xml:space="preserve"> </w:t>
      </w:r>
      <w:r w:rsidRPr="00517AF2">
        <w:rPr>
          <w:rFonts w:ascii="Sylfaen" w:hAnsi="Sylfaen"/>
          <w:sz w:val="24"/>
          <w:szCs w:val="24"/>
        </w:rPr>
        <w:t>անվանում</w:t>
      </w:r>
      <w:r w:rsidRPr="00517AF2">
        <w:rPr>
          <w:rFonts w:ascii="Sylfaen" w:hAnsi="Sylfaen"/>
          <w:sz w:val="24"/>
          <w:szCs w:val="24"/>
          <w:lang w:val="de-DE"/>
        </w:rPr>
        <w:t xml:space="preserve">, </w:t>
      </w:r>
      <w:r w:rsidRPr="00517AF2">
        <w:rPr>
          <w:rFonts w:ascii="Sylfaen" w:hAnsi="Sylfaen"/>
          <w:sz w:val="24"/>
          <w:szCs w:val="24"/>
        </w:rPr>
        <w:t>նպատակի</w:t>
      </w:r>
      <w:r w:rsidR="00820787" w:rsidRPr="00820787">
        <w:rPr>
          <w:rFonts w:ascii="Sylfaen" w:hAnsi="Sylfaen"/>
          <w:sz w:val="24"/>
          <w:szCs w:val="24"/>
          <w:lang w:val="de-DE"/>
        </w:rPr>
        <w:t xml:space="preserve"> </w:t>
      </w:r>
      <w:r w:rsidRPr="00517AF2">
        <w:rPr>
          <w:rFonts w:ascii="Sylfaen" w:hAnsi="Sylfaen"/>
          <w:sz w:val="24"/>
          <w:szCs w:val="24"/>
        </w:rPr>
        <w:t>և</w:t>
      </w:r>
      <w:r w:rsidR="00820787" w:rsidRPr="00820787">
        <w:rPr>
          <w:rFonts w:ascii="Sylfaen" w:hAnsi="Sylfaen"/>
          <w:sz w:val="24"/>
          <w:szCs w:val="24"/>
          <w:lang w:val="de-DE"/>
        </w:rPr>
        <w:t xml:space="preserve"> </w:t>
      </w:r>
      <w:r w:rsidRPr="00517AF2">
        <w:rPr>
          <w:rFonts w:ascii="Sylfaen" w:hAnsi="Sylfaen"/>
          <w:sz w:val="24"/>
          <w:szCs w:val="24"/>
        </w:rPr>
        <w:t>չափորոշիչների</w:t>
      </w:r>
      <w:r w:rsidR="00820787" w:rsidRPr="00820787">
        <w:rPr>
          <w:rFonts w:ascii="Sylfaen" w:hAnsi="Sylfaen"/>
          <w:sz w:val="24"/>
          <w:szCs w:val="24"/>
          <w:lang w:val="de-DE"/>
        </w:rPr>
        <w:t xml:space="preserve"> </w:t>
      </w:r>
      <w:r w:rsidRPr="00517AF2">
        <w:rPr>
          <w:rFonts w:ascii="Sylfaen" w:hAnsi="Sylfaen"/>
          <w:sz w:val="24"/>
          <w:szCs w:val="24"/>
        </w:rPr>
        <w:t>սահմանումներ</w:t>
      </w:r>
      <w:r w:rsidRPr="00517AF2">
        <w:rPr>
          <w:rFonts w:ascii="Sylfaen" w:hAnsi="Sylfaen"/>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Այսպես</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Հայ</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Առաքելական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եկեղեցու</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պատմության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ուսումնասիրության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անհրաժեշտությունը</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հանրակրթական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դպրոցում</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պայմանավորված</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աճող</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սերնդի</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սոցիալ</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հումանիտար</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կրթությունը</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լրացնելու</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նոր</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սոցիո</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ալ</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մշակութային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պայմաններում</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աշխարհիկ</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դպրոցում</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դաստիարակչական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գործառույթների</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զարգացման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մանկավարժական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պահանջներով</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ինչպես</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նաև</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կրթական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համակարգում</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ուսուցման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բարոյական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հի</w:t>
      </w:r>
      <w:r w:rsidR="00186DFF">
        <w:rPr>
          <w:rFonts w:ascii="Sylfaen" w:hAnsi="Sylfaen" w:cs="Sylfaen"/>
          <w:i/>
          <w:iCs/>
          <w:color w:val="000000"/>
          <w:sz w:val="24"/>
          <w:szCs w:val="24"/>
          <w:lang w:val="ru-RU"/>
        </w:rPr>
        <w:t>մ</w:t>
      </w:r>
      <w:r w:rsidRPr="00517AF2">
        <w:rPr>
          <w:rFonts w:ascii="Sylfaen" w:hAnsi="Sylfaen" w:cs="Sylfaen"/>
          <w:i/>
          <w:iCs/>
          <w:color w:val="000000"/>
          <w:sz w:val="24"/>
          <w:szCs w:val="24"/>
        </w:rPr>
        <w:t>քերը</w:t>
      </w:r>
      <w:r w:rsidR="00186DFF" w:rsidRPr="00186DFF">
        <w:rPr>
          <w:rFonts w:ascii="Sylfaen" w:hAnsi="Sylfaen" w:cs="Sylfaen"/>
          <w:i/>
          <w:iCs/>
          <w:color w:val="000000"/>
          <w:sz w:val="24"/>
          <w:szCs w:val="24"/>
          <w:lang w:val="de-DE"/>
        </w:rPr>
        <w:t xml:space="preserve"> </w:t>
      </w:r>
      <w:r w:rsidRPr="00517AF2">
        <w:rPr>
          <w:rFonts w:ascii="Sylfaen" w:hAnsi="Sylfaen" w:cs="Sylfaen"/>
          <w:b/>
          <w:i/>
          <w:iCs/>
          <w:color w:val="000000"/>
          <w:sz w:val="24"/>
          <w:szCs w:val="24"/>
          <w:u w:val="single"/>
        </w:rPr>
        <w:t>վերականգնելու</w:t>
      </w:r>
      <w:r w:rsidR="00186DFF" w:rsidRPr="00186DFF">
        <w:rPr>
          <w:rFonts w:ascii="Sylfaen" w:hAnsi="Sylfaen" w:cs="Sylfaen"/>
          <w:b/>
          <w:i/>
          <w:iCs/>
          <w:color w:val="000000"/>
          <w:sz w:val="24"/>
          <w:szCs w:val="24"/>
          <w:lang w:val="de-DE"/>
        </w:rPr>
        <w:t xml:space="preserve"> </w:t>
      </w:r>
      <w:r w:rsidRPr="00517AF2">
        <w:rPr>
          <w:rFonts w:ascii="Sylfaen" w:hAnsi="Sylfaen" w:cs="Sylfaen"/>
          <w:i/>
          <w:iCs/>
          <w:color w:val="000000"/>
          <w:sz w:val="24"/>
          <w:szCs w:val="24"/>
        </w:rPr>
        <w:t>ձգտումներով</w:t>
      </w:r>
      <w:r w:rsidRPr="00517AF2">
        <w:rPr>
          <w:rFonts w:ascii="Sylfaen" w:hAnsi="Sylfaen" w:cs="Sylfaen"/>
          <w:i/>
          <w:iCs/>
          <w:color w:val="000000"/>
          <w:sz w:val="24"/>
          <w:szCs w:val="24"/>
          <w:lang w:val="de-DE"/>
        </w:rPr>
        <w:t>: (</w:t>
      </w:r>
      <w:r w:rsidRPr="00517AF2">
        <w:rPr>
          <w:rFonts w:ascii="Sylfaen" w:hAnsi="Sylfaen" w:cs="Sylfaen"/>
          <w:b/>
          <w:bCs/>
          <w:i/>
          <w:iCs/>
          <w:color w:val="000000"/>
          <w:sz w:val="24"/>
          <w:szCs w:val="24"/>
        </w:rPr>
        <w:t>Փաստորեն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u w:val="single"/>
        </w:rPr>
        <w:t>աշխարհիկ</w:t>
      </w:r>
      <w:r w:rsidR="00186DFF" w:rsidRPr="00186DFF">
        <w:rPr>
          <w:rFonts w:ascii="Sylfaen" w:hAnsi="Sylfaen" w:cs="Sylfaen"/>
          <w:b/>
          <w:bCs/>
          <w:i/>
          <w:iCs/>
          <w:color w:val="000000"/>
          <w:sz w:val="24"/>
          <w:szCs w:val="24"/>
          <w:u w:val="single"/>
          <w:lang w:val="de-DE"/>
        </w:rPr>
        <w:t xml:space="preserve"> </w:t>
      </w:r>
      <w:r w:rsidRPr="00517AF2">
        <w:rPr>
          <w:rFonts w:ascii="Sylfaen" w:hAnsi="Sylfaen" w:cs="Sylfaen"/>
          <w:b/>
          <w:bCs/>
          <w:i/>
          <w:iCs/>
          <w:color w:val="000000"/>
          <w:sz w:val="24"/>
          <w:szCs w:val="24"/>
          <w:u w:val="single"/>
        </w:rPr>
        <w:t>դպրոցում</w:t>
      </w:r>
      <w:r w:rsidR="00186DFF" w:rsidRPr="00186DFF">
        <w:rPr>
          <w:rFonts w:ascii="Sylfaen" w:hAnsi="Sylfaen" w:cs="Sylfaen"/>
          <w:b/>
          <w:bCs/>
          <w:i/>
          <w:iCs/>
          <w:color w:val="000000"/>
          <w:sz w:val="24"/>
          <w:szCs w:val="24"/>
          <w:u w:val="single"/>
          <w:lang w:val="de-DE"/>
        </w:rPr>
        <w:t xml:space="preserve"> </w:t>
      </w:r>
      <w:r w:rsidRPr="00517AF2">
        <w:rPr>
          <w:rFonts w:ascii="Sylfaen" w:hAnsi="Sylfaen" w:cs="Sylfaen"/>
          <w:b/>
          <w:bCs/>
          <w:i/>
          <w:iCs/>
          <w:color w:val="000000"/>
          <w:sz w:val="24"/>
          <w:szCs w:val="24"/>
        </w:rPr>
        <w:t>այդ</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խնդիրը</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հնարավո՞ր</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է</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լուծել</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միայն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միջնադարյան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մշակույթներ</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կայացնող</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կրոնական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կառույցի</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և</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պատմական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բովանդակությամբ</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դասընթացի</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ներմուծմամբ</w:t>
      </w:r>
      <w:r w:rsidRPr="00517AF2">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և</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փաստորեն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մինչև</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այդ</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դասագրքի</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lastRenderedPageBreak/>
        <w:t>ներմուծումը</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հոգևոր</w:t>
      </w:r>
      <w:r w:rsidRPr="00517AF2">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բարոյական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արժեքների</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ձևավորումով</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դպրոցն</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ընդհանրապես</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չի՞</w:t>
      </w:r>
      <w:r w:rsidR="00186DFF" w:rsidRPr="00186DFF">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զբաղվել</w:t>
      </w:r>
      <w:r w:rsidRPr="00517AF2">
        <w:rPr>
          <w:rFonts w:ascii="Sylfaen" w:hAnsi="Sylfaen" w:cs="Sylfaen"/>
          <w:b/>
          <w:bCs/>
          <w:i/>
          <w:iCs/>
          <w:color w:val="000000"/>
          <w:sz w:val="24"/>
          <w:szCs w:val="24"/>
          <w:lang w:val="de-DE"/>
        </w:rPr>
        <w:t>)</w:t>
      </w:r>
      <w:r w:rsidRPr="00517AF2">
        <w:rPr>
          <w:rFonts w:ascii="Sylfaen" w:hAnsi="Sylfaen" w:cs="Sylfaen"/>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rPr>
        <w:t>Այդ</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արդիականացման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բարեփոխումների</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ուղղություններից</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լրացնել</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կրթության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սոցիալական</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մարդասիրական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բովանդակությունը</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որի</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նպատակն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մասնավորապես</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վերացնել</w:t>
      </w:r>
      <w:r w:rsidR="00186DFF" w:rsidRPr="00186DFF">
        <w:rPr>
          <w:rFonts w:ascii="Sylfaen" w:hAnsi="Sylfaen" w:cs="Sylfaen"/>
          <w:i/>
          <w:iCs/>
          <w:color w:val="000000"/>
          <w:sz w:val="24"/>
          <w:szCs w:val="24"/>
          <w:lang w:val="de-DE"/>
        </w:rPr>
        <w:t xml:space="preserve"> </w:t>
      </w:r>
      <w:r w:rsidRPr="00517AF2">
        <w:rPr>
          <w:rFonts w:ascii="Sylfaen" w:hAnsi="Sylfaen" w:cs="Sylfaen"/>
          <w:b/>
          <w:i/>
          <w:iCs/>
          <w:color w:val="000000"/>
          <w:sz w:val="24"/>
          <w:szCs w:val="24"/>
          <w:u w:val="single"/>
        </w:rPr>
        <w:t>պետաաշխարհիկ</w:t>
      </w:r>
      <w:r w:rsidR="00186DFF" w:rsidRPr="00186DFF">
        <w:rPr>
          <w:rFonts w:ascii="Sylfaen" w:hAnsi="Sylfaen" w:cs="Sylfaen"/>
          <w:b/>
          <w:i/>
          <w:iCs/>
          <w:color w:val="000000"/>
          <w:sz w:val="24"/>
          <w:szCs w:val="24"/>
          <w:lang w:val="de-DE"/>
        </w:rPr>
        <w:t xml:space="preserve"> </w:t>
      </w:r>
      <w:r w:rsidRPr="00517AF2">
        <w:rPr>
          <w:rFonts w:ascii="Sylfaen" w:hAnsi="Sylfaen" w:cs="Sylfaen"/>
          <w:b/>
          <w:i/>
          <w:iCs/>
          <w:color w:val="000000"/>
          <w:sz w:val="24"/>
          <w:szCs w:val="24"/>
          <w:u w:val="single"/>
        </w:rPr>
        <w:t>դպրոցի</w:t>
      </w:r>
      <w:r w:rsidR="00186DFF" w:rsidRPr="00186DFF">
        <w:rPr>
          <w:rFonts w:ascii="Sylfaen" w:hAnsi="Sylfaen" w:cs="Sylfaen"/>
          <w:b/>
          <w:i/>
          <w:iCs/>
          <w:color w:val="000000"/>
          <w:sz w:val="24"/>
          <w:szCs w:val="24"/>
          <w:lang w:val="de-DE"/>
        </w:rPr>
        <w:t xml:space="preserve"> </w:t>
      </w:r>
      <w:r w:rsidRPr="00517AF2">
        <w:rPr>
          <w:rFonts w:ascii="Sylfaen" w:hAnsi="Sylfaen" w:cs="Sylfaen"/>
          <w:i/>
          <w:iCs/>
          <w:color w:val="000000"/>
          <w:sz w:val="24"/>
          <w:szCs w:val="24"/>
        </w:rPr>
        <w:t>ավանդական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ազգային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մշակույթից</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հրաժարվելու</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նախընթաց</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շրջանի</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հետևանքները</w:t>
      </w:r>
      <w:r w:rsidRPr="00517AF2">
        <w:rPr>
          <w:rFonts w:ascii="Sylfaen" w:hAnsi="Sylfaen" w:cs="Sylfaen"/>
          <w:i/>
          <w:iCs/>
          <w:color w:val="000000"/>
          <w:sz w:val="24"/>
          <w:szCs w:val="24"/>
          <w:lang w:val="de-DE"/>
        </w:rPr>
        <w:t xml:space="preserve">: </w:t>
      </w:r>
    </w:p>
    <w:p w:rsidR="00517AF2" w:rsidRPr="00186DFF"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rPr>
        <w:t>Հայ</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մշակութային</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ազգային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արժեքները</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ձևավորվել</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նաև</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Հայոց</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եկեղեցու</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ազդեցության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մասնակցության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պայմաններում</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դրանք</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խորապես</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կապված</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Առաքելական</w:t>
      </w:r>
      <w:r w:rsidR="00186DFF" w:rsidRPr="00186DFF">
        <w:rPr>
          <w:rFonts w:ascii="Sylfaen" w:hAnsi="Sylfaen" w:cs="Sylfaen"/>
          <w:i/>
          <w:iCs/>
          <w:color w:val="000000"/>
          <w:sz w:val="24"/>
          <w:szCs w:val="24"/>
          <w:lang w:val="de-DE"/>
        </w:rPr>
        <w:t xml:space="preserve"> </w:t>
      </w:r>
      <w:r w:rsidRPr="00517AF2">
        <w:rPr>
          <w:rFonts w:ascii="Sylfaen" w:hAnsi="Sylfaen" w:cs="Sylfaen"/>
          <w:b/>
          <w:bCs/>
          <w:i/>
          <w:iCs/>
          <w:color w:val="000000"/>
          <w:sz w:val="24"/>
          <w:szCs w:val="24"/>
        </w:rPr>
        <w:t>դավանանքի</w:t>
      </w:r>
      <w:r w:rsidR="00186DFF" w:rsidRPr="00186DFF">
        <w:rPr>
          <w:rFonts w:ascii="Sylfaen" w:hAnsi="Sylfaen" w:cs="Sylfaen"/>
          <w:b/>
          <w:bCs/>
          <w:i/>
          <w:iCs/>
          <w:color w:val="000000"/>
          <w:sz w:val="24"/>
          <w:szCs w:val="24"/>
          <w:lang w:val="de-DE"/>
        </w:rPr>
        <w:t xml:space="preserve"> </w:t>
      </w:r>
      <w:r w:rsidRPr="00517AF2">
        <w:rPr>
          <w:rFonts w:ascii="Sylfaen" w:hAnsi="Sylfaen" w:cs="Sylfaen"/>
          <w:i/>
          <w:iCs/>
          <w:color w:val="000000"/>
          <w:sz w:val="24"/>
          <w:szCs w:val="24"/>
        </w:rPr>
        <w:t>հետ</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Հետևաբար</w:t>
      </w:r>
      <w:r w:rsidR="00186DFF" w:rsidRPr="00186DFF">
        <w:rPr>
          <w:rFonts w:ascii="Sylfaen" w:hAnsi="Sylfaen" w:cs="Sylfaen"/>
          <w:i/>
          <w:iCs/>
          <w:color w:val="000000"/>
          <w:sz w:val="24"/>
          <w:szCs w:val="24"/>
          <w:lang w:val="de-DE"/>
        </w:rPr>
        <w:t xml:space="preserve"> </w:t>
      </w:r>
      <w:r w:rsidR="007D5141">
        <w:rPr>
          <w:rFonts w:ascii="Sylfaen" w:hAnsi="Sylfaen" w:cs="Sylfaen"/>
          <w:i/>
          <w:iCs/>
          <w:color w:val="000000"/>
          <w:sz w:val="24"/>
          <w:szCs w:val="24"/>
        </w:rPr>
        <w:t>ՀԵՊ</w:t>
      </w:r>
      <w:r w:rsidRPr="00517AF2">
        <w:rPr>
          <w:rFonts w:ascii="Sylfaen" w:hAnsi="Sylfaen" w:cs="Sylfaen"/>
          <w:i/>
          <w:iCs/>
          <w:color w:val="000000"/>
          <w:sz w:val="24"/>
          <w:szCs w:val="24"/>
        </w:rPr>
        <w:t>ը</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աճող</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սերնդի</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համար</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կարևոր</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նշանակություն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ունի</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սոցիալական</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մարդասիրական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գիտելիքներ</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ձեռք</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բերելու</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այդ</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արժեքներին</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հաղորդակցվելու</w:t>
      </w:r>
      <w:r w:rsidR="00186DFF" w:rsidRPr="00186DFF">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առումով</w:t>
      </w:r>
      <w:r w:rsidRPr="00517AF2">
        <w:rPr>
          <w:rFonts w:ascii="Sylfaen" w:hAnsi="Sylfaen" w:cs="Sylfaen"/>
          <w:i/>
          <w:iCs/>
          <w:color w:val="000000"/>
          <w:sz w:val="24"/>
          <w:szCs w:val="24"/>
          <w:lang w:val="de-DE"/>
        </w:rPr>
        <w:t>»</w:t>
      </w:r>
      <w:r w:rsidR="00186DFF" w:rsidRPr="00186DFF">
        <w:rPr>
          <w:rFonts w:ascii="Sylfaen" w:hAnsi="Sylfaen" w:cs="Sylfaen"/>
          <w:i/>
          <w:iCs/>
          <w:color w:val="000000"/>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Նախադասությունների</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անտրամաբանական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շարադասություն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որտեղ</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փորձ</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արվում</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մարդասիրական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բարոյական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հոգևոր</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արժեհամակարգի</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ձևավորման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մարդասիրական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փիլիսոփայական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հիմքերը</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վերագրել</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մասնավորապես</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Հայ</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առաքելական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սուրբ</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եկեղեցու</w:t>
      </w:r>
      <w:r w:rsidR="00186DFF" w:rsidRPr="00186DFF">
        <w:rPr>
          <w:rFonts w:ascii="Sylfaen" w:hAnsi="Sylfaen" w:cs="Sylfaen"/>
          <w:color w:val="000000"/>
          <w:sz w:val="24"/>
          <w:szCs w:val="24"/>
          <w:lang w:val="de-DE"/>
        </w:rPr>
        <w:t xml:space="preserve"> </w:t>
      </w:r>
      <w:r w:rsidRPr="00517AF2">
        <w:rPr>
          <w:rFonts w:ascii="Sylfaen" w:hAnsi="Sylfaen" w:cs="Sylfaen"/>
          <w:b/>
          <w:bCs/>
          <w:color w:val="000000"/>
          <w:sz w:val="24"/>
          <w:szCs w:val="24"/>
        </w:rPr>
        <w:t>դավանաբանությանը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Ակնհայտ</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քրիստոնե</w:t>
      </w:r>
      <w:r w:rsidR="00186DFF">
        <w:rPr>
          <w:rFonts w:ascii="Sylfaen" w:hAnsi="Sylfaen" w:cs="Sylfaen"/>
          <w:color w:val="000000"/>
          <w:sz w:val="24"/>
          <w:szCs w:val="24"/>
          <w:lang w:val="ru-RU"/>
        </w:rPr>
        <w:t>ա</w:t>
      </w:r>
      <w:r w:rsidRPr="00517AF2">
        <w:rPr>
          <w:rFonts w:ascii="Sylfaen" w:hAnsi="Sylfaen" w:cs="Sylfaen"/>
          <w:color w:val="000000"/>
          <w:sz w:val="24"/>
          <w:szCs w:val="24"/>
        </w:rPr>
        <w:t>կան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մյուս</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ուղղությունները</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կամ</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186DFF" w:rsidRPr="00186DFF">
        <w:rPr>
          <w:rFonts w:ascii="Sylfaen" w:hAnsi="Sylfaen" w:cs="Sylfaen"/>
          <w:color w:val="000000"/>
          <w:sz w:val="24"/>
          <w:szCs w:val="24"/>
          <w:lang w:val="de-DE"/>
        </w:rPr>
        <w:t xml:space="preserve"> </w:t>
      </w:r>
      <w:r w:rsidR="00186DFF">
        <w:rPr>
          <w:rFonts w:ascii="Sylfaen" w:hAnsi="Sylfaen" w:cs="Sylfaen"/>
          <w:color w:val="000000"/>
          <w:sz w:val="24"/>
          <w:szCs w:val="24"/>
        </w:rPr>
        <w:t>կրոններ</w:t>
      </w:r>
      <w:r w:rsidR="00186DFF">
        <w:rPr>
          <w:rFonts w:ascii="Sylfaen" w:hAnsi="Sylfaen" w:cs="Sylfaen"/>
          <w:color w:val="000000"/>
          <w:sz w:val="24"/>
          <w:szCs w:val="24"/>
          <w:lang w:val="ru-RU"/>
        </w:rPr>
        <w:t>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ունեն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դավանաբանական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բարոյագիտակա</w:t>
      </w:r>
      <w:r w:rsidR="00186DFF">
        <w:rPr>
          <w:rFonts w:ascii="Sylfaen" w:hAnsi="Sylfaen" w:cs="Sylfaen"/>
          <w:color w:val="000000"/>
          <w:sz w:val="24"/>
          <w:szCs w:val="24"/>
          <w:lang w:val="ru-RU"/>
        </w:rPr>
        <w:t>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արժեհամակարգային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տարբերություններ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որոնց</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նկատմամբ</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հարգանքի</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ձևավորումը</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ԹՍՈՒ</w:t>
      </w:r>
      <w:r w:rsidRPr="00517AF2">
        <w:rPr>
          <w:rFonts w:ascii="Sylfaen" w:hAnsi="Sylfaen" w:cs="Sylfaen"/>
          <w:color w:val="000000"/>
          <w:sz w:val="24"/>
          <w:szCs w:val="24"/>
          <w:lang w:val="de-DE"/>
        </w:rPr>
        <w:t>-</w:t>
      </w:r>
      <w:r w:rsidRPr="00517AF2">
        <w:rPr>
          <w:rFonts w:ascii="Sylfaen" w:hAnsi="Sylfaen" w:cs="Sylfaen"/>
          <w:color w:val="000000"/>
          <w:sz w:val="24"/>
          <w:szCs w:val="24"/>
        </w:rPr>
        <w:t>ում</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ամրագրված</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դրույթ</w:t>
      </w:r>
      <w:r w:rsidR="00186DFF">
        <w:rPr>
          <w:rFonts w:ascii="Sylfaen" w:hAnsi="Sylfaen" w:cs="Sylfaen"/>
          <w:color w:val="000000"/>
          <w:sz w:val="24"/>
          <w:szCs w:val="24"/>
          <w:lang w:val="ru-RU"/>
        </w:rPr>
        <w:t>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իսկ</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ՀԵՊ</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դասագրքերում</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միանշանակ</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մարդասիրական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բարոյական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հոգևոր</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արժեհամակարգի</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ձևավորումը</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հանգեցված</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ՀԱՍԵ</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դավանաբանության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պատմության</w:t>
      </w:r>
      <w:r w:rsidR="00186DFF" w:rsidRPr="00186DFF">
        <w:rPr>
          <w:rFonts w:ascii="Sylfaen" w:hAnsi="Sylfaen" w:cs="Sylfaen"/>
          <w:color w:val="000000"/>
          <w:sz w:val="24"/>
          <w:szCs w:val="24"/>
          <w:lang w:val="de-DE"/>
        </w:rPr>
        <w:t xml:space="preserve"> </w:t>
      </w:r>
      <w:r w:rsidRPr="00517AF2">
        <w:rPr>
          <w:rFonts w:ascii="Sylfaen" w:hAnsi="Sylfaen" w:cs="Sylfaen"/>
          <w:color w:val="000000"/>
          <w:sz w:val="24"/>
          <w:szCs w:val="24"/>
        </w:rPr>
        <w:t>ուսումնասիրություններին</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Հայ</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ժողովրդի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ազգային</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հոգևոր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կառույց</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լինելով</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հանդերձ</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Հայոց</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եկեղեցին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միաժամանակ</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քրիստոնեական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ընդհանրական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եկեղեցու</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մասն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արժեհամակարգային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բազմաթիվ</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ընդհանրություններ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ունի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քրիստոնեական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համամարդկային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հիմնարար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արժեքների</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ազատություն</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արդարություն</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հանդուրժողականություն</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հարգանք</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մերձավորը</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հետ</w:t>
      </w:r>
      <w:r w:rsidRPr="00517AF2">
        <w:rPr>
          <w:rFonts w:ascii="Sylfaen" w:hAnsi="Sylfaen" w:cs="Sylfaen"/>
          <w:i/>
          <w:iCs/>
          <w:color w:val="000000"/>
          <w:sz w:val="24"/>
          <w:szCs w:val="24"/>
          <w:lang w:val="de-DE"/>
        </w:rPr>
        <w:t xml:space="preserve">»: </w:t>
      </w:r>
    </w:p>
    <w:p w:rsidR="00517AF2" w:rsidRPr="00612B8B" w:rsidRDefault="00517AF2" w:rsidP="006465F6">
      <w:pPr>
        <w:spacing w:after="120" w:line="360" w:lineRule="auto"/>
        <w:ind w:firstLine="450"/>
        <w:jc w:val="both"/>
        <w:rPr>
          <w:rFonts w:ascii="Sylfaen" w:hAnsi="Sylfaen" w:cs="Sylfaen"/>
          <w:bCs/>
          <w:i/>
          <w:iCs/>
          <w:color w:val="000000"/>
          <w:sz w:val="24"/>
          <w:szCs w:val="24"/>
          <w:lang w:val="de-DE"/>
        </w:rPr>
      </w:pPr>
      <w:r w:rsidRPr="00612B8B">
        <w:rPr>
          <w:rFonts w:ascii="Sylfaen" w:hAnsi="Sylfaen" w:cs="Sylfaen"/>
          <w:bCs/>
          <w:i/>
          <w:iCs/>
          <w:color w:val="000000"/>
          <w:sz w:val="24"/>
          <w:szCs w:val="24"/>
          <w:lang w:val="de-DE"/>
        </w:rPr>
        <w:t>(</w:t>
      </w:r>
      <w:r w:rsidRPr="00612B8B">
        <w:rPr>
          <w:rFonts w:ascii="Sylfaen" w:hAnsi="Sylfaen" w:cs="Sylfaen"/>
          <w:bCs/>
          <w:i/>
          <w:iCs/>
          <w:color w:val="000000"/>
          <w:sz w:val="24"/>
          <w:szCs w:val="24"/>
        </w:rPr>
        <w:t>Նորից</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մի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նպատակ</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Փաստորեն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մի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դասընթացի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ներմուծմամբ</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հարգարժան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չափորոշիչների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հեղինակները</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դնում</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են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մի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քանի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նպատակներ</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սակայն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չկան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արտացոլված</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խնդիրները</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Բացի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այդ</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նպատակների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միջև</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էլ</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չկա</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տրամաբանական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շաղկապվածություն</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Ինչո՞վ</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է</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պայամանավորված</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այն</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որ</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համամարդկային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արժեքներին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սովորողները</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պետք</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է</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lastRenderedPageBreak/>
        <w:t>հաղորդակից</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լինեն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հենց</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այս</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կառույցի</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պատմության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ու</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դավանաբանության</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ուսումնասիրություններով</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Իսկ</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ու՞ր</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մնաց</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մշակույթը</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արվեստը</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գրականությունը</w:t>
      </w:r>
      <w:r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գիտությունը</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և</w:t>
      </w:r>
      <w:r w:rsidR="00612B8B" w:rsidRPr="00612B8B">
        <w:rPr>
          <w:rFonts w:ascii="Sylfaen" w:hAnsi="Sylfaen" w:cs="Sylfaen"/>
          <w:bCs/>
          <w:i/>
          <w:iCs/>
          <w:color w:val="000000"/>
          <w:sz w:val="24"/>
          <w:szCs w:val="24"/>
          <w:lang w:val="de-DE"/>
        </w:rPr>
        <w:t xml:space="preserve"> </w:t>
      </w:r>
      <w:r w:rsidRPr="00612B8B">
        <w:rPr>
          <w:rFonts w:ascii="Sylfaen" w:hAnsi="Sylfaen" w:cs="Sylfaen"/>
          <w:bCs/>
          <w:i/>
          <w:iCs/>
          <w:color w:val="000000"/>
          <w:sz w:val="24"/>
          <w:szCs w:val="24"/>
        </w:rPr>
        <w:t>այլն</w:t>
      </w:r>
      <w:r w:rsidRPr="00612B8B">
        <w:rPr>
          <w:rFonts w:ascii="Sylfaen" w:hAnsi="Sylfaen" w:cs="Sylfaen"/>
          <w:bCs/>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b/>
          <w:bCs/>
          <w:i/>
          <w:iCs/>
          <w:color w:val="000000"/>
          <w:sz w:val="24"/>
          <w:szCs w:val="24"/>
        </w:rPr>
        <w:t>Դասընթացի</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նպատակն</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է</w:t>
      </w:r>
      <w:r w:rsidRPr="00517AF2">
        <w:rPr>
          <w:rFonts w:ascii="Sylfaen" w:hAnsi="Sylfaen" w:cs="Sylfaen"/>
          <w:b/>
          <w:bCs/>
          <w:i/>
          <w:iCs/>
          <w:color w:val="000000"/>
          <w:sz w:val="24"/>
          <w:szCs w:val="24"/>
          <w:lang w:val="de-DE"/>
        </w:rPr>
        <w:t xml:space="preserve">` </w:t>
      </w:r>
      <w:r w:rsidRPr="00517AF2">
        <w:rPr>
          <w:rFonts w:ascii="Sylfaen" w:hAnsi="Sylfaen" w:cs="Sylfaen"/>
          <w:i/>
          <w:iCs/>
          <w:color w:val="000000"/>
          <w:sz w:val="24"/>
          <w:szCs w:val="24"/>
        </w:rPr>
        <w:t>ազգային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համամարդկային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արժեքներին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ծանոթացնելու</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հաղորդակից</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դարձնելու</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միջոցով</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նպաստել</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աճող</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սերնդի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ազգային</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հոգևոր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նկարագրի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ամբողջացմանը</w:t>
      </w:r>
      <w:r w:rsidR="00612B8B" w:rsidRPr="00612B8B">
        <w:rPr>
          <w:rFonts w:ascii="Sylfaen" w:hAnsi="Sylfaen" w:cs="Sylfaen"/>
          <w:i/>
          <w:iCs/>
          <w:color w:val="000000"/>
          <w:sz w:val="24"/>
          <w:szCs w:val="24"/>
          <w:lang w:val="de-DE"/>
        </w:rPr>
        <w:t xml:space="preserve"> </w:t>
      </w:r>
      <w:r w:rsidRPr="00517AF2">
        <w:rPr>
          <w:rFonts w:ascii="Sylfaen" w:hAnsi="Sylfaen" w:cs="Sylfaen"/>
          <w:b/>
          <w:bCs/>
          <w:i/>
          <w:iCs/>
          <w:color w:val="000000"/>
          <w:sz w:val="24"/>
          <w:szCs w:val="24"/>
          <w:lang w:val="de-DE"/>
        </w:rPr>
        <w:t>(Արժեքներին ծանոթացման նպատակով պատմական դասընթացի ուսումնասիրությունն ի՞նչ մեթոդաբանությամբ է հիմնավորված, հայտնի չէ):</w:t>
      </w:r>
    </w:p>
    <w:p w:rsidR="00517AF2" w:rsidRPr="00612B8B"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rPr>
        <w:t>Այս</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խնդիրն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առանձնակի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կարևորություն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ունի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նաև</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նոր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սերնդին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ընդհանուր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բարոյական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արժեքները</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հասկացությունները</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փոխանցելու</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առումով</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քանի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որ</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ինչպես</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աշխարհի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շատ</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երկրներում</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այնպես</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էլ</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Հայաստանում</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եկեղեցին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համամարդկային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արժեքներ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կրող</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կարևորագույն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ինստիտուտ</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Pr="00517AF2">
        <w:rPr>
          <w:rFonts w:ascii="Sylfaen" w:hAnsi="Sylfaen" w:cs="Sylfaen"/>
          <w:b/>
          <w:bCs/>
          <w:i/>
          <w:iCs/>
          <w:color w:val="000000"/>
          <w:sz w:val="24"/>
          <w:szCs w:val="24"/>
          <w:lang w:val="de-DE"/>
        </w:rPr>
        <w:t xml:space="preserve">: </w:t>
      </w:r>
      <w:r w:rsidRPr="00517AF2">
        <w:rPr>
          <w:rFonts w:ascii="Sylfaen" w:hAnsi="Sylfaen" w:cs="Sylfaen"/>
          <w:i/>
          <w:iCs/>
          <w:color w:val="000000"/>
          <w:sz w:val="24"/>
          <w:szCs w:val="24"/>
        </w:rPr>
        <w:t>Հետևաբար</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դասընթացն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կարևոր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նպաստը</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կբերի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սովորողների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ընդհանուր</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աշխարհայացքի</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հոգեբանության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բարոյական</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ըմբռնումների</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ներդաշնակ</w:t>
      </w:r>
      <w:r w:rsidR="00612B8B" w:rsidRPr="00612B8B">
        <w:rPr>
          <w:rFonts w:ascii="Sylfaen" w:hAnsi="Sylfaen" w:cs="Sylfaen"/>
          <w:i/>
          <w:iCs/>
          <w:color w:val="000000"/>
          <w:sz w:val="24"/>
          <w:szCs w:val="24"/>
          <w:lang w:val="de-DE"/>
        </w:rPr>
        <w:t xml:space="preserve"> </w:t>
      </w:r>
      <w:r w:rsidRPr="00517AF2">
        <w:rPr>
          <w:rFonts w:ascii="Sylfaen" w:hAnsi="Sylfaen" w:cs="Sylfaen"/>
          <w:i/>
          <w:iCs/>
          <w:color w:val="000000"/>
          <w:sz w:val="24"/>
          <w:szCs w:val="24"/>
        </w:rPr>
        <w:t>ձևավորմանը</w:t>
      </w:r>
      <w:r w:rsidRPr="00517AF2">
        <w:rPr>
          <w:rFonts w:ascii="Sylfaen" w:hAnsi="Sylfaen" w:cs="Sylfaen"/>
          <w:i/>
          <w:iCs/>
          <w:color w:val="000000"/>
          <w:sz w:val="24"/>
          <w:szCs w:val="24"/>
          <w:lang w:val="de-DE"/>
        </w:rPr>
        <w:t xml:space="preserve">: </w:t>
      </w:r>
      <w:r w:rsidRPr="00517AF2">
        <w:rPr>
          <w:rFonts w:ascii="Sylfaen" w:hAnsi="Sylfaen" w:cs="Sylfaen"/>
          <w:b/>
          <w:bCs/>
          <w:i/>
          <w:iCs/>
          <w:color w:val="000000"/>
          <w:sz w:val="24"/>
          <w:szCs w:val="24"/>
          <w:lang w:val="de-DE"/>
        </w:rPr>
        <w:t>(</w:t>
      </w:r>
      <w:r w:rsidRPr="00517AF2">
        <w:rPr>
          <w:rFonts w:ascii="Sylfaen" w:hAnsi="Sylfaen" w:cs="Sylfaen"/>
          <w:b/>
          <w:bCs/>
          <w:i/>
          <w:iCs/>
          <w:color w:val="000000"/>
          <w:sz w:val="24"/>
          <w:szCs w:val="24"/>
        </w:rPr>
        <w:t>Փաստորեն</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արդեն</w:t>
      </w:r>
      <w:r w:rsidRPr="00517AF2">
        <w:rPr>
          <w:rFonts w:ascii="Sylfaen" w:hAnsi="Sylfaen" w:cs="Sylfaen"/>
          <w:b/>
          <w:bCs/>
          <w:i/>
          <w:iCs/>
          <w:color w:val="000000"/>
          <w:sz w:val="24"/>
          <w:szCs w:val="24"/>
          <w:lang w:val="de-DE"/>
        </w:rPr>
        <w:t xml:space="preserve"> 2 </w:t>
      </w:r>
      <w:r w:rsidRPr="00517AF2">
        <w:rPr>
          <w:rFonts w:ascii="Sylfaen" w:hAnsi="Sylfaen" w:cs="Sylfaen"/>
          <w:b/>
          <w:bCs/>
          <w:i/>
          <w:iCs/>
          <w:color w:val="000000"/>
          <w:sz w:val="24"/>
          <w:szCs w:val="24"/>
        </w:rPr>
        <w:t>հարյուրամյակ</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դպրոցը</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չի՞</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իրականացնում</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այդ</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գործառույթը</w:t>
      </w:r>
      <w:r w:rsidRPr="00517AF2">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քանի</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որ</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մի</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քանի</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սերունդ</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չեն</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ուսումնասիրել</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նման</w:t>
      </w:r>
      <w:r w:rsidR="00612B8B" w:rsidRPr="00612B8B">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դասընթաց</w:t>
      </w:r>
      <w:r w:rsidRPr="00517AF2">
        <w:rPr>
          <w:rFonts w:ascii="Sylfaen" w:hAnsi="Sylfaen" w:cs="Sylfaen"/>
          <w:b/>
          <w:bCs/>
          <w:i/>
          <w:iCs/>
          <w:color w:val="000000"/>
          <w:sz w:val="24"/>
          <w:szCs w:val="24"/>
          <w:lang w:val="de-DE"/>
        </w:rPr>
        <w:t>)</w:t>
      </w:r>
      <w:r w:rsidR="00612B8B" w:rsidRPr="00612B8B">
        <w:rPr>
          <w:rFonts w:ascii="Sylfaen" w:hAnsi="Sylfaen" w:cs="Sylfaen"/>
          <w:b/>
          <w:bCs/>
          <w:i/>
          <w:iCs/>
          <w:color w:val="000000"/>
          <w:sz w:val="24"/>
          <w:szCs w:val="24"/>
          <w:lang w:val="de-DE"/>
        </w:rPr>
        <w:t>:</w:t>
      </w:r>
    </w:p>
    <w:p w:rsidR="00517AF2" w:rsidRPr="00C42E11" w:rsidRDefault="00517AF2" w:rsidP="006465F6">
      <w:pPr>
        <w:spacing w:after="120" w:line="360" w:lineRule="auto"/>
        <w:ind w:firstLine="450"/>
        <w:jc w:val="both"/>
        <w:rPr>
          <w:rFonts w:ascii="Sylfaen" w:hAnsi="Sylfaen" w:cs="Sylfaen"/>
          <w:color w:val="000000" w:themeColor="text1"/>
          <w:sz w:val="24"/>
          <w:szCs w:val="24"/>
          <w:lang w:val="de-DE"/>
        </w:rPr>
      </w:pPr>
      <w:r w:rsidRPr="00C42E11">
        <w:rPr>
          <w:rFonts w:ascii="Sylfaen" w:hAnsi="Sylfaen" w:cs="Sylfaen"/>
          <w:i/>
          <w:iCs/>
          <w:color w:val="000000" w:themeColor="text1"/>
          <w:sz w:val="24"/>
          <w:szCs w:val="24"/>
        </w:rPr>
        <w:t>Վերջին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տարիներին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Հայաստանի</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Հանրապետություն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են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մուտք</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գործել</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տոտալիտար</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դեստրուկտիվ</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ամբողջատիրական</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քայքայիչ</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ապակառուցողական</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միջազգային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հեղինակավոր</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ո՞ր</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կազմակերպությունների</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կողմից</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բազմիցս</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քննադատված</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կրոնական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տարաբնույթ</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հոսանքներ</w:t>
      </w:r>
      <w:r w:rsidR="00612B8B" w:rsidRPr="00C42E11">
        <w:rPr>
          <w:rFonts w:ascii="Sylfaen" w:hAnsi="Sylfaen" w:cs="Sylfaen"/>
          <w:i/>
          <w:iCs/>
          <w:color w:val="000000" w:themeColor="text1"/>
          <w:sz w:val="24"/>
          <w:szCs w:val="24"/>
          <w:lang w:val="de-DE"/>
        </w:rPr>
        <w:t xml:space="preserve"> </w:t>
      </w:r>
      <w:r w:rsidRPr="00C42E11">
        <w:rPr>
          <w:rFonts w:ascii="Sylfaen" w:hAnsi="Sylfaen" w:cs="Sylfaen"/>
          <w:b/>
          <w:bCs/>
          <w:i/>
          <w:iCs/>
          <w:color w:val="000000" w:themeColor="text1"/>
          <w:sz w:val="24"/>
          <w:szCs w:val="24"/>
          <w:lang w:val="de-DE"/>
        </w:rPr>
        <w:t>(</w:t>
      </w:r>
      <w:r w:rsidRPr="00C42E11">
        <w:rPr>
          <w:rFonts w:ascii="Sylfaen" w:hAnsi="Sylfaen" w:cs="Sylfaen"/>
          <w:b/>
          <w:bCs/>
          <w:i/>
          <w:iCs/>
          <w:color w:val="000000" w:themeColor="text1"/>
          <w:sz w:val="24"/>
          <w:szCs w:val="24"/>
        </w:rPr>
        <w:t>որո՞նք</w:t>
      </w:r>
      <w:r w:rsidR="00612B8B"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են</w:t>
      </w:r>
      <w:r w:rsidR="00612B8B"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այդ</w:t>
      </w:r>
      <w:r w:rsidR="00612B8B"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կառույցների</w:t>
      </w:r>
      <w:r w:rsidR="00612B8B"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նման</w:t>
      </w:r>
      <w:r w:rsidR="00612B8B" w:rsidRPr="00C42E11">
        <w:rPr>
          <w:rFonts w:ascii="Sylfaen" w:hAnsi="Sylfaen" w:cs="Sylfaen"/>
          <w:b/>
          <w:bCs/>
          <w:i/>
          <w:iCs/>
          <w:color w:val="000000" w:themeColor="text1"/>
          <w:sz w:val="24"/>
          <w:szCs w:val="24"/>
          <w:lang w:val="de-DE"/>
        </w:rPr>
        <w:t xml:space="preserve"> </w:t>
      </w:r>
      <w:r w:rsidR="00F52718" w:rsidRPr="00C42E11">
        <w:rPr>
          <w:rFonts w:ascii="Sylfaen" w:hAnsi="Sylfaen" w:cs="Sylfaen"/>
          <w:b/>
          <w:bCs/>
          <w:i/>
          <w:iCs/>
          <w:color w:val="000000" w:themeColor="text1"/>
          <w:sz w:val="24"/>
          <w:szCs w:val="24"/>
        </w:rPr>
        <w:t>ձևով</w:t>
      </w:r>
      <w:r w:rsidR="00F52718" w:rsidRPr="00C42E11">
        <w:rPr>
          <w:rFonts w:ascii="Sylfaen" w:hAnsi="Sylfaen" w:cs="Sylfaen"/>
          <w:b/>
          <w:bCs/>
          <w:i/>
          <w:iCs/>
          <w:color w:val="000000" w:themeColor="text1"/>
          <w:sz w:val="24"/>
          <w:szCs w:val="24"/>
          <w:lang w:val="de-DE"/>
        </w:rPr>
        <w:t xml:space="preserve"> </w:t>
      </w:r>
      <w:r w:rsidR="00F52718" w:rsidRPr="00C42E11">
        <w:rPr>
          <w:rFonts w:ascii="Sylfaen" w:hAnsi="Sylfaen" w:cs="Sylfaen"/>
          <w:b/>
          <w:bCs/>
          <w:i/>
          <w:iCs/>
          <w:color w:val="000000" w:themeColor="text1"/>
          <w:sz w:val="24"/>
          <w:szCs w:val="24"/>
        </w:rPr>
        <w:t>անվանելու</w:t>
      </w:r>
      <w:r w:rsidR="00612B8B"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գիտական</w:t>
      </w:r>
      <w:r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իրավական</w:t>
      </w:r>
      <w:r w:rsidR="00612B8B"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հիմքերը</w:t>
      </w:r>
      <w:r w:rsidRPr="00C42E11">
        <w:rPr>
          <w:rFonts w:ascii="Sylfaen" w:hAnsi="Sylfaen" w:cs="Sylfaen"/>
          <w:b/>
          <w:bCs/>
          <w:i/>
          <w:iCs/>
          <w:color w:val="000000" w:themeColor="text1"/>
          <w:sz w:val="24"/>
          <w:szCs w:val="24"/>
          <w:lang w:val="de-DE"/>
        </w:rPr>
        <w:t xml:space="preserve">), </w:t>
      </w:r>
      <w:r w:rsidRPr="00C42E11">
        <w:rPr>
          <w:rFonts w:ascii="Sylfaen" w:hAnsi="Sylfaen" w:cs="Sylfaen"/>
          <w:i/>
          <w:iCs/>
          <w:color w:val="000000" w:themeColor="text1"/>
          <w:sz w:val="24"/>
          <w:szCs w:val="24"/>
        </w:rPr>
        <w:t>որոնք</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լուրջ</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նկրտումներ</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ունեն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հանրակրթական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ոլորտ</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ներթափանցելու</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և</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այստեղ</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արմատավորվելու</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Դասընթացի</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նպատակն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է</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նաև</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աճող</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սերնդին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հեռու</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պահել</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վերոնշյալ</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բացասական</w:t>
      </w:r>
      <w:r w:rsidR="00612B8B"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երևույթներից</w:t>
      </w:r>
      <w:r w:rsidRPr="00C42E11">
        <w:rPr>
          <w:rFonts w:ascii="Sylfaen" w:hAnsi="Sylfaen" w:cs="Sylfaen"/>
          <w:i/>
          <w:iCs/>
          <w:color w:val="000000" w:themeColor="text1"/>
          <w:sz w:val="24"/>
          <w:szCs w:val="24"/>
          <w:lang w:val="de-DE"/>
        </w:rPr>
        <w:t>»</w:t>
      </w:r>
      <w:r w:rsidRPr="00C42E11">
        <w:rPr>
          <w:rFonts w:ascii="Sylfaen" w:hAnsi="Sylfaen" w:cs="Sylfaen"/>
          <w:color w:val="000000" w:themeColor="text1"/>
          <w:sz w:val="24"/>
          <w:szCs w:val="24"/>
          <w:lang w:val="de-DE"/>
        </w:rPr>
        <w:t xml:space="preserve">: </w:t>
      </w:r>
      <w:r w:rsidRPr="00C42E11">
        <w:rPr>
          <w:rFonts w:ascii="Sylfaen" w:hAnsi="Sylfaen" w:cs="Sylfaen"/>
          <w:b/>
          <w:bCs/>
          <w:color w:val="000000" w:themeColor="text1"/>
          <w:sz w:val="24"/>
          <w:szCs w:val="24"/>
          <w:lang w:val="de-DE"/>
        </w:rPr>
        <w:t>(</w:t>
      </w:r>
      <w:r w:rsidRPr="00C42E11">
        <w:rPr>
          <w:rFonts w:ascii="Sylfaen" w:hAnsi="Sylfaen" w:cs="Sylfaen"/>
          <w:b/>
          <w:bCs/>
          <w:color w:val="000000" w:themeColor="text1"/>
          <w:sz w:val="24"/>
          <w:szCs w:val="24"/>
        </w:rPr>
        <w:t>Նման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դիրքորոշման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շրջանակներում</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էլ</w:t>
      </w:r>
      <w:r w:rsidR="00612B8B" w:rsidRPr="00C42E11">
        <w:rPr>
          <w:rFonts w:ascii="Sylfaen" w:hAnsi="Sylfaen" w:cs="Sylfaen"/>
          <w:b/>
          <w:bCs/>
          <w:color w:val="000000" w:themeColor="text1"/>
          <w:sz w:val="24"/>
          <w:szCs w:val="24"/>
          <w:lang w:val="de-DE"/>
        </w:rPr>
        <w:t xml:space="preserve"> </w:t>
      </w:r>
      <w:r w:rsidR="00F52718" w:rsidRPr="00C42E11">
        <w:rPr>
          <w:rFonts w:ascii="Sylfaen" w:hAnsi="Sylfaen" w:cs="Sylfaen"/>
          <w:b/>
          <w:bCs/>
          <w:color w:val="000000" w:themeColor="text1"/>
          <w:sz w:val="24"/>
          <w:szCs w:val="24"/>
        </w:rPr>
        <w:t>երբեմն</w:t>
      </w:r>
      <w:r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աղանդ</w:t>
      </w:r>
      <w:r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պիտակին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են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արժանա</w:t>
      </w:r>
      <w:r w:rsidR="00F52718" w:rsidRPr="00C42E11">
        <w:rPr>
          <w:rFonts w:ascii="Sylfaen" w:hAnsi="Sylfaen" w:cs="Sylfaen"/>
          <w:b/>
          <w:bCs/>
          <w:color w:val="000000" w:themeColor="text1"/>
          <w:sz w:val="24"/>
          <w:szCs w:val="24"/>
        </w:rPr>
        <w:t>նում</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մշակութային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պատմություն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ունեցող</w:t>
      </w:r>
      <w:r w:rsidR="00612B8B" w:rsidRPr="00C42E11">
        <w:rPr>
          <w:rFonts w:ascii="Sylfaen" w:hAnsi="Sylfaen" w:cs="Sylfaen"/>
          <w:b/>
          <w:bCs/>
          <w:color w:val="000000" w:themeColor="text1"/>
          <w:sz w:val="24"/>
          <w:szCs w:val="24"/>
          <w:lang w:val="de-DE"/>
        </w:rPr>
        <w:t xml:space="preserve">  </w:t>
      </w:r>
      <w:r w:rsidR="00F52718" w:rsidRPr="00C42E11">
        <w:rPr>
          <w:rFonts w:ascii="Sylfaen" w:hAnsi="Sylfaen" w:cs="Sylfaen"/>
          <w:b/>
          <w:bCs/>
          <w:color w:val="000000" w:themeColor="text1"/>
          <w:sz w:val="24"/>
          <w:szCs w:val="24"/>
          <w:lang w:val="de-DE"/>
        </w:rPr>
        <w:t>ավանդական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կրոնական</w:t>
      </w:r>
      <w:r w:rsidR="00612B8B" w:rsidRPr="00C42E11">
        <w:rPr>
          <w:rFonts w:ascii="Sylfaen" w:hAnsi="Sylfaen" w:cs="Sylfaen"/>
          <w:b/>
          <w:bCs/>
          <w:color w:val="000000" w:themeColor="text1"/>
          <w:sz w:val="24"/>
          <w:szCs w:val="24"/>
          <w:lang w:val="de-DE"/>
        </w:rPr>
        <w:t xml:space="preserve"> </w:t>
      </w:r>
      <w:r w:rsidRPr="00C42E11">
        <w:rPr>
          <w:rFonts w:ascii="Sylfaen" w:hAnsi="Sylfaen" w:cs="Sylfaen"/>
          <w:b/>
          <w:bCs/>
          <w:color w:val="000000" w:themeColor="text1"/>
          <w:sz w:val="24"/>
          <w:szCs w:val="24"/>
        </w:rPr>
        <w:t>կառույցներ</w:t>
      </w:r>
      <w:r w:rsidRPr="00C42E11">
        <w:rPr>
          <w:rFonts w:ascii="Sylfaen" w:hAnsi="Sylfaen" w:cs="Sylfaen"/>
          <w:b/>
          <w:bCs/>
          <w:color w:val="000000" w:themeColor="text1"/>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Ուրեմն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ներմուծում</w:t>
      </w:r>
      <w:r w:rsidR="00F52718">
        <w:rPr>
          <w:rFonts w:ascii="Sylfaen" w:hAnsi="Sylfaen" w:cs="Sylfaen"/>
          <w:color w:val="000000"/>
          <w:sz w:val="24"/>
          <w:szCs w:val="24"/>
        </w:rPr>
        <w:t>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ունի</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մի</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շարք</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իրար</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հակասող</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նպատակներ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էլ</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ստեղծում</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612B8B" w:rsidRPr="00612B8B">
        <w:rPr>
          <w:rFonts w:ascii="Sylfaen" w:hAnsi="Sylfaen" w:cs="Sylfaen"/>
          <w:color w:val="000000"/>
          <w:sz w:val="24"/>
          <w:szCs w:val="24"/>
          <w:lang w:val="de-DE"/>
        </w:rPr>
        <w:t xml:space="preserve"> </w:t>
      </w:r>
      <w:r w:rsidR="00612B8B">
        <w:rPr>
          <w:rFonts w:ascii="Sylfaen" w:hAnsi="Sylfaen" w:cs="Sylfaen"/>
          <w:color w:val="000000"/>
          <w:sz w:val="24"/>
          <w:szCs w:val="24"/>
        </w:rPr>
        <w:t>խառնիճաղան</w:t>
      </w:r>
      <w:r w:rsidR="00612B8B">
        <w:rPr>
          <w:rFonts w:ascii="Sylfaen" w:hAnsi="Sylfaen" w:cs="Sylfaen"/>
          <w:color w:val="000000"/>
          <w:sz w:val="24"/>
          <w:szCs w:val="24"/>
          <w:lang w:val="ru-RU"/>
        </w:rPr>
        <w:t>ջ</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բովանդակային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պատկեր</w:t>
      </w:r>
      <w:r w:rsidRPr="00517AF2">
        <w:rPr>
          <w:rFonts w:ascii="Sylfaen" w:hAnsi="Sylfaen" w:cs="Sylfaen"/>
          <w:color w:val="000000"/>
          <w:sz w:val="24"/>
          <w:szCs w:val="24"/>
          <w:lang w:val="de-DE"/>
        </w:rPr>
        <w:t>).</w:t>
      </w:r>
      <w:r w:rsidR="00612B8B" w:rsidRPr="00612B8B">
        <w:rPr>
          <w:rFonts w:ascii="Sylfaen" w:hAnsi="Sylfaen" w:cs="Sylfaen"/>
          <w:color w:val="000000"/>
          <w:sz w:val="24"/>
          <w:szCs w:val="24"/>
          <w:lang w:val="de-DE"/>
        </w:rPr>
        <w:t xml:space="preserve"> </w:t>
      </w:r>
      <w:r w:rsidR="00612B8B" w:rsidRPr="00517AF2">
        <w:rPr>
          <w:rFonts w:ascii="Sylfaen" w:hAnsi="Sylfaen" w:cs="Sylfaen"/>
          <w:color w:val="000000"/>
          <w:sz w:val="24"/>
          <w:szCs w:val="24"/>
        </w:rPr>
        <w:t>Ն</w:t>
      </w:r>
      <w:r w:rsidRPr="00517AF2">
        <w:rPr>
          <w:rFonts w:ascii="Sylfaen" w:hAnsi="Sylfaen" w:cs="Sylfaen"/>
          <w:color w:val="000000"/>
          <w:sz w:val="24"/>
          <w:szCs w:val="24"/>
        </w:rPr>
        <w:t>ախ</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ընդհանուր</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աշխարհայացքի</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հոգեբանության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բարոյական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ըմբռնումների</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ներդաշնակ</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ձևավորում</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ապա</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կազմակերպությունների</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նկատմամբ</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բացասական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տեղեկատվության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փոխանցում</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դավանանքների</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նկատմամբ</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անհանդուրժողական</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զգույշ</w:t>
      </w:r>
      <w:r w:rsidR="00612B8B" w:rsidRPr="00612B8B">
        <w:rPr>
          <w:rFonts w:ascii="Sylfaen" w:hAnsi="Sylfaen" w:cs="Sylfaen"/>
          <w:color w:val="000000"/>
          <w:sz w:val="24"/>
          <w:szCs w:val="24"/>
          <w:lang w:val="de-DE"/>
        </w:rPr>
        <w:t xml:space="preserve"> </w:t>
      </w:r>
      <w:r w:rsidRPr="00517AF2">
        <w:rPr>
          <w:rFonts w:ascii="Sylfaen" w:hAnsi="Sylfaen" w:cs="Sylfaen"/>
          <w:color w:val="000000"/>
          <w:sz w:val="24"/>
          <w:szCs w:val="24"/>
        </w:rPr>
        <w:t>մոտեցման</w:t>
      </w:r>
      <w:r w:rsidR="00612B8B"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ձևավորում</w:t>
      </w:r>
      <w:r w:rsidRPr="00517AF2">
        <w:rPr>
          <w:rFonts w:ascii="Sylfaen" w:hAnsi="Sylfaen" w:cs="Sylfaen"/>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lastRenderedPageBreak/>
        <w:t>Իհարկե</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նման</w:t>
      </w:r>
      <w:r w:rsidR="00DD0604" w:rsidRPr="00DD0604">
        <w:rPr>
          <w:rFonts w:ascii="Sylfaen" w:hAnsi="Sylfaen" w:cs="Sylfaen"/>
          <w:color w:val="000000"/>
          <w:sz w:val="24"/>
          <w:szCs w:val="24"/>
          <w:lang w:val="de-DE"/>
        </w:rPr>
        <w:t xml:space="preserve"> </w:t>
      </w:r>
      <w:r w:rsidR="00DD0604">
        <w:rPr>
          <w:rFonts w:ascii="Sylfaen" w:hAnsi="Sylfaen" w:cs="Sylfaen"/>
          <w:color w:val="000000"/>
          <w:sz w:val="24"/>
          <w:szCs w:val="24"/>
        </w:rPr>
        <w:t>հակասու</w:t>
      </w:r>
      <w:r w:rsidRPr="00517AF2">
        <w:rPr>
          <w:rFonts w:ascii="Sylfaen" w:hAnsi="Sylfaen" w:cs="Sylfaen"/>
          <w:color w:val="000000"/>
          <w:sz w:val="24"/>
          <w:szCs w:val="24"/>
        </w:rPr>
        <w:t>թ</w:t>
      </w:r>
      <w:r w:rsidR="00DD0604">
        <w:rPr>
          <w:rFonts w:ascii="Sylfaen" w:hAnsi="Sylfaen" w:cs="Sylfaen"/>
          <w:color w:val="000000"/>
          <w:sz w:val="24"/>
          <w:szCs w:val="24"/>
        </w:rPr>
        <w:t>յ</w:t>
      </w:r>
      <w:r w:rsidRPr="00517AF2">
        <w:rPr>
          <w:rFonts w:ascii="Sylfaen" w:hAnsi="Sylfaen" w:cs="Sylfaen"/>
          <w:color w:val="000000"/>
          <w:sz w:val="24"/>
          <w:szCs w:val="24"/>
        </w:rPr>
        <w:t>ուններն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ունեն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որոշակի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հիմքեր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Առաջին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կասկածի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տակ</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առնվում</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կրոնական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որոշ</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թեմաներում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նաև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փիլիսոփայական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ուղղությունների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արժեհամակարգերը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մյուս</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կողմից՝</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անձի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իր</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դավանանքն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ընտրելու</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ազատության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սահմանադրական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միջազգայի</w:t>
      </w:r>
      <w:r w:rsidRPr="00517AF2">
        <w:rPr>
          <w:rFonts w:ascii="Sylfaen" w:hAnsi="Sylfaen" w:cs="Sylfaen"/>
          <w:color w:val="000000"/>
          <w:sz w:val="24"/>
          <w:szCs w:val="24"/>
          <w:lang w:val="de-DE"/>
        </w:rPr>
        <w:t xml:space="preserve">ն </w:t>
      </w:r>
      <w:r w:rsidRPr="00517AF2">
        <w:rPr>
          <w:rFonts w:ascii="Sylfaen" w:hAnsi="Sylfaen" w:cs="Sylfaen"/>
          <w:color w:val="000000"/>
          <w:sz w:val="24"/>
          <w:szCs w:val="24"/>
        </w:rPr>
        <w:t>համաձայնագրերով</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ամրագրված</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սկզբունքները</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Arial Armenian"/>
          <w:color w:val="000000"/>
          <w:sz w:val="24"/>
          <w:szCs w:val="24"/>
          <w:lang w:val="de-DE"/>
        </w:rPr>
      </w:pPr>
      <w:r w:rsidRPr="00517AF2">
        <w:rPr>
          <w:rFonts w:ascii="Sylfaen" w:hAnsi="Sylfaen" w:cs="Sylfaen"/>
          <w:color w:val="000000"/>
          <w:sz w:val="24"/>
          <w:szCs w:val="24"/>
        </w:rPr>
        <w:t>Այստեղ</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ևս</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բախվում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ենք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անվան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միջև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անհամաձայնության</w:t>
      </w:r>
      <w:r w:rsidRPr="00517AF2">
        <w:rPr>
          <w:rFonts w:ascii="Sylfaen" w:hAnsi="Sylfaen" w:cs="Sylfaen"/>
          <w:color w:val="000000"/>
          <w:sz w:val="24"/>
          <w:szCs w:val="24"/>
          <w:lang w:val="de-DE"/>
        </w:rPr>
        <w:t>. 10-11-</w:t>
      </w:r>
      <w:r w:rsidRPr="00517AF2">
        <w:rPr>
          <w:rFonts w:ascii="Sylfaen" w:hAnsi="Sylfaen" w:cs="Sylfaen"/>
          <w:color w:val="000000"/>
          <w:sz w:val="24"/>
          <w:szCs w:val="24"/>
        </w:rPr>
        <w:t>րդ</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դասարաններում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բացառապես</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բովանդակությունն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ունի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արժեբանական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մշակութաբանական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բարոյագիտական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նշանակություն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սակայն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դասընթացը</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վերնագրով</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պատմագիտական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Արժեբանական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մշակութաբանական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բարոյագիտական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համամարդկային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գիտական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բովանդակությամբ</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թեմաները</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համեմատության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համադրության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միջոց</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են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դառնում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ՀԱՍԵ</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դավանաբանության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հետ</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այլ</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հակառակը</w:t>
      </w:r>
      <w:r w:rsidRPr="00517AF2">
        <w:rPr>
          <w:rFonts w:ascii="Sylfaen" w:hAnsi="Sylfaen" w:cs="Sylfaen"/>
          <w:color w:val="000000"/>
          <w:sz w:val="24"/>
          <w:szCs w:val="24"/>
          <w:lang w:val="de-DE"/>
        </w:rPr>
        <w:t>: Այսպես</w:t>
      </w:r>
      <w:r w:rsidR="00DD0604">
        <w:rPr>
          <w:rFonts w:ascii="Sylfaen" w:hAnsi="Sylfaen" w:cs="Sylfaen"/>
          <w:color w:val="000000"/>
          <w:sz w:val="24"/>
          <w:szCs w:val="24"/>
          <w:lang w:val="de-DE"/>
        </w:rPr>
        <w:t>,</w:t>
      </w:r>
      <w:r w:rsidRPr="00517AF2">
        <w:rPr>
          <w:rFonts w:ascii="Sylfaen" w:hAnsi="Sylfaen" w:cs="Sylfaen"/>
          <w:color w:val="000000"/>
          <w:sz w:val="24"/>
          <w:szCs w:val="24"/>
          <w:lang w:val="de-DE"/>
        </w:rPr>
        <w:t xml:space="preserve"> աշակերտներին այն մատուցվում է որպես իդեալակ</w:t>
      </w:r>
      <w:r w:rsidR="00DD0604">
        <w:rPr>
          <w:rFonts w:ascii="Sylfaen" w:hAnsi="Sylfaen" w:cs="Sylfaen"/>
          <w:color w:val="000000"/>
          <w:sz w:val="24"/>
          <w:szCs w:val="24"/>
          <w:lang w:val="de-DE"/>
        </w:rPr>
        <w:t>ա</w:t>
      </w:r>
      <w:r w:rsidRPr="00517AF2">
        <w:rPr>
          <w:rFonts w:ascii="Sylfaen" w:hAnsi="Sylfaen" w:cs="Sylfaen"/>
          <w:color w:val="000000"/>
          <w:sz w:val="24"/>
          <w:szCs w:val="24"/>
          <w:lang w:val="de-DE"/>
        </w:rPr>
        <w:t xml:space="preserve">ն ազգային ճշմարտություն, որի հետ երեխան պետք է համեմատի ու համադրի մյուս գաղափարներն ու ուղղությունները: </w:t>
      </w:r>
      <w:r w:rsidRPr="00517AF2">
        <w:rPr>
          <w:rFonts w:ascii="Sylfaen" w:hAnsi="Sylfaen" w:cs="Sylfaen"/>
          <w:color w:val="000000"/>
          <w:sz w:val="24"/>
          <w:szCs w:val="24"/>
        </w:rPr>
        <w:t>Սակայն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դրանք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համընդհանուր</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բարոյագիտական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քրիստոնեական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բնույթ</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ունեն</w:t>
      </w:r>
      <w:r w:rsidRPr="00517AF2">
        <w:rPr>
          <w:rFonts w:ascii="Sylfaen" w:hAnsi="Sylfaen" w:cs="Arial Armenian"/>
          <w:color w:val="000000"/>
          <w:sz w:val="24"/>
          <w:szCs w:val="24"/>
          <w:lang w:val="de-DE"/>
        </w:rPr>
        <w:t xml:space="preserve">: </w:t>
      </w:r>
      <w:r w:rsidRPr="00517AF2">
        <w:rPr>
          <w:rFonts w:ascii="Sylfaen" w:hAnsi="Sylfaen" w:cs="Sylfaen"/>
          <w:color w:val="000000"/>
          <w:sz w:val="24"/>
          <w:szCs w:val="24"/>
        </w:rPr>
        <w:t>Այն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չի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ներկայացնում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մյուս</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կրոնների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արժեբանությունը</w:t>
      </w:r>
      <w:r w:rsidRPr="00517AF2">
        <w:rPr>
          <w:rFonts w:ascii="Sylfaen" w:hAnsi="Sylfaen" w:cs="Arial Armenian"/>
          <w:color w:val="000000"/>
          <w:sz w:val="24"/>
          <w:szCs w:val="24"/>
          <w:lang w:val="de-DE"/>
        </w:rPr>
        <w:t xml:space="preserve">, </w:t>
      </w:r>
      <w:r w:rsidRPr="00517AF2">
        <w:rPr>
          <w:rFonts w:ascii="Sylfaen" w:hAnsi="Sylfaen" w:cs="Sylfaen"/>
          <w:color w:val="000000"/>
          <w:sz w:val="24"/>
          <w:szCs w:val="24"/>
        </w:rPr>
        <w:t>բարոյագիտությունն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մշակութաբանությունը</w:t>
      </w:r>
      <w:r w:rsidRPr="00517AF2">
        <w:rPr>
          <w:rFonts w:ascii="Sylfaen" w:hAnsi="Sylfaen" w:cs="Arial Armenian"/>
          <w:color w:val="000000"/>
          <w:sz w:val="24"/>
          <w:szCs w:val="24"/>
          <w:lang w:val="de-DE"/>
        </w:rPr>
        <w:t xml:space="preserve">, </w:t>
      </w:r>
      <w:r w:rsidRPr="00517AF2">
        <w:rPr>
          <w:rFonts w:ascii="Sylfaen" w:hAnsi="Sylfaen" w:cs="Sylfaen"/>
          <w:color w:val="000000"/>
          <w:sz w:val="24"/>
          <w:szCs w:val="24"/>
        </w:rPr>
        <w:t>որի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միջոցով</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հնարավոր</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կլինի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իրականացնել</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ԹՍՈւ</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կողմից</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առաջադրված</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սկզբունքները</w:t>
      </w:r>
      <w:r w:rsidRPr="00517AF2">
        <w:rPr>
          <w:rFonts w:ascii="Sylfaen" w:hAnsi="Sylfaen" w:cs="Arial Armenian"/>
          <w:color w:val="000000"/>
          <w:sz w:val="24"/>
          <w:szCs w:val="24"/>
          <w:lang w:val="de-DE"/>
        </w:rPr>
        <w:t xml:space="preserve">` </w:t>
      </w:r>
      <w:r w:rsidRPr="00517AF2">
        <w:rPr>
          <w:rFonts w:ascii="Sylfaen" w:hAnsi="Sylfaen" w:cs="Sylfaen"/>
          <w:color w:val="000000"/>
          <w:sz w:val="24"/>
          <w:szCs w:val="24"/>
        </w:rPr>
        <w:t>կրոնական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անհանդուրժողականության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վերացման</w:t>
      </w:r>
      <w:r w:rsidR="00DD0604" w:rsidRPr="00DD0604">
        <w:rPr>
          <w:rFonts w:ascii="Sylfaen" w:hAnsi="Sylfaen" w:cs="Sylfaen"/>
          <w:color w:val="000000"/>
          <w:sz w:val="24"/>
          <w:szCs w:val="24"/>
          <w:lang w:val="de-DE"/>
        </w:rPr>
        <w:t xml:space="preserve"> </w:t>
      </w:r>
      <w:r w:rsidRPr="00DD0604">
        <w:rPr>
          <w:rFonts w:ascii="Sylfaen" w:hAnsi="Sylfaen" w:cs="Sylfaen"/>
          <w:color w:val="000000"/>
          <w:sz w:val="24"/>
          <w:szCs w:val="24"/>
        </w:rPr>
        <w:t>խնդրի</w:t>
      </w:r>
      <w:r w:rsidR="00DD0604" w:rsidRPr="00DD0604">
        <w:rPr>
          <w:rFonts w:ascii="Sylfaen" w:hAnsi="Sylfaen" w:cs="Sylfaen"/>
          <w:color w:val="000000"/>
          <w:sz w:val="24"/>
          <w:szCs w:val="24"/>
          <w:lang w:val="de-DE"/>
        </w:rPr>
        <w:t xml:space="preserve"> </w:t>
      </w:r>
      <w:r w:rsidRPr="00DD0604">
        <w:rPr>
          <w:rFonts w:ascii="Sylfaen" w:hAnsi="Sylfaen" w:cs="Sylfaen"/>
          <w:color w:val="000000"/>
          <w:sz w:val="24"/>
          <w:szCs w:val="24"/>
        </w:rPr>
        <w:t>լուծման</w:t>
      </w:r>
      <w:r w:rsidR="00DD0604" w:rsidRPr="00DD0604">
        <w:rPr>
          <w:rFonts w:ascii="Sylfaen" w:hAnsi="Sylfaen" w:cs="Sylfaen"/>
          <w:color w:val="000000"/>
          <w:sz w:val="24"/>
          <w:szCs w:val="24"/>
          <w:lang w:val="de-DE"/>
        </w:rPr>
        <w:t xml:space="preserve"> </w:t>
      </w:r>
      <w:r w:rsidRPr="00DD0604">
        <w:rPr>
          <w:rFonts w:ascii="Sylfaen" w:hAnsi="Sylfaen" w:cs="Sylfaen"/>
          <w:color w:val="000000"/>
          <w:sz w:val="24"/>
          <w:szCs w:val="24"/>
        </w:rPr>
        <w:t>առումով</w:t>
      </w:r>
      <w:r w:rsidRPr="00DD0604">
        <w:rPr>
          <w:rFonts w:ascii="Sylfaen" w:hAnsi="Sylfaen" w:cs="Arial Armenian"/>
          <w:color w:val="000000"/>
          <w:sz w:val="24"/>
          <w:szCs w:val="24"/>
          <w:lang w:val="de-DE"/>
        </w:rPr>
        <w:t>:</w:t>
      </w:r>
    </w:p>
    <w:p w:rsidR="00517AF2" w:rsidRPr="00C42E11" w:rsidRDefault="00517AF2" w:rsidP="006465F6">
      <w:pPr>
        <w:spacing w:after="120" w:line="360" w:lineRule="auto"/>
        <w:ind w:firstLine="450"/>
        <w:jc w:val="both"/>
        <w:rPr>
          <w:rFonts w:ascii="Sylfaen" w:hAnsi="Sylfaen" w:cs="Sylfaen"/>
          <w:i/>
          <w:iCs/>
          <w:color w:val="000000" w:themeColor="text1"/>
          <w:sz w:val="24"/>
          <w:szCs w:val="24"/>
          <w:lang w:val="de-DE"/>
        </w:rPr>
      </w:pPr>
      <w:r w:rsidRPr="00C42E11">
        <w:rPr>
          <w:rFonts w:ascii="Sylfaen" w:hAnsi="Sylfaen" w:cs="Sylfaen"/>
          <w:b/>
          <w:bCs/>
          <w:i/>
          <w:iCs/>
          <w:color w:val="000000" w:themeColor="text1"/>
          <w:sz w:val="24"/>
          <w:szCs w:val="24"/>
          <w:lang w:val="de-DE"/>
        </w:rPr>
        <w:t>«</w:t>
      </w:r>
      <w:r w:rsidRPr="00C42E11">
        <w:rPr>
          <w:rFonts w:ascii="Sylfaen" w:hAnsi="Sylfaen" w:cs="Sylfaen"/>
          <w:b/>
          <w:bCs/>
          <w:i/>
          <w:iCs/>
          <w:color w:val="000000" w:themeColor="text1"/>
          <w:sz w:val="24"/>
          <w:szCs w:val="24"/>
        </w:rPr>
        <w:t>Դասընթացի</w:t>
      </w:r>
      <w:r w:rsidR="00DD0604"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նպատակն</w:t>
      </w:r>
      <w:r w:rsidR="00DD0604"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է</w:t>
      </w:r>
      <w:r w:rsidRPr="00C42E11">
        <w:rPr>
          <w:rFonts w:ascii="Sylfaen" w:hAnsi="Sylfaen" w:cs="Sylfaen"/>
          <w:i/>
          <w:iCs/>
          <w:color w:val="000000" w:themeColor="text1"/>
          <w:sz w:val="24"/>
          <w:szCs w:val="24"/>
          <w:lang w:val="de-DE"/>
        </w:rPr>
        <w:t xml:space="preserve">` </w:t>
      </w:r>
      <w:r w:rsidRPr="00C42E11">
        <w:rPr>
          <w:rFonts w:ascii="Sylfaen" w:hAnsi="Sylfaen" w:cs="Sylfaen"/>
          <w:b/>
          <w:bCs/>
          <w:i/>
          <w:iCs/>
          <w:color w:val="000000" w:themeColor="text1"/>
          <w:sz w:val="24"/>
          <w:szCs w:val="24"/>
          <w:lang w:val="de-DE"/>
        </w:rPr>
        <w:t>(</w:t>
      </w:r>
      <w:r w:rsidRPr="00C42E11">
        <w:rPr>
          <w:rFonts w:ascii="Sylfaen" w:hAnsi="Sylfaen" w:cs="Sylfaen"/>
          <w:b/>
          <w:bCs/>
          <w:i/>
          <w:iCs/>
          <w:color w:val="000000" w:themeColor="text1"/>
          <w:sz w:val="24"/>
          <w:szCs w:val="24"/>
        </w:rPr>
        <w:t>ևս</w:t>
      </w:r>
      <w:r w:rsidR="00DD0604"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մի</w:t>
      </w:r>
      <w:r w:rsidR="00DD0604" w:rsidRPr="00C42E11">
        <w:rPr>
          <w:rFonts w:ascii="Sylfaen" w:hAnsi="Sylfaen" w:cs="Sylfaen"/>
          <w:b/>
          <w:bCs/>
          <w:i/>
          <w:iCs/>
          <w:color w:val="000000" w:themeColor="text1"/>
          <w:sz w:val="24"/>
          <w:szCs w:val="24"/>
          <w:lang w:val="de-DE"/>
        </w:rPr>
        <w:t xml:space="preserve"> </w:t>
      </w:r>
      <w:r w:rsidRPr="00C42E11">
        <w:rPr>
          <w:rFonts w:ascii="Sylfaen" w:hAnsi="Sylfaen" w:cs="Sylfaen"/>
          <w:b/>
          <w:bCs/>
          <w:i/>
          <w:iCs/>
          <w:color w:val="000000" w:themeColor="text1"/>
          <w:sz w:val="24"/>
          <w:szCs w:val="24"/>
        </w:rPr>
        <w:t>նպատակ</w:t>
      </w:r>
      <w:r w:rsidRPr="00C42E11">
        <w:rPr>
          <w:rFonts w:ascii="Sylfaen" w:hAnsi="Sylfaen" w:cs="Sylfaen"/>
          <w:b/>
          <w:bCs/>
          <w:i/>
          <w:iCs/>
          <w:color w:val="000000" w:themeColor="text1"/>
          <w:sz w:val="24"/>
          <w:szCs w:val="24"/>
          <w:lang w:val="de-DE"/>
        </w:rPr>
        <w:t xml:space="preserve">) </w:t>
      </w:r>
      <w:r w:rsidRPr="00C42E11">
        <w:rPr>
          <w:rFonts w:ascii="Sylfaen" w:hAnsi="Sylfaen" w:cs="Sylfaen"/>
          <w:i/>
          <w:iCs/>
          <w:color w:val="000000" w:themeColor="text1"/>
          <w:sz w:val="24"/>
          <w:szCs w:val="24"/>
        </w:rPr>
        <w:t>այս</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ոլորտում</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մշակել</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գիտամանկավարժական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այնպիսի</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մոտեցումներ</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որոնց</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հիմքում</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ընկած</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են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մանկավարժության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հիմնարար</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սկզբունքները</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մատչելիություն</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շարունակականություն</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տարիքային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առանձնահատկությունների</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հաշվառում</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ինտեգրում</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այլ</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առարկաների</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հետ</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և</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այլն</w:t>
      </w:r>
      <w:r w:rsidRPr="00C42E11">
        <w:rPr>
          <w:rFonts w:ascii="Sylfaen" w:hAnsi="Sylfaen" w:cs="Sylfaen"/>
          <w:i/>
          <w:iCs/>
          <w:color w:val="000000" w:themeColor="text1"/>
          <w:sz w:val="24"/>
          <w:szCs w:val="24"/>
          <w:lang w:val="de-DE"/>
        </w:rPr>
        <w:t xml:space="preserve">: </w:t>
      </w:r>
    </w:p>
    <w:p w:rsidR="00517AF2" w:rsidRPr="00C42E11" w:rsidRDefault="00517AF2" w:rsidP="006465F6">
      <w:pPr>
        <w:spacing w:after="120" w:line="360" w:lineRule="auto"/>
        <w:ind w:firstLine="450"/>
        <w:jc w:val="both"/>
        <w:rPr>
          <w:rFonts w:ascii="Sylfaen" w:hAnsi="Sylfaen" w:cs="Sylfaen"/>
          <w:i/>
          <w:iCs/>
          <w:color w:val="000000" w:themeColor="text1"/>
          <w:sz w:val="24"/>
          <w:szCs w:val="24"/>
          <w:lang w:val="de-DE"/>
        </w:rPr>
      </w:pPr>
      <w:r w:rsidRPr="00C42E11">
        <w:rPr>
          <w:rFonts w:ascii="Sylfaen" w:hAnsi="Sylfaen" w:cs="Sylfaen"/>
          <w:i/>
          <w:iCs/>
          <w:color w:val="000000" w:themeColor="text1"/>
          <w:sz w:val="24"/>
          <w:szCs w:val="24"/>
        </w:rPr>
        <w:t>Հայագիտական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առարկաների՝</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հայոց</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պատմության</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հայոց</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լեզվի</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հայ</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գրականության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դասավանդումը</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և</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սովորողի</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կողմից</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դրանց</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ամբողջական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ընկալումն</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առանց</w:t>
      </w:r>
      <w:r w:rsidR="00DD0604" w:rsidRPr="00C42E11">
        <w:rPr>
          <w:rFonts w:ascii="Sylfaen" w:hAnsi="Sylfaen" w:cs="Sylfaen"/>
          <w:i/>
          <w:iCs/>
          <w:color w:val="000000" w:themeColor="text1"/>
          <w:sz w:val="24"/>
          <w:szCs w:val="24"/>
          <w:lang w:val="de-DE"/>
        </w:rPr>
        <w:t xml:space="preserve"> </w:t>
      </w:r>
      <w:r w:rsidR="007D5141" w:rsidRPr="00C42E11">
        <w:rPr>
          <w:rFonts w:ascii="Sylfaen" w:hAnsi="Sylfaen" w:cs="Sylfaen"/>
          <w:i/>
          <w:iCs/>
          <w:color w:val="000000" w:themeColor="text1"/>
          <w:sz w:val="24"/>
          <w:szCs w:val="24"/>
        </w:rPr>
        <w:t>ՀԵՊ</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իմացության</w:t>
      </w:r>
      <w:r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որոշ</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առումով</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մնում</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է</w:t>
      </w:r>
      <w:r w:rsidR="00DD0604" w:rsidRPr="00C42E11">
        <w:rPr>
          <w:rFonts w:ascii="Sylfaen" w:hAnsi="Sylfaen" w:cs="Sylfaen"/>
          <w:i/>
          <w:iCs/>
          <w:color w:val="000000" w:themeColor="text1"/>
          <w:sz w:val="24"/>
          <w:szCs w:val="24"/>
          <w:lang w:val="de-DE"/>
        </w:rPr>
        <w:t xml:space="preserve"> </w:t>
      </w:r>
      <w:r w:rsidRPr="00C42E11">
        <w:rPr>
          <w:rFonts w:ascii="Sylfaen" w:hAnsi="Sylfaen" w:cs="Sylfaen"/>
          <w:i/>
          <w:iCs/>
          <w:color w:val="000000" w:themeColor="text1"/>
          <w:sz w:val="24"/>
          <w:szCs w:val="24"/>
        </w:rPr>
        <w:t>թերի</w:t>
      </w:r>
      <w:r w:rsidRPr="00C42E11">
        <w:rPr>
          <w:rFonts w:ascii="Sylfaen" w:hAnsi="Sylfaen" w:cs="Sylfaen"/>
          <w:i/>
          <w:iCs/>
          <w:color w:val="000000" w:themeColor="text1"/>
          <w:sz w:val="24"/>
          <w:szCs w:val="24"/>
          <w:lang w:val="de-DE"/>
        </w:rPr>
        <w:t xml:space="preserve">»: </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lang w:val="de-DE"/>
        </w:rPr>
        <w:t>(</w:t>
      </w:r>
      <w:r w:rsidRPr="00517AF2">
        <w:rPr>
          <w:rFonts w:ascii="Sylfaen" w:hAnsi="Sylfaen" w:cs="Sylfaen"/>
          <w:color w:val="000000"/>
          <w:sz w:val="24"/>
          <w:szCs w:val="24"/>
        </w:rPr>
        <w:t>Նշենք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սույն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ներմուծման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կապակցությամբ</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գիտական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թեզի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կամ</w:t>
      </w:r>
      <w:r w:rsidR="00DD0604" w:rsidRPr="00DD0604">
        <w:rPr>
          <w:rFonts w:ascii="Sylfaen" w:hAnsi="Sylfaen" w:cs="Sylfaen"/>
          <w:color w:val="000000"/>
          <w:sz w:val="24"/>
          <w:szCs w:val="24"/>
          <w:lang w:val="de-DE"/>
        </w:rPr>
        <w:t xml:space="preserve"> </w:t>
      </w:r>
      <w:r w:rsidR="00F52718">
        <w:rPr>
          <w:rFonts w:ascii="Sylfaen" w:hAnsi="Sylfaen" w:cs="Sylfaen"/>
          <w:color w:val="000000"/>
          <w:sz w:val="24"/>
          <w:szCs w:val="24"/>
        </w:rPr>
        <w:t>այլ</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տեսքով</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դեռևս</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գիտամանկավարժական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հետազոտություններ</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կայացված</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պաշտպանված</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չէ</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Ինչպե՞ս</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այդ</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դեպքում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հիմնավորված</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հիմնարար</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սկզբունքների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պահպանվածությունը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որին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մենք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կանդրադառնանք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ավելի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ուշ</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lastRenderedPageBreak/>
        <w:t>Այնուհետև</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շարունակում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ենք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ևս</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քանի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նպատակներ</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սահմանել</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մեկ</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համար</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w:t>
      </w:r>
      <w:r w:rsidRPr="00517AF2">
        <w:rPr>
          <w:rFonts w:ascii="Sylfaen" w:hAnsi="Sylfaen" w:cs="Sylfaen"/>
          <w:b/>
          <w:bCs/>
          <w:i/>
          <w:iCs/>
          <w:color w:val="000000"/>
          <w:sz w:val="24"/>
          <w:szCs w:val="24"/>
        </w:rPr>
        <w:t>Դասընթացի</w:t>
      </w:r>
      <w:r w:rsidR="00DD0604" w:rsidRPr="00DD0604">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նպատակն</w:t>
      </w:r>
      <w:r w:rsidR="00DD0604" w:rsidRPr="00DD0604">
        <w:rPr>
          <w:rFonts w:ascii="Sylfaen" w:hAnsi="Sylfaen" w:cs="Sylfaen"/>
          <w:b/>
          <w:bCs/>
          <w:i/>
          <w:iCs/>
          <w:color w:val="000000"/>
          <w:sz w:val="24"/>
          <w:szCs w:val="24"/>
          <w:lang w:val="de-DE"/>
        </w:rPr>
        <w:t xml:space="preserve"> </w:t>
      </w:r>
      <w:r w:rsidRPr="00517AF2">
        <w:rPr>
          <w:rFonts w:ascii="Sylfaen" w:hAnsi="Sylfaen" w:cs="Sylfaen"/>
          <w:b/>
          <w:bCs/>
          <w:i/>
          <w:iCs/>
          <w:color w:val="000000"/>
          <w:sz w:val="24"/>
          <w:szCs w:val="24"/>
        </w:rPr>
        <w:t>է</w:t>
      </w:r>
      <w:r w:rsidRPr="00517AF2">
        <w:rPr>
          <w:rFonts w:ascii="Sylfaen" w:hAnsi="Sylfaen" w:cs="Sylfaen"/>
          <w:b/>
          <w:bCs/>
          <w:i/>
          <w:iCs/>
          <w:color w:val="000000"/>
          <w:sz w:val="24"/>
          <w:szCs w:val="24"/>
          <w:lang w:val="de-DE"/>
        </w:rPr>
        <w:t xml:space="preserve">` </w:t>
      </w:r>
      <w:r w:rsidRPr="00517AF2">
        <w:rPr>
          <w:rFonts w:ascii="Sylfaen" w:hAnsi="Sylfaen" w:cs="Sylfaen"/>
          <w:i/>
          <w:iCs/>
          <w:color w:val="000000"/>
          <w:sz w:val="24"/>
          <w:szCs w:val="24"/>
        </w:rPr>
        <w:t>ամբողջացնել</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հայագիտական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առարկանների</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հայոց</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պատմության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մշակույթի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հետ</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կապված</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հարցերի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շրջանակը՝</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ամրապնդելով</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այդ</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առարկաներից</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սովորողների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գիտելիքները</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լրացուցիչ</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անհրաժեշտ</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տեղեկություններ</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հաղորդել</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ինչպես</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նաև</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վերհանել</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բազմաթիվ</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իրադարձությունների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երևույթների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ընթացքը</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պայմանավորող</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եկեղեցական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գործոնները</w:t>
      </w:r>
      <w:r w:rsidRPr="00517AF2">
        <w:rPr>
          <w:rFonts w:ascii="Sylfaen" w:hAnsi="Sylfaen" w:cs="Sylfaen"/>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i/>
          <w:iCs/>
          <w:color w:val="000000"/>
          <w:sz w:val="24"/>
          <w:szCs w:val="24"/>
        </w:rPr>
        <w:t>Հայ</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ժողովուրդն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ավանդաբար</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պետականորեն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յուրաքանչյուր</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տարի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նշել</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հիմա</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էլ</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նշում</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ավելի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քան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երկու</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տասնյակ</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տոներ</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Այս</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դասընթացը</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կօգնի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սովորողին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հասկանալու</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այդ</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տոների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արարողությունների</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ազգային</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եկեղեցական</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պատմական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դաստիարակչական</w:t>
      </w:r>
      <w:r w:rsidR="00DD0604" w:rsidRPr="00DD0604">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իմաստը</w:t>
      </w:r>
      <w:r w:rsidRPr="00517AF2">
        <w:rPr>
          <w:rFonts w:ascii="Sylfaen" w:hAnsi="Sylfaen" w:cs="Sylfaen"/>
          <w:i/>
          <w:iCs/>
          <w:color w:val="000000"/>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Դաստիարակության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նպատակին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անտեղյակ</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ուսուցչին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Ուշինսկին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նմանեցնում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այն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ճարտարապետին</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որը</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դնում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շենքի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հիմքերը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բայց</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չգիտի</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թե</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ինչ</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կառուցում</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lang w:val="de-DE"/>
        </w:rPr>
        <w:t>«</w:t>
      </w:r>
      <w:r w:rsidRPr="00517AF2">
        <w:rPr>
          <w:rFonts w:ascii="Sylfaen" w:hAnsi="Sylfaen" w:cs="Sylfaen"/>
          <w:color w:val="000000"/>
          <w:sz w:val="24"/>
          <w:szCs w:val="24"/>
        </w:rPr>
        <w:t>Դաստիարակության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նպատակի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սահմանումը</w:t>
      </w:r>
      <w:r w:rsidRPr="00517AF2">
        <w:rPr>
          <w:rFonts w:ascii="Sylfaen" w:hAnsi="Sylfaen" w:cs="Sylfaen"/>
          <w:color w:val="000000"/>
          <w:sz w:val="24"/>
          <w:szCs w:val="24"/>
          <w:lang w:val="de-DE"/>
        </w:rPr>
        <w:t>,</w:t>
      </w:r>
      <w:r w:rsidR="00DD0604">
        <w:rPr>
          <w:rFonts w:ascii="Sylfaen" w:hAnsi="Sylfaen" w:cs="Sylfaen"/>
          <w:color w:val="000000"/>
          <w:sz w:val="24"/>
          <w:szCs w:val="24"/>
          <w:lang w:val="de-DE"/>
        </w:rPr>
        <w:t xml:space="preserve"> </w:t>
      </w:r>
      <w:r w:rsidRPr="00517AF2">
        <w:rPr>
          <w:rFonts w:ascii="Sylfaen" w:hAnsi="Sylfaen" w:cs="Sylfaen"/>
          <w:color w:val="000000"/>
          <w:sz w:val="24"/>
          <w:szCs w:val="24"/>
          <w:lang w:val="de-DE"/>
        </w:rPr>
        <w:t>-</w:t>
      </w:r>
      <w:r w:rsidR="00DD0604">
        <w:rPr>
          <w:rFonts w:ascii="Sylfaen" w:hAnsi="Sylfaen" w:cs="Sylfaen"/>
          <w:color w:val="000000"/>
          <w:sz w:val="24"/>
          <w:szCs w:val="24"/>
          <w:lang w:val="de-DE"/>
        </w:rPr>
        <w:t xml:space="preserve"> </w:t>
      </w:r>
      <w:r w:rsidRPr="00517AF2">
        <w:rPr>
          <w:rFonts w:ascii="Sylfaen" w:hAnsi="Sylfaen" w:cs="Sylfaen"/>
          <w:color w:val="000000"/>
          <w:sz w:val="24"/>
          <w:szCs w:val="24"/>
        </w:rPr>
        <w:t>գրում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նա</w:t>
      </w:r>
      <w:r w:rsidRPr="00517AF2">
        <w:rPr>
          <w:rFonts w:ascii="Sylfaen" w:hAnsi="Sylfaen" w:cs="Times New Roman Cyr"/>
          <w:color w:val="000000"/>
          <w:sz w:val="24"/>
          <w:szCs w:val="24"/>
          <w:lang w:val="de-DE"/>
        </w:rPr>
        <w:t>,</w:t>
      </w:r>
      <w:r w:rsidR="00DD0604">
        <w:rPr>
          <w:rFonts w:ascii="Sylfaen" w:hAnsi="Sylfaen" w:cs="Times New Roman Cyr"/>
          <w:color w:val="000000"/>
          <w:sz w:val="24"/>
          <w:szCs w:val="24"/>
          <w:lang w:val="de-DE"/>
        </w:rPr>
        <w:t xml:space="preserve"> </w:t>
      </w:r>
      <w:r w:rsidRPr="00517AF2">
        <w:rPr>
          <w:rFonts w:ascii="Sylfaen" w:hAnsi="Sylfaen" w:cs="Times New Roman Cyr"/>
          <w:color w:val="000000"/>
          <w:sz w:val="24"/>
          <w:szCs w:val="24"/>
          <w:lang w:val="de-DE"/>
        </w:rPr>
        <w:t>-</w:t>
      </w:r>
      <w:r w:rsidR="00DD0604">
        <w:rPr>
          <w:rFonts w:ascii="Sylfaen" w:hAnsi="Sylfaen" w:cs="Times New Roman Cyr"/>
          <w:color w:val="000000"/>
          <w:sz w:val="24"/>
          <w:szCs w:val="24"/>
          <w:lang w:val="de-DE"/>
        </w:rPr>
        <w:t xml:space="preserve"> </w:t>
      </w:r>
      <w:r w:rsidRPr="00517AF2">
        <w:rPr>
          <w:rFonts w:ascii="Sylfaen" w:hAnsi="Sylfaen" w:cs="Sylfaen"/>
          <w:color w:val="000000"/>
          <w:sz w:val="24"/>
          <w:szCs w:val="24"/>
        </w:rPr>
        <w:t>մենք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համարում</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ենք</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ամեն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կարգի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փիլիսոփայական</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հոգեբանական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մանկավարժական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տեսությունների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լավագույն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հիմնաաքարը</w:t>
      </w:r>
      <w:r w:rsidRPr="00517AF2">
        <w:rPr>
          <w:rFonts w:ascii="Sylfaen" w:hAnsi="Sylfaen" w:cs="Times New Roman Cyr"/>
          <w:color w:val="000000"/>
          <w:sz w:val="24"/>
          <w:szCs w:val="24"/>
          <w:lang w:val="de-DE"/>
        </w:rPr>
        <w:t>»: Նկատենք, որ ա</w:t>
      </w:r>
      <w:r w:rsidRPr="00517AF2">
        <w:rPr>
          <w:rFonts w:ascii="Sylfaen" w:hAnsi="Sylfaen" w:cs="Sylfaen"/>
          <w:color w:val="000000"/>
          <w:sz w:val="24"/>
          <w:szCs w:val="24"/>
        </w:rPr>
        <w:t>րդի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դաստիարակության</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համակարգի</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DD0604" w:rsidRPr="00DD0604">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ընտրության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մեջ</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առանցքային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անձնակողմնորոշիչ</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մոտեցումը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որը</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ենթադրում</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որ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պետք</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նպատակը</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լինի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ծրագրերի</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միջոցառումների</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ձևերի</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մեթոդների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իրականացումը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այլ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երեխայի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համակողմանի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ներդաշնակ</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զարգացումը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Հարկավոր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զարգացնել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սովորողների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անհատական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հակումները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հետաքրքրությունները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բնավորության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յուրահատուկ</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գծերը</w:t>
      </w:r>
      <w:r w:rsidRPr="00517AF2">
        <w:rPr>
          <w:rFonts w:ascii="Sylfaen" w:hAnsi="Sylfaen" w:cs="Times New Roman Cyr"/>
          <w:color w:val="000000"/>
          <w:sz w:val="24"/>
          <w:szCs w:val="24"/>
          <w:lang w:val="de-DE"/>
        </w:rPr>
        <w:t xml:space="preserve">, ինքնաճանաչողությունն ու հնքնահարգանքը, որի կարևոր տարրերից է նաև ազգային ինքնագիտակցությունն ու այլոց անձնային և սոցիալական առանձնահատկությունների նկատմամբ հարգանքը: </w:t>
      </w:r>
      <w:r w:rsidRPr="00517AF2">
        <w:rPr>
          <w:rFonts w:ascii="Sylfaen" w:hAnsi="Sylfaen" w:cs="Sylfaen"/>
          <w:color w:val="000000"/>
          <w:sz w:val="24"/>
          <w:szCs w:val="24"/>
        </w:rPr>
        <w:t>Դաստիարակության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հիմնական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օրենքը</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պետք</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լինի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շարժումը</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երեխայի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անձնական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շահերից</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դեպի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վեհ</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բարոյական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պահաջմունքների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ձևավորումը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Այս</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առումով</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խիստ</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կասկածելի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որ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տեղեկատվական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բնույթի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տեքստը</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ունենալ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որևէ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դաստիարակչական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նշանակություն</w:t>
      </w:r>
      <w:r w:rsidRPr="00517AF2">
        <w:rPr>
          <w:rFonts w:ascii="Sylfaen" w:hAnsi="Sylfaen" w:cs="Sylfaen"/>
          <w:color w:val="000000"/>
          <w:sz w:val="24"/>
          <w:szCs w:val="24"/>
          <w:lang w:val="de-DE"/>
        </w:rPr>
        <w:t xml:space="preserve"> (1): </w:t>
      </w:r>
      <w:r w:rsidRPr="00517AF2">
        <w:rPr>
          <w:rFonts w:ascii="Sylfaen" w:hAnsi="Sylfaen" w:cs="Sylfaen"/>
          <w:color w:val="000000"/>
          <w:sz w:val="24"/>
          <w:szCs w:val="24"/>
        </w:rPr>
        <w:t>Նպատակի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ճշգրտման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հարցում</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առաջատար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ուղեցույց</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լինել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ժամանակակից</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փիլիսոփայական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ուղղությունները</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որոնք</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հիմք</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հանդիսանում</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ժամանակակից</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մանակավարժական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տեսությունների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ձևավորման</w:t>
      </w:r>
      <w:r w:rsidRPr="00517AF2">
        <w:rPr>
          <w:rFonts w:ascii="Sylfaen" w:hAnsi="Sylfaen" w:cs="Times New Roman Cyr"/>
          <w:color w:val="000000"/>
          <w:sz w:val="24"/>
          <w:szCs w:val="24"/>
          <w:lang w:val="de-DE"/>
        </w:rPr>
        <w:t xml:space="preserve">: </w:t>
      </w:r>
      <w:r w:rsidRPr="00517AF2">
        <w:rPr>
          <w:rFonts w:ascii="Sylfaen" w:hAnsi="Sylfaen" w:cs="Sylfaen"/>
          <w:color w:val="000000"/>
          <w:sz w:val="24"/>
          <w:szCs w:val="24"/>
        </w:rPr>
        <w:t>Դրանց</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կարելի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ծանոթանալ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մանկավարժության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հետևյալ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գրքերից</w:t>
      </w:r>
      <w:r w:rsidRPr="00517AF2">
        <w:rPr>
          <w:rFonts w:ascii="Sylfaen" w:hAnsi="Sylfaen" w:cs="Sylfaen"/>
          <w:color w:val="000000"/>
          <w:sz w:val="24"/>
          <w:szCs w:val="24"/>
          <w:lang w:val="de-DE"/>
        </w:rPr>
        <w:t>.</w:t>
      </w:r>
    </w:p>
    <w:p w:rsidR="00517AF2" w:rsidRPr="00B7073E" w:rsidRDefault="00517AF2" w:rsidP="006465F6">
      <w:pPr>
        <w:tabs>
          <w:tab w:val="left" w:pos="0"/>
          <w:tab w:val="left" w:pos="360"/>
        </w:tabs>
        <w:spacing w:after="120" w:line="360" w:lineRule="auto"/>
        <w:ind w:firstLine="450"/>
        <w:jc w:val="both"/>
        <w:rPr>
          <w:rFonts w:ascii="Arial LatRus" w:hAnsi="Arial LatRus" w:cs="Sylfaen"/>
          <w:i/>
          <w:iCs/>
          <w:color w:val="000000"/>
          <w:sz w:val="24"/>
          <w:szCs w:val="24"/>
          <w:lang w:val="de-DE"/>
        </w:rPr>
      </w:pPr>
      <w:r w:rsidRPr="00B7073E">
        <w:rPr>
          <w:rFonts w:ascii="Arial LatRus" w:hAnsi="Arial LatRus" w:cs="Arial LatRus"/>
          <w:i/>
          <w:iCs/>
          <w:color w:val="000000"/>
          <w:sz w:val="24"/>
          <w:szCs w:val="24"/>
          <w:lang w:val="de-DE"/>
        </w:rPr>
        <w:lastRenderedPageBreak/>
        <w:t>1.</w:t>
      </w:r>
      <w:r w:rsidRPr="00B7073E">
        <w:rPr>
          <w:rFonts w:ascii="Arial LatRus" w:hAnsi="Arial LatRus" w:cs="Arial LatRus"/>
          <w:i/>
          <w:iCs/>
          <w:color w:val="000000"/>
          <w:sz w:val="24"/>
          <w:szCs w:val="24"/>
          <w:lang w:val="de-DE"/>
        </w:rPr>
        <w:tab/>
        <w:t>Õàðëàìîâ È.Ô. Ïåäàãîãèêà, Ìîñêâà, 2000.</w:t>
      </w:r>
      <w:r w:rsidRPr="00B7073E">
        <w:rPr>
          <w:rFonts w:ascii="Arial LatRus" w:hAnsi="Arial LatRus" w:cs="Sylfaen"/>
          <w:i/>
          <w:iCs/>
          <w:color w:val="000000"/>
          <w:sz w:val="24"/>
          <w:szCs w:val="24"/>
          <w:lang w:val="de-DE"/>
        </w:rPr>
        <w:t>http://rudocs.exdat.com/docs/index-392839.html?page=4#11617830):</w:t>
      </w:r>
    </w:p>
    <w:p w:rsidR="00517AF2" w:rsidRPr="00B7073E" w:rsidRDefault="00517AF2" w:rsidP="006465F6">
      <w:pPr>
        <w:tabs>
          <w:tab w:val="left" w:pos="284"/>
        </w:tabs>
        <w:spacing w:after="120" w:line="360" w:lineRule="auto"/>
        <w:ind w:firstLine="450"/>
        <w:jc w:val="both"/>
        <w:rPr>
          <w:rFonts w:ascii="Arial LatRus" w:hAnsi="Arial LatRus" w:cs="Arial LatRus"/>
          <w:i/>
          <w:iCs/>
          <w:color w:val="000000"/>
          <w:sz w:val="24"/>
          <w:szCs w:val="24"/>
          <w:lang w:val="de-DE"/>
        </w:rPr>
      </w:pPr>
      <w:r w:rsidRPr="00B7073E">
        <w:rPr>
          <w:rFonts w:ascii="Arial LatRus" w:hAnsi="Arial LatRus" w:cs="Arial LatRus"/>
          <w:i/>
          <w:iCs/>
          <w:color w:val="000000"/>
          <w:sz w:val="24"/>
          <w:szCs w:val="24"/>
          <w:lang w:val="de-DE"/>
        </w:rPr>
        <w:t>2.</w:t>
      </w:r>
      <w:r w:rsidRPr="00B7073E">
        <w:rPr>
          <w:rFonts w:ascii="Arial LatRus" w:hAnsi="Arial LatRus" w:cs="Arial LatRus"/>
          <w:i/>
          <w:iCs/>
          <w:color w:val="000000"/>
          <w:sz w:val="24"/>
          <w:szCs w:val="24"/>
          <w:lang w:val="de-DE"/>
        </w:rPr>
        <w:tab/>
        <w:t>Ïîäëàñûé È.Ï. Ïåäàãîãèêà íà÷àëüíîé øêîëû, Ìîñêâà, 2000.</w:t>
      </w:r>
    </w:p>
    <w:p w:rsidR="00517AF2" w:rsidRPr="00B7073E" w:rsidRDefault="00517AF2" w:rsidP="006465F6">
      <w:pPr>
        <w:tabs>
          <w:tab w:val="left" w:pos="284"/>
        </w:tabs>
        <w:spacing w:after="120" w:line="360" w:lineRule="auto"/>
        <w:ind w:firstLine="450"/>
        <w:jc w:val="both"/>
        <w:rPr>
          <w:rFonts w:ascii="Arial LatRus" w:hAnsi="Arial LatRus" w:cs="Arial LatRus"/>
          <w:i/>
          <w:iCs/>
          <w:color w:val="000000"/>
          <w:sz w:val="24"/>
          <w:szCs w:val="24"/>
          <w:lang w:val="de-DE"/>
        </w:rPr>
      </w:pPr>
      <w:r w:rsidRPr="00B7073E">
        <w:rPr>
          <w:rFonts w:ascii="Arial LatRus" w:hAnsi="Arial LatRus" w:cs="Arial LatRus"/>
          <w:i/>
          <w:iCs/>
          <w:color w:val="000000"/>
          <w:sz w:val="24"/>
          <w:szCs w:val="24"/>
          <w:lang w:val="de-DE"/>
        </w:rPr>
        <w:t>3.</w:t>
      </w:r>
      <w:r w:rsidRPr="00B7073E">
        <w:rPr>
          <w:rFonts w:ascii="Arial LatRus" w:hAnsi="Arial LatRus" w:cs="Arial LatRus"/>
          <w:i/>
          <w:iCs/>
          <w:color w:val="000000"/>
          <w:sz w:val="24"/>
          <w:szCs w:val="24"/>
          <w:lang w:val="de-DE"/>
        </w:rPr>
        <w:tab/>
        <w:t xml:space="preserve">Ïîäëàñûé È.Ï. Ïåäàãîãèêà, Ìîñêâà, 2006. </w:t>
      </w:r>
    </w:p>
    <w:p w:rsidR="00517AF2" w:rsidRPr="00517AF2" w:rsidRDefault="00517AF2" w:rsidP="006465F6">
      <w:pPr>
        <w:tabs>
          <w:tab w:val="left" w:pos="284"/>
        </w:tabs>
        <w:spacing w:after="120" w:line="360" w:lineRule="auto"/>
        <w:ind w:firstLine="450"/>
        <w:jc w:val="both"/>
        <w:rPr>
          <w:rFonts w:ascii="Sylfaen" w:hAnsi="Sylfaen" w:cs="Arial LatRus"/>
          <w:i/>
          <w:iCs/>
          <w:color w:val="000000"/>
          <w:sz w:val="24"/>
          <w:szCs w:val="24"/>
          <w:lang w:val="de-DE"/>
        </w:rPr>
      </w:pPr>
      <w:r w:rsidRPr="00B7073E">
        <w:rPr>
          <w:rFonts w:ascii="Arial LatRus" w:hAnsi="Arial LatRus" w:cs="Arial LatRus"/>
          <w:i/>
          <w:iCs/>
          <w:color w:val="000000"/>
          <w:sz w:val="24"/>
          <w:szCs w:val="24"/>
          <w:lang w:val="de-DE"/>
        </w:rPr>
        <w:t>4.</w:t>
      </w:r>
      <w:r w:rsidRPr="00B7073E">
        <w:rPr>
          <w:rFonts w:ascii="Arial LatRus" w:hAnsi="Arial LatRus" w:cs="Arial LatRus"/>
          <w:i/>
          <w:iCs/>
          <w:color w:val="000000"/>
          <w:sz w:val="24"/>
          <w:szCs w:val="24"/>
          <w:lang w:val="de-DE"/>
        </w:rPr>
        <w:tab/>
        <w:t>Ñëàñòåíèí Â.À., Øèÿíîâ Å.Í. Îáùàÿ ïåäàãîãèêà, Ó÷.ïîñîáèå., Ìîñêâà, 2004.</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Այն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դասընթացում</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կիրառված</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ժամանակակից</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մոտեցումներ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տեխնոլոգիաներ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պահանջներ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խիստ</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վիճելի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քանի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տեքստերի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շարադրանքը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գեղագիտական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ձևավորումը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հանձնարարականներն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հարցադրումները</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կառուցված</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չեն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ըստ</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որևէ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տեխնոլոգիայի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սկզբունքների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չեն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խթանում</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անձնակողմնորոշիչ</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մոտեցմանը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աշակերտների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ինքնուրույն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ստեղծագործական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մտածողության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ո՛չ</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համամարդկային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մշակույթի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արժեքների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նկատմամբ</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հարգանքի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ձևավորմանն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զարգացմանը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Դրանք</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մեխանիկական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հիշողության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վերարտադրության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համար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նախատեսված</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նյութեր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են</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Times LatArm"/>
          <w:color w:val="000000"/>
          <w:sz w:val="24"/>
          <w:szCs w:val="24"/>
          <w:lang w:val="de-DE"/>
        </w:rPr>
      </w:pPr>
      <w:r w:rsidRPr="00517AF2">
        <w:rPr>
          <w:rFonts w:ascii="Sylfaen" w:hAnsi="Sylfaen" w:cs="Sylfaen"/>
          <w:color w:val="000000"/>
          <w:sz w:val="24"/>
          <w:szCs w:val="24"/>
        </w:rPr>
        <w:t>Եթե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մանկավարժական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տեսություններում</w:t>
      </w:r>
      <w:r w:rsidRPr="00517AF2">
        <w:rPr>
          <w:rFonts w:ascii="Sylfaen" w:hAnsi="Sylfaen" w:cs="Sylfaen"/>
          <w:color w:val="000000"/>
          <w:sz w:val="24"/>
          <w:szCs w:val="24"/>
          <w:lang w:val="de-DE"/>
        </w:rPr>
        <w:t>,</w:t>
      </w:r>
      <w:r w:rsidR="00B7073E">
        <w:rPr>
          <w:rFonts w:ascii="Sylfaen" w:hAnsi="Sylfaen" w:cs="Sylfaen"/>
          <w:color w:val="000000"/>
          <w:sz w:val="24"/>
          <w:szCs w:val="24"/>
          <w:lang w:val="de-DE"/>
        </w:rPr>
        <w:t xml:space="preserve"> ըստ բովանդակության և կառուցվածքի բնույթի,</w:t>
      </w:r>
      <w:r w:rsidRPr="00B7073E">
        <w:rPr>
          <w:rFonts w:ascii="Arial AM" w:hAnsi="Arial AM" w:cs="Times LatArm"/>
          <w:color w:val="000000"/>
          <w:sz w:val="24"/>
          <w:szCs w:val="24"/>
          <w:lang w:val="de-DE"/>
        </w:rPr>
        <w:t xml:space="preserve"> </w:t>
      </w:r>
      <w:r w:rsidRPr="00B7073E">
        <w:rPr>
          <w:rFonts w:ascii="Arial AM" w:hAnsi="Sylfaen" w:cs="Sylfaen"/>
          <w:color w:val="000000"/>
          <w:sz w:val="24"/>
          <w:szCs w:val="24"/>
        </w:rPr>
        <w:t>տարբերակում</w:t>
      </w:r>
      <w:r w:rsidR="00B7073E" w:rsidRPr="00B7073E">
        <w:rPr>
          <w:rFonts w:ascii="Arial AM" w:hAnsi="Sylfaen" w:cs="Sylfaen"/>
          <w:color w:val="000000"/>
          <w:sz w:val="24"/>
          <w:szCs w:val="24"/>
          <w:lang w:val="de-DE"/>
        </w:rPr>
        <w:t xml:space="preserve"> </w:t>
      </w:r>
      <w:r w:rsidRPr="00B7073E">
        <w:rPr>
          <w:rFonts w:ascii="Arial AM" w:hAnsi="Sylfaen" w:cs="Sylfaen"/>
          <w:color w:val="000000"/>
          <w:sz w:val="24"/>
          <w:szCs w:val="24"/>
        </w:rPr>
        <w:t>են</w:t>
      </w:r>
      <w:r w:rsidR="00B7073E" w:rsidRP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կրթական</w:t>
      </w:r>
      <w:r w:rsid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և</w:t>
      </w:r>
      <w:r w:rsid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դաստիարակչական</w:t>
      </w:r>
      <w:r w:rsid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աշխարհիկ</w:t>
      </w:r>
      <w:r w:rsid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և</w:t>
      </w:r>
      <w:r w:rsid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կրոնական</w:t>
      </w:r>
      <w:r w:rsid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տեխնոլոգիաներ</w:t>
      </w:r>
      <w:r w:rsidRPr="00B7073E">
        <w:rPr>
          <w:rFonts w:ascii="Arial AM" w:hAnsi="Arial AM" w:cs="Times LatArm"/>
          <w:color w:val="000000"/>
          <w:sz w:val="24"/>
          <w:szCs w:val="24"/>
          <w:lang w:val="de-DE"/>
        </w:rPr>
        <w:t>,</w:t>
      </w:r>
      <w:r w:rsidRPr="00517AF2">
        <w:rPr>
          <w:rFonts w:ascii="Sylfaen" w:hAnsi="Sylfaen" w:cs="Times LatArm"/>
          <w:color w:val="000000"/>
          <w:sz w:val="24"/>
          <w:szCs w:val="24"/>
          <w:lang w:val="de-DE"/>
        </w:rPr>
        <w:t xml:space="preserve"> </w:t>
      </w:r>
      <w:r w:rsidRPr="00517AF2">
        <w:rPr>
          <w:rFonts w:ascii="Sylfaen" w:hAnsi="Sylfaen" w:cs="Sylfaen"/>
          <w:color w:val="000000"/>
          <w:sz w:val="24"/>
          <w:szCs w:val="24"/>
        </w:rPr>
        <w:t>ապա</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ՀԵՊ</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համար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անհասկանալի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մնում</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այն</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ի՞նչ</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բնույթի</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Times LatArm"/>
          <w:color w:val="000000"/>
          <w:sz w:val="24"/>
          <w:szCs w:val="24"/>
          <w:lang w:val="de-DE"/>
        </w:rPr>
      </w:pPr>
      <w:r w:rsidRPr="00517AF2">
        <w:rPr>
          <w:rFonts w:ascii="Sylfaen" w:hAnsi="Sylfaen" w:cs="Sylfaen"/>
          <w:color w:val="000000"/>
          <w:sz w:val="24"/>
          <w:szCs w:val="24"/>
        </w:rPr>
        <w:t>Եթե</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ընդունենք</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որ</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ՀՀ</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հանրակրթությունը</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որդեգրել</w:t>
      </w:r>
      <w:r w:rsidR="00B7073E" w:rsidRPr="00B7073E">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B7073E" w:rsidRPr="00B7073E">
        <w:rPr>
          <w:rFonts w:ascii="Sylfaen" w:hAnsi="Sylfaen" w:cs="Sylfaen"/>
          <w:color w:val="000000"/>
          <w:sz w:val="24"/>
          <w:szCs w:val="24"/>
          <w:lang w:val="de-DE"/>
        </w:rPr>
        <w:t xml:space="preserve"> </w:t>
      </w:r>
      <w:r w:rsidR="00B7073E" w:rsidRPr="00B7073E">
        <w:rPr>
          <w:rFonts w:ascii="Arial AM" w:hAnsi="Sylfaen" w:cs="Sylfaen"/>
          <w:color w:val="000000"/>
          <w:sz w:val="24"/>
          <w:szCs w:val="24"/>
        </w:rPr>
        <w:t>ա</w:t>
      </w:r>
      <w:r w:rsidR="00B7073E">
        <w:rPr>
          <w:rFonts w:ascii="Arial AM" w:hAnsi="Sylfaen" w:cs="Sylfaen"/>
          <w:color w:val="000000"/>
          <w:sz w:val="24"/>
          <w:szCs w:val="24"/>
        </w:rPr>
        <w:t>նձնային</w:t>
      </w:r>
      <w:r w:rsidR="00B7073E" w:rsidRPr="00B7073E">
        <w:rPr>
          <w:rFonts w:ascii="Arial AM" w:hAnsi="Sylfaen" w:cs="Sylfaen"/>
          <w:color w:val="000000"/>
          <w:sz w:val="24"/>
          <w:szCs w:val="24"/>
          <w:lang w:val="de-DE"/>
        </w:rPr>
        <w:t xml:space="preserve"> </w:t>
      </w:r>
      <w:r w:rsidR="00B7073E">
        <w:rPr>
          <w:rFonts w:ascii="Arial AM" w:hAnsi="Sylfaen" w:cs="Sylfaen"/>
          <w:color w:val="000000"/>
          <w:sz w:val="24"/>
          <w:szCs w:val="24"/>
          <w:lang w:val="de-DE"/>
        </w:rPr>
        <w:t>կողմնորոշման</w:t>
      </w:r>
      <w:r w:rsidR="00B7073E" w:rsidRPr="00517AF2">
        <w:rPr>
          <w:rFonts w:ascii="Sylfaen" w:hAnsi="Sylfaen" w:cs="Times LatArm"/>
          <w:color w:val="000000"/>
          <w:sz w:val="24"/>
          <w:szCs w:val="24"/>
          <w:lang w:val="de-DE"/>
        </w:rPr>
        <w:t xml:space="preserve"> </w:t>
      </w:r>
      <w:r w:rsidR="00B7073E" w:rsidRPr="00517AF2">
        <w:rPr>
          <w:rFonts w:ascii="Sylfaen" w:hAnsi="Sylfaen" w:cs="Sylfaen"/>
          <w:color w:val="000000"/>
          <w:sz w:val="24"/>
          <w:szCs w:val="24"/>
        </w:rPr>
        <w:t>տեխնոլոգիաների</w:t>
      </w:r>
      <w:r w:rsidR="00B7073E" w:rsidRPr="00B7073E">
        <w:rPr>
          <w:rFonts w:ascii="Sylfaen" w:hAnsi="Sylfaen" w:cs="Sylfaen"/>
          <w:color w:val="000000"/>
          <w:sz w:val="24"/>
          <w:szCs w:val="24"/>
          <w:lang w:val="de-DE"/>
        </w:rPr>
        <w:t xml:space="preserve"> </w:t>
      </w:r>
      <w:r w:rsidR="00B7073E" w:rsidRPr="00517AF2">
        <w:rPr>
          <w:rFonts w:ascii="Sylfaen" w:hAnsi="Sylfaen" w:cs="Sylfaen"/>
          <w:color w:val="000000"/>
          <w:sz w:val="24"/>
          <w:szCs w:val="24"/>
        </w:rPr>
        <w:t>ու</w:t>
      </w:r>
      <w:r w:rsidR="00B7073E" w:rsidRPr="00B7073E">
        <w:rPr>
          <w:rFonts w:ascii="Sylfaen" w:hAnsi="Sylfaen" w:cs="Sylfaen"/>
          <w:color w:val="000000"/>
          <w:sz w:val="24"/>
          <w:szCs w:val="24"/>
          <w:lang w:val="de-DE"/>
        </w:rPr>
        <w:t xml:space="preserve"> </w:t>
      </w:r>
      <w:r w:rsidR="00B7073E" w:rsidRPr="00517AF2">
        <w:rPr>
          <w:rFonts w:ascii="Sylfaen" w:hAnsi="Sylfaen" w:cs="Sylfaen"/>
          <w:color w:val="000000"/>
          <w:sz w:val="24"/>
          <w:szCs w:val="24"/>
        </w:rPr>
        <w:t>մեթոդների</w:t>
      </w:r>
      <w:r w:rsidR="00B7073E" w:rsidRPr="00B7073E">
        <w:rPr>
          <w:rFonts w:ascii="Sylfaen" w:hAnsi="Sylfaen" w:cs="Sylfaen"/>
          <w:color w:val="000000"/>
          <w:sz w:val="24"/>
          <w:szCs w:val="24"/>
          <w:lang w:val="de-DE"/>
        </w:rPr>
        <w:t xml:space="preserve"> </w:t>
      </w:r>
      <w:r w:rsidR="00B7073E" w:rsidRPr="00517AF2">
        <w:rPr>
          <w:rFonts w:ascii="Sylfaen" w:hAnsi="Sylfaen" w:cs="Sylfaen"/>
          <w:color w:val="000000"/>
          <w:sz w:val="24"/>
          <w:szCs w:val="24"/>
        </w:rPr>
        <w:t>ներդրումը</w:t>
      </w:r>
      <w:r w:rsidR="00B7073E" w:rsidRPr="00517AF2">
        <w:rPr>
          <w:rFonts w:ascii="Sylfaen" w:hAnsi="Sylfaen" w:cs="Sylfaen"/>
          <w:color w:val="000000"/>
          <w:sz w:val="24"/>
          <w:szCs w:val="24"/>
          <w:lang w:val="de-DE"/>
        </w:rPr>
        <w:t xml:space="preserve">, </w:t>
      </w:r>
      <w:r w:rsidR="00B7073E" w:rsidRPr="00517AF2">
        <w:rPr>
          <w:rFonts w:ascii="Sylfaen" w:hAnsi="Sylfaen" w:cs="Sylfaen"/>
          <w:color w:val="000000"/>
          <w:sz w:val="24"/>
          <w:szCs w:val="24"/>
        </w:rPr>
        <w:t>ապա</w:t>
      </w:r>
      <w:r w:rsidR="00B7073E" w:rsidRPr="00B7073E">
        <w:rPr>
          <w:rFonts w:ascii="Sylfaen" w:hAnsi="Sylfaen" w:cs="Sylfaen"/>
          <w:color w:val="000000"/>
          <w:sz w:val="24"/>
          <w:szCs w:val="24"/>
          <w:lang w:val="de-DE"/>
        </w:rPr>
        <w:t xml:space="preserve"> </w:t>
      </w:r>
      <w:r w:rsidR="00B7073E" w:rsidRPr="00517AF2">
        <w:rPr>
          <w:rFonts w:ascii="Sylfaen" w:hAnsi="Sylfaen" w:cs="Sylfaen"/>
          <w:color w:val="000000"/>
          <w:sz w:val="24"/>
          <w:szCs w:val="24"/>
        </w:rPr>
        <w:t>ա</w:t>
      </w:r>
      <w:r w:rsidR="00B7073E">
        <w:rPr>
          <w:rFonts w:ascii="Sylfaen" w:hAnsi="Sylfaen" w:cs="Sylfaen"/>
          <w:color w:val="000000"/>
          <w:sz w:val="24"/>
          <w:szCs w:val="24"/>
        </w:rPr>
        <w:t>յս</w:t>
      </w:r>
      <w:r w:rsidR="00B7073E" w:rsidRPr="00B7073E">
        <w:rPr>
          <w:rFonts w:ascii="Sylfaen" w:hAnsi="Sylfaen" w:cs="Sylfaen"/>
          <w:color w:val="000000"/>
          <w:sz w:val="24"/>
          <w:szCs w:val="24"/>
          <w:lang w:val="de-DE"/>
        </w:rPr>
        <w:t xml:space="preserve"> </w:t>
      </w:r>
      <w:r w:rsidR="00B7073E">
        <w:rPr>
          <w:rFonts w:ascii="Sylfaen" w:hAnsi="Sylfaen" w:cs="Sylfaen"/>
          <w:color w:val="000000"/>
          <w:sz w:val="24"/>
          <w:szCs w:val="24"/>
        </w:rPr>
        <w:t>տես</w:t>
      </w:r>
      <w:r w:rsidR="002317EE">
        <w:rPr>
          <w:rFonts w:ascii="Sylfaen" w:hAnsi="Sylfaen" w:cs="Sylfaen"/>
          <w:color w:val="000000"/>
          <w:sz w:val="24"/>
          <w:szCs w:val="24"/>
        </w:rPr>
        <w:t>ա</w:t>
      </w:r>
      <w:r w:rsidR="00B7073E">
        <w:rPr>
          <w:rFonts w:ascii="Sylfaen" w:hAnsi="Sylfaen" w:cs="Sylfaen"/>
          <w:color w:val="000000"/>
          <w:sz w:val="24"/>
          <w:szCs w:val="24"/>
        </w:rPr>
        <w:t>նկյունից</w:t>
      </w:r>
      <w:r w:rsidR="00B7073E" w:rsidRPr="00B7073E">
        <w:rPr>
          <w:rFonts w:ascii="Sylfaen" w:hAnsi="Sylfaen" w:cs="Sylfaen"/>
          <w:color w:val="000000"/>
          <w:sz w:val="24"/>
          <w:szCs w:val="24"/>
          <w:lang w:val="de-DE"/>
        </w:rPr>
        <w:t xml:space="preserve"> </w:t>
      </w:r>
      <w:r w:rsidR="00B7073E">
        <w:rPr>
          <w:rFonts w:ascii="Sylfaen" w:hAnsi="Sylfaen" w:cs="Sylfaen"/>
          <w:color w:val="000000"/>
          <w:sz w:val="24"/>
          <w:szCs w:val="24"/>
          <w:lang w:val="de-DE"/>
        </w:rPr>
        <w:t>տարբերում են</w:t>
      </w:r>
      <w:r w:rsidRPr="00B7073E">
        <w:rPr>
          <w:rFonts w:ascii="Arial AM" w:hAnsi="Arial AM" w:cs="Times LatArm"/>
          <w:color w:val="000000"/>
          <w:sz w:val="24"/>
          <w:szCs w:val="24"/>
          <w:lang w:val="de-DE"/>
        </w:rPr>
        <w:t>.</w:t>
      </w:r>
    </w:p>
    <w:p w:rsidR="00517AF2" w:rsidRPr="00B7073E" w:rsidRDefault="00517AF2" w:rsidP="006465F6">
      <w:pPr>
        <w:spacing w:after="120" w:line="360" w:lineRule="auto"/>
        <w:ind w:firstLine="450"/>
        <w:jc w:val="both"/>
        <w:rPr>
          <w:rFonts w:ascii="Arial AM" w:hAnsi="Arial AM" w:cs="Times LatArm"/>
          <w:color w:val="000000"/>
          <w:sz w:val="24"/>
          <w:szCs w:val="24"/>
          <w:lang w:val="de-DE"/>
        </w:rPr>
      </w:pPr>
      <w:r w:rsidRPr="00517AF2">
        <w:rPr>
          <w:rFonts w:ascii="Sylfaen" w:hAnsi="Sylfaen" w:cs="Arial Cyr"/>
          <w:noProof/>
          <w:sz w:val="24"/>
          <w:szCs w:val="24"/>
          <w:lang w:val="ru-RU" w:eastAsia="ru-RU"/>
        </w:rPr>
        <w:drawing>
          <wp:inline distT="0" distB="0" distL="0" distR="0">
            <wp:extent cx="129540" cy="12954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517AF2">
        <w:rPr>
          <w:rFonts w:ascii="Sylfaen" w:hAnsi="Sylfaen" w:cs="Times LatArm"/>
          <w:color w:val="000000"/>
          <w:sz w:val="24"/>
          <w:szCs w:val="24"/>
          <w:lang w:val="de-DE"/>
        </w:rPr>
        <w:tab/>
      </w:r>
      <w:r w:rsidR="00B7073E">
        <w:rPr>
          <w:rFonts w:ascii="Sylfaen" w:hAnsi="Sylfaen" w:cs="Times LatArm"/>
          <w:color w:val="000000"/>
          <w:sz w:val="24"/>
          <w:szCs w:val="24"/>
          <w:lang w:val="de-DE"/>
        </w:rPr>
        <w:t xml:space="preserve"> </w:t>
      </w:r>
      <w:r w:rsidR="00B7073E" w:rsidRPr="00B7073E">
        <w:rPr>
          <w:rFonts w:ascii="Sylfaen" w:hAnsi="Sylfaen" w:cs="Times LatArm"/>
          <w:b/>
          <w:color w:val="000000"/>
          <w:sz w:val="24"/>
          <w:szCs w:val="24"/>
          <w:lang w:val="de-DE"/>
        </w:rPr>
        <w:t>տեղեկատվական տեխնոլոգիաներ</w:t>
      </w:r>
      <w:r w:rsidR="00B7073E">
        <w:rPr>
          <w:rFonts w:ascii="Sylfaen" w:hAnsi="Sylfaen" w:cs="Times LatArm"/>
          <w:color w:val="000000"/>
          <w:sz w:val="24"/>
          <w:szCs w:val="24"/>
          <w:lang w:val="de-DE"/>
        </w:rPr>
        <w:t>, որոնք օգնում են ձևավորել աշակերտների առարկայական գիտելիքները, կարողություններն ու հմտությունները;</w:t>
      </w:r>
    </w:p>
    <w:p w:rsidR="00517AF2" w:rsidRPr="00B7073E" w:rsidRDefault="00517AF2" w:rsidP="006465F6">
      <w:pPr>
        <w:spacing w:after="120" w:line="360" w:lineRule="auto"/>
        <w:ind w:firstLine="450"/>
        <w:jc w:val="both"/>
        <w:rPr>
          <w:rFonts w:ascii="Arial AM" w:hAnsi="Arial AM" w:cs="Times LatArm"/>
          <w:color w:val="000000"/>
          <w:sz w:val="24"/>
          <w:szCs w:val="24"/>
          <w:lang w:val="de-DE"/>
        </w:rPr>
      </w:pPr>
      <w:r w:rsidRPr="00B7073E">
        <w:rPr>
          <w:rFonts w:ascii="Arial AM" w:hAnsi="Arial AM" w:cs="Arial Cyr"/>
          <w:noProof/>
          <w:sz w:val="24"/>
          <w:szCs w:val="24"/>
          <w:lang w:val="ru-RU" w:eastAsia="ru-RU"/>
        </w:rPr>
        <w:drawing>
          <wp:inline distT="0" distB="0" distL="0" distR="0">
            <wp:extent cx="129540" cy="1295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B7073E">
        <w:rPr>
          <w:rFonts w:ascii="Arial AM" w:hAnsi="Arial AM" w:cs="Times LatArm"/>
          <w:color w:val="000000"/>
          <w:sz w:val="24"/>
          <w:szCs w:val="24"/>
          <w:lang w:val="de-DE"/>
        </w:rPr>
        <w:tab/>
      </w:r>
      <w:r w:rsidR="00B7073E" w:rsidRPr="00B7073E">
        <w:rPr>
          <w:rFonts w:ascii="Sylfaen" w:hAnsi="Sylfaen" w:cs="Times LatArm"/>
          <w:b/>
          <w:color w:val="000000"/>
          <w:sz w:val="24"/>
          <w:szCs w:val="24"/>
          <w:lang w:val="de-DE"/>
        </w:rPr>
        <w:t>օպերատիվ տեխնոլոգիաներ</w:t>
      </w:r>
      <w:r w:rsidR="00B7073E">
        <w:rPr>
          <w:rFonts w:ascii="Sylfaen" w:hAnsi="Sylfaen" w:cs="Times LatArm"/>
          <w:color w:val="000000"/>
          <w:sz w:val="24"/>
          <w:szCs w:val="24"/>
          <w:lang w:val="de-DE"/>
        </w:rPr>
        <w:t>, որոնց օգնությամբ ձևավորվում են մտավոր գործողությունները;</w:t>
      </w:r>
      <w:r w:rsidRPr="00B7073E">
        <w:rPr>
          <w:rFonts w:ascii="Arial AM" w:hAnsi="Arial AM" w:cs="Times LatArm"/>
          <w:color w:val="000000"/>
          <w:sz w:val="24"/>
          <w:szCs w:val="24"/>
          <w:lang w:val="de-DE"/>
        </w:rPr>
        <w:t xml:space="preserve"> </w:t>
      </w:r>
    </w:p>
    <w:p w:rsidR="00517AF2" w:rsidRPr="00B7073E" w:rsidRDefault="00517AF2" w:rsidP="006465F6">
      <w:pPr>
        <w:spacing w:after="120" w:line="360" w:lineRule="auto"/>
        <w:ind w:firstLine="450"/>
        <w:jc w:val="both"/>
        <w:rPr>
          <w:rFonts w:ascii="Arial AM" w:hAnsi="Arial AM" w:cs="Times LatArm"/>
          <w:color w:val="000000"/>
          <w:sz w:val="24"/>
          <w:szCs w:val="24"/>
          <w:lang w:val="de-DE"/>
        </w:rPr>
      </w:pPr>
      <w:r w:rsidRPr="00B7073E">
        <w:rPr>
          <w:rFonts w:ascii="Arial AM" w:hAnsi="Arial AM" w:cs="Arial Cyr"/>
          <w:noProof/>
          <w:sz w:val="24"/>
          <w:szCs w:val="24"/>
          <w:lang w:val="ru-RU" w:eastAsia="ru-RU"/>
        </w:rPr>
        <w:drawing>
          <wp:inline distT="0" distB="0" distL="0" distR="0">
            <wp:extent cx="129540" cy="1295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B7073E">
        <w:rPr>
          <w:rFonts w:ascii="Arial AM" w:hAnsi="Arial AM" w:cs="Times LatArm"/>
          <w:color w:val="000000"/>
          <w:sz w:val="24"/>
          <w:szCs w:val="24"/>
          <w:lang w:val="de-DE"/>
        </w:rPr>
        <w:tab/>
      </w:r>
      <w:r w:rsidR="00B7073E" w:rsidRPr="00867099">
        <w:rPr>
          <w:rFonts w:ascii="Sylfaen" w:hAnsi="Sylfaen" w:cs="Times LatArm"/>
          <w:b/>
          <w:color w:val="000000"/>
          <w:sz w:val="24"/>
          <w:szCs w:val="24"/>
          <w:lang w:val="de-DE"/>
        </w:rPr>
        <w:t>էմոցիոնալ-</w:t>
      </w:r>
      <w:r w:rsidR="00867099" w:rsidRPr="00867099">
        <w:rPr>
          <w:rFonts w:ascii="Sylfaen" w:hAnsi="Sylfaen" w:cs="Times LatArm"/>
          <w:b/>
          <w:color w:val="000000"/>
          <w:sz w:val="24"/>
          <w:szCs w:val="24"/>
          <w:lang w:val="de-DE"/>
        </w:rPr>
        <w:t>գեղարվեստական և էմոցիոնալ-բարոյական</w:t>
      </w:r>
      <w:r w:rsidR="00867099">
        <w:rPr>
          <w:rFonts w:ascii="Sylfaen" w:hAnsi="Sylfaen" w:cs="Times LatArm"/>
          <w:color w:val="000000"/>
          <w:sz w:val="24"/>
          <w:szCs w:val="24"/>
          <w:lang w:val="de-DE"/>
        </w:rPr>
        <w:t xml:space="preserve"> տեխնոլոգիաներ, որոնք օգնում են ձևավորել գեղագիտական և բարոյական հարաբերություններ;</w:t>
      </w:r>
      <w:r w:rsidRPr="00B7073E">
        <w:rPr>
          <w:rFonts w:ascii="Arial AM" w:hAnsi="Arial AM" w:cs="Times LatArm"/>
          <w:color w:val="000000"/>
          <w:sz w:val="24"/>
          <w:szCs w:val="24"/>
          <w:lang w:val="de-DE"/>
        </w:rPr>
        <w:t xml:space="preserve"> </w:t>
      </w:r>
    </w:p>
    <w:p w:rsidR="00517AF2" w:rsidRPr="00B7073E" w:rsidRDefault="00517AF2" w:rsidP="006465F6">
      <w:pPr>
        <w:spacing w:after="120" w:line="360" w:lineRule="auto"/>
        <w:ind w:firstLine="450"/>
        <w:jc w:val="both"/>
        <w:rPr>
          <w:rFonts w:ascii="Arial AM" w:hAnsi="Arial AM" w:cs="Times LatArm"/>
          <w:color w:val="000000"/>
          <w:sz w:val="24"/>
          <w:szCs w:val="24"/>
          <w:lang w:val="de-DE"/>
        </w:rPr>
      </w:pPr>
      <w:r w:rsidRPr="00B7073E">
        <w:rPr>
          <w:rFonts w:ascii="Arial AM" w:hAnsi="Arial AM" w:cs="Arial Cyr"/>
          <w:noProof/>
          <w:sz w:val="24"/>
          <w:szCs w:val="24"/>
          <w:lang w:val="ru-RU" w:eastAsia="ru-RU"/>
        </w:rPr>
        <w:drawing>
          <wp:inline distT="0" distB="0" distL="0" distR="0">
            <wp:extent cx="129540" cy="12954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B7073E">
        <w:rPr>
          <w:rFonts w:ascii="Arial AM" w:hAnsi="Arial AM" w:cs="Times LatArm"/>
          <w:color w:val="000000"/>
          <w:sz w:val="24"/>
          <w:szCs w:val="24"/>
          <w:lang w:val="de-DE"/>
        </w:rPr>
        <w:tab/>
      </w:r>
      <w:r w:rsidR="00867099" w:rsidRPr="00867099">
        <w:rPr>
          <w:rFonts w:ascii="Sylfaen" w:hAnsi="Sylfaen" w:cs="Times LatArm"/>
          <w:b/>
          <w:color w:val="000000"/>
          <w:sz w:val="24"/>
          <w:szCs w:val="24"/>
          <w:lang w:val="de-DE"/>
        </w:rPr>
        <w:t>ինքնազարգացման տեխնոլոգիաներ</w:t>
      </w:r>
      <w:r w:rsidR="00867099">
        <w:rPr>
          <w:rFonts w:ascii="Sylfaen" w:hAnsi="Sylfaen" w:cs="Times LatArm"/>
          <w:color w:val="000000"/>
          <w:sz w:val="24"/>
          <w:szCs w:val="24"/>
          <w:lang w:val="de-DE"/>
        </w:rPr>
        <w:t xml:space="preserve">, որոնք ձևավորում են անձի ինքնակառավարման մեխանիզմները; էվրիստիկ կամ որոնողական տեխնոլոգիաներ, որոնք նպաստում են ստեղծագործական ընդունակությունների զարգացմանը և կիրառական տեխնոլոգիաներ, որոնք ձևավորում են գործնական-պրակտիկ կողմը: </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lastRenderedPageBreak/>
        <w:t>ՀԵՊ</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դեպքում</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հանդիպում</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ենք</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միայն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առաջինին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մյուսների</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կիրառությունը</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մանկավարժության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տեսանկյունից</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լուրջ</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բացթողում</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է</w:t>
      </w:r>
      <w:r w:rsidRPr="00517AF2">
        <w:rPr>
          <w:rFonts w:ascii="Sylfaen" w:hAnsi="Sylfaen" w:cs="Sylfaen"/>
          <w:color w:val="000000"/>
          <w:sz w:val="24"/>
          <w:szCs w:val="24"/>
          <w:lang w:val="de-DE"/>
        </w:rPr>
        <w:t>:</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color w:val="000000"/>
          <w:sz w:val="24"/>
          <w:szCs w:val="24"/>
          <w:lang w:val="de-DE"/>
        </w:rPr>
        <w:t>«</w:t>
      </w:r>
      <w:r w:rsidRPr="00517AF2">
        <w:rPr>
          <w:rFonts w:ascii="Sylfaen" w:hAnsi="Sylfaen" w:cs="Sylfaen"/>
          <w:i/>
          <w:iCs/>
          <w:color w:val="000000"/>
          <w:sz w:val="24"/>
          <w:szCs w:val="24"/>
        </w:rPr>
        <w:t>Դասընթացը</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կօգնի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նաև</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ստուգաբանել</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մեր</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կյանքի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կենցաղի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բազմաթիվ</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հարցեր</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որոնց</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բացատրությունը</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կապված</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է</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ազգային</w:t>
      </w:r>
      <w:r w:rsidRPr="00517AF2">
        <w:rPr>
          <w:rFonts w:ascii="Sylfaen" w:hAnsi="Sylfaen" w:cs="Sylfaen"/>
          <w:i/>
          <w:iCs/>
          <w:color w:val="000000"/>
          <w:sz w:val="24"/>
          <w:szCs w:val="24"/>
          <w:lang w:val="de-DE"/>
        </w:rPr>
        <w:t>-</w:t>
      </w:r>
      <w:r w:rsidRPr="00517AF2">
        <w:rPr>
          <w:rFonts w:ascii="Sylfaen" w:hAnsi="Sylfaen" w:cs="Sylfaen"/>
          <w:i/>
          <w:iCs/>
          <w:color w:val="000000"/>
          <w:sz w:val="24"/>
          <w:szCs w:val="24"/>
        </w:rPr>
        <w:t>եկեղեցական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ավանդույթների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հետ</w:t>
      </w:r>
      <w:r w:rsidRPr="00517AF2">
        <w:rPr>
          <w:rFonts w:ascii="Sylfaen" w:hAnsi="Sylfaen" w:cs="Sylfaen"/>
          <w:i/>
          <w:iCs/>
          <w:color w:val="000000"/>
          <w:sz w:val="24"/>
          <w:szCs w:val="24"/>
          <w:lang w:val="de-DE"/>
        </w:rPr>
        <w:t>»:</w:t>
      </w:r>
    </w:p>
    <w:p w:rsidR="00517AF2" w:rsidRPr="00517AF2" w:rsidRDefault="00517AF2" w:rsidP="006465F6">
      <w:pPr>
        <w:spacing w:after="120" w:line="360" w:lineRule="auto"/>
        <w:ind w:firstLine="450"/>
        <w:jc w:val="both"/>
        <w:rPr>
          <w:rFonts w:ascii="Sylfaen" w:hAnsi="Sylfaen" w:cs="Sylfaen"/>
          <w:b/>
          <w:bCs/>
          <w:color w:val="000000"/>
          <w:sz w:val="24"/>
          <w:szCs w:val="24"/>
          <w:lang w:val="de-DE"/>
        </w:rPr>
      </w:pPr>
      <w:r w:rsidRPr="00517AF2">
        <w:rPr>
          <w:rFonts w:ascii="Sylfaen" w:hAnsi="Sylfaen" w:cs="Sylfaen"/>
          <w:b/>
          <w:bCs/>
          <w:color w:val="000000"/>
          <w:sz w:val="24"/>
          <w:szCs w:val="24"/>
        </w:rPr>
        <w:t>Մասնավորապես</w:t>
      </w:r>
      <w:r w:rsidRPr="00517AF2">
        <w:rPr>
          <w:rFonts w:ascii="Sylfaen" w:hAnsi="Sylfaen" w:cs="Sylfaen"/>
          <w:b/>
          <w:bCs/>
          <w:color w:val="000000"/>
          <w:sz w:val="24"/>
          <w:szCs w:val="24"/>
          <w:lang w:val="de-DE"/>
        </w:rPr>
        <w:t xml:space="preserve">. </w:t>
      </w:r>
      <w:r w:rsidRPr="00517AF2">
        <w:rPr>
          <w:rFonts w:ascii="Sylfaen" w:hAnsi="Sylfaen" w:cs="Sylfaen"/>
          <w:b/>
          <w:bCs/>
          <w:color w:val="000000"/>
          <w:sz w:val="24"/>
          <w:szCs w:val="24"/>
        </w:rPr>
        <w:t>Ավագ</w:t>
      </w:r>
      <w:r w:rsidR="00867099" w:rsidRPr="00867099">
        <w:rPr>
          <w:rFonts w:ascii="Sylfaen" w:hAnsi="Sylfaen" w:cs="Sylfaen"/>
          <w:b/>
          <w:bCs/>
          <w:color w:val="000000"/>
          <w:sz w:val="24"/>
          <w:szCs w:val="24"/>
          <w:lang w:val="de-DE"/>
        </w:rPr>
        <w:t xml:space="preserve"> </w:t>
      </w:r>
      <w:r w:rsidRPr="00517AF2">
        <w:rPr>
          <w:rFonts w:ascii="Sylfaen" w:hAnsi="Sylfaen" w:cs="Sylfaen"/>
          <w:b/>
          <w:bCs/>
          <w:color w:val="000000"/>
          <w:sz w:val="24"/>
          <w:szCs w:val="24"/>
        </w:rPr>
        <w:t>դպրոցի</w:t>
      </w:r>
      <w:r w:rsidR="00867099" w:rsidRPr="00867099">
        <w:rPr>
          <w:rFonts w:ascii="Sylfaen" w:hAnsi="Sylfaen" w:cs="Sylfaen"/>
          <w:b/>
          <w:bCs/>
          <w:color w:val="000000"/>
          <w:sz w:val="24"/>
          <w:szCs w:val="24"/>
          <w:lang w:val="de-DE"/>
        </w:rPr>
        <w:t xml:space="preserve"> </w:t>
      </w:r>
      <w:r w:rsidRPr="00517AF2">
        <w:rPr>
          <w:rFonts w:ascii="Sylfaen" w:hAnsi="Sylfaen" w:cs="Sylfaen"/>
          <w:b/>
          <w:bCs/>
          <w:color w:val="000000"/>
          <w:sz w:val="24"/>
          <w:szCs w:val="24"/>
        </w:rPr>
        <w:t>ուսումնական</w:t>
      </w:r>
      <w:r w:rsidR="00867099" w:rsidRPr="00867099">
        <w:rPr>
          <w:rFonts w:ascii="Sylfaen" w:hAnsi="Sylfaen" w:cs="Sylfaen"/>
          <w:b/>
          <w:bCs/>
          <w:color w:val="000000"/>
          <w:sz w:val="24"/>
          <w:szCs w:val="24"/>
          <w:lang w:val="de-DE"/>
        </w:rPr>
        <w:t xml:space="preserve"> </w:t>
      </w:r>
      <w:r w:rsidRPr="00517AF2">
        <w:rPr>
          <w:rFonts w:ascii="Sylfaen" w:hAnsi="Sylfaen" w:cs="Sylfaen"/>
          <w:b/>
          <w:bCs/>
          <w:color w:val="000000"/>
          <w:sz w:val="24"/>
          <w:szCs w:val="24"/>
        </w:rPr>
        <w:t>նպատակների</w:t>
      </w:r>
      <w:r w:rsidR="00867099" w:rsidRPr="00867099">
        <w:rPr>
          <w:rFonts w:ascii="Sylfaen" w:hAnsi="Sylfaen" w:cs="Sylfaen"/>
          <w:b/>
          <w:bCs/>
          <w:color w:val="000000"/>
          <w:sz w:val="24"/>
          <w:szCs w:val="24"/>
          <w:lang w:val="de-DE"/>
        </w:rPr>
        <w:t xml:space="preserve"> </w:t>
      </w:r>
      <w:r w:rsidRPr="00517AF2">
        <w:rPr>
          <w:rFonts w:ascii="Sylfaen" w:hAnsi="Sylfaen" w:cs="Sylfaen"/>
          <w:b/>
          <w:bCs/>
          <w:color w:val="000000"/>
          <w:sz w:val="24"/>
          <w:szCs w:val="24"/>
        </w:rPr>
        <w:t>ցանկում</w:t>
      </w:r>
      <w:r w:rsidR="00867099" w:rsidRPr="00867099">
        <w:rPr>
          <w:rFonts w:ascii="Sylfaen" w:hAnsi="Sylfaen" w:cs="Sylfaen"/>
          <w:b/>
          <w:bCs/>
          <w:color w:val="000000"/>
          <w:sz w:val="24"/>
          <w:szCs w:val="24"/>
          <w:lang w:val="de-DE"/>
        </w:rPr>
        <w:t xml:space="preserve"> </w:t>
      </w:r>
      <w:r w:rsidRPr="00517AF2">
        <w:rPr>
          <w:rFonts w:ascii="Sylfaen" w:hAnsi="Sylfaen" w:cs="Sylfaen"/>
          <w:b/>
          <w:bCs/>
          <w:color w:val="000000"/>
          <w:sz w:val="24"/>
          <w:szCs w:val="24"/>
        </w:rPr>
        <w:t>կարդում</w:t>
      </w:r>
      <w:r w:rsidR="00867099" w:rsidRPr="00867099">
        <w:rPr>
          <w:rFonts w:ascii="Sylfaen" w:hAnsi="Sylfaen" w:cs="Sylfaen"/>
          <w:b/>
          <w:bCs/>
          <w:color w:val="000000"/>
          <w:sz w:val="24"/>
          <w:szCs w:val="24"/>
          <w:lang w:val="de-DE"/>
        </w:rPr>
        <w:t xml:space="preserve"> </w:t>
      </w:r>
      <w:r w:rsidRPr="00517AF2">
        <w:rPr>
          <w:rFonts w:ascii="Sylfaen" w:hAnsi="Sylfaen" w:cs="Sylfaen"/>
          <w:b/>
          <w:bCs/>
          <w:color w:val="000000"/>
          <w:sz w:val="24"/>
          <w:szCs w:val="24"/>
        </w:rPr>
        <w:t>ենք</w:t>
      </w:r>
      <w:r w:rsidRPr="00517AF2">
        <w:rPr>
          <w:rFonts w:ascii="Sylfaen" w:hAnsi="Sylfaen" w:cs="Sylfaen"/>
          <w:b/>
          <w:bCs/>
          <w:color w:val="000000"/>
          <w:sz w:val="24"/>
          <w:szCs w:val="24"/>
          <w:lang w:val="de-DE"/>
        </w:rPr>
        <w:t>.</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w:t>
      </w:r>
      <w:r w:rsidR="00867099">
        <w:rPr>
          <w:rFonts w:ascii="Sylfaen" w:hAnsi="Sylfaen" w:cs="Sylfaen"/>
          <w:i/>
          <w:iCs/>
          <w:color w:val="000000"/>
          <w:sz w:val="24"/>
          <w:szCs w:val="24"/>
          <w:lang w:val="de-DE"/>
        </w:rPr>
        <w:t xml:space="preserve"> - </w:t>
      </w:r>
      <w:r w:rsidRPr="00517AF2">
        <w:rPr>
          <w:rFonts w:ascii="Sylfaen" w:hAnsi="Sylfaen" w:cs="Sylfaen"/>
          <w:i/>
          <w:iCs/>
          <w:color w:val="000000"/>
          <w:sz w:val="24"/>
          <w:szCs w:val="24"/>
        </w:rPr>
        <w:t>Սովորողի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մոտ</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ձևավորել</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մշակութաբանական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գիտելիքներ</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հայոց</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ավանդական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արժեքների</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ազգային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մշակույթի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վերաբերյալ</w:t>
      </w:r>
      <w:r w:rsidRPr="00517AF2">
        <w:rPr>
          <w:rFonts w:ascii="Sylfaen" w:hAnsi="Sylfaen" w:cs="Sylfaen"/>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ազգային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մշակույթի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պատմական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տարածության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մեջ</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նպաստել</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անհատի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ինտեգրմանը</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որը</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կնպաստի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նրա</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պատմական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գիտակցության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ձևավորմանը</w:t>
      </w:r>
      <w:r w:rsidRPr="00517AF2">
        <w:rPr>
          <w:rFonts w:ascii="Sylfaen" w:hAnsi="Sylfaen" w:cs="Sylfaen"/>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սովորողի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մոտ</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դաստիարակել</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հարգանք</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նախնիների</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հայրենիքի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պատմական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անցյալի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նկատմամբ</w:t>
      </w:r>
      <w:r w:rsidRPr="00517AF2">
        <w:rPr>
          <w:rFonts w:ascii="Sylfaen" w:hAnsi="Sylfaen" w:cs="Sylfaen"/>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ձևավորել</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աշակերտի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մեջ</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հարգանք</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բարեխիղճ</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վերաբերմունք</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աշխատանքի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նկատմամբ</w:t>
      </w:r>
      <w:r w:rsidRPr="00517AF2">
        <w:rPr>
          <w:rFonts w:ascii="Sylfaen" w:hAnsi="Sylfaen" w:cs="Sylfaen"/>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նպաստել</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աճող</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սերնդի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հոգևոր</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ազգային</w:t>
      </w: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բարոյական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նկարագրի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ձևավորմանը</w:t>
      </w:r>
      <w:r w:rsidRPr="00517AF2">
        <w:rPr>
          <w:rFonts w:ascii="Sylfaen" w:hAnsi="Sylfaen" w:cs="Sylfaen"/>
          <w:i/>
          <w:iCs/>
          <w:color w:val="000000"/>
          <w:sz w:val="24"/>
          <w:szCs w:val="24"/>
          <w:lang w:val="de-DE"/>
        </w:rPr>
        <w:t xml:space="preserve">, </w:t>
      </w:r>
    </w:p>
    <w:p w:rsidR="00517AF2" w:rsidRPr="00517AF2" w:rsidRDefault="00517AF2" w:rsidP="006465F6">
      <w:pPr>
        <w:spacing w:after="120" w:line="360" w:lineRule="auto"/>
        <w:ind w:firstLine="450"/>
        <w:jc w:val="both"/>
        <w:rPr>
          <w:rFonts w:ascii="Sylfaen" w:hAnsi="Sylfaen" w:cs="Sylfaen"/>
          <w:i/>
          <w:iCs/>
          <w:color w:val="000000"/>
          <w:sz w:val="24"/>
          <w:szCs w:val="24"/>
          <w:lang w:val="de-DE"/>
        </w:rPr>
      </w:pPr>
      <w:r w:rsidRPr="00517AF2">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միջնակարգ</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դպրոցի</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սովորողներին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պատրաստել</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հետագայում</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հայագիտական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կրթություն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ստանալու</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և</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համապատասխան</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մասնագետ</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դառնալու</w:t>
      </w:r>
      <w:r w:rsidR="00867099" w:rsidRPr="00867099">
        <w:rPr>
          <w:rFonts w:ascii="Sylfaen" w:hAnsi="Sylfaen" w:cs="Sylfaen"/>
          <w:i/>
          <w:iCs/>
          <w:color w:val="000000"/>
          <w:sz w:val="24"/>
          <w:szCs w:val="24"/>
          <w:lang w:val="de-DE"/>
        </w:rPr>
        <w:t xml:space="preserve"> </w:t>
      </w:r>
      <w:r w:rsidRPr="00517AF2">
        <w:rPr>
          <w:rFonts w:ascii="Sylfaen" w:hAnsi="Sylfaen" w:cs="Sylfaen"/>
          <w:i/>
          <w:iCs/>
          <w:color w:val="000000"/>
          <w:sz w:val="24"/>
          <w:szCs w:val="24"/>
        </w:rPr>
        <w:t>ուղղությամբ</w:t>
      </w:r>
      <w:r w:rsidRPr="00517AF2">
        <w:rPr>
          <w:rFonts w:ascii="Sylfaen" w:hAnsi="Sylfaen" w:cs="Sylfaen"/>
          <w:i/>
          <w:iCs/>
          <w:color w:val="000000"/>
          <w:sz w:val="24"/>
          <w:szCs w:val="24"/>
          <w:lang w:val="de-DE"/>
        </w:rPr>
        <w:t>»:</w:t>
      </w:r>
    </w:p>
    <w:p w:rsidR="00517AF2" w:rsidRPr="00517AF2" w:rsidRDefault="00517AF2" w:rsidP="006465F6">
      <w:pPr>
        <w:spacing w:after="120" w:line="360" w:lineRule="auto"/>
        <w:ind w:firstLine="450"/>
        <w:jc w:val="both"/>
        <w:rPr>
          <w:rFonts w:ascii="Sylfaen" w:hAnsi="Sylfaen" w:cs="Sylfaen"/>
          <w:color w:val="000000"/>
          <w:sz w:val="24"/>
          <w:szCs w:val="24"/>
          <w:lang w:val="de-DE"/>
        </w:rPr>
      </w:pPr>
      <w:r w:rsidRPr="00517AF2">
        <w:rPr>
          <w:rFonts w:ascii="Sylfaen" w:hAnsi="Sylfaen" w:cs="Sylfaen"/>
          <w:color w:val="000000"/>
          <w:sz w:val="24"/>
          <w:szCs w:val="24"/>
        </w:rPr>
        <w:t>Նորից</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հակասություններ</w:t>
      </w:r>
      <w:r w:rsidRPr="00517AF2">
        <w:rPr>
          <w:rFonts w:ascii="Sylfaen" w:hAnsi="Sylfaen" w:cs="Sylfaen"/>
          <w:color w:val="000000"/>
          <w:sz w:val="24"/>
          <w:szCs w:val="24"/>
          <w:lang w:val="de-DE"/>
        </w:rPr>
        <w:t>.</w:t>
      </w:r>
      <w:r w:rsidR="00867099">
        <w:rPr>
          <w:rFonts w:ascii="Sylfaen" w:hAnsi="Sylfaen" w:cs="Sylfaen"/>
          <w:color w:val="000000"/>
          <w:sz w:val="24"/>
          <w:szCs w:val="24"/>
          <w:lang w:val="de-DE"/>
        </w:rPr>
        <w:t xml:space="preserve"> </w:t>
      </w:r>
      <w:r w:rsidR="00867099" w:rsidRPr="00517AF2">
        <w:rPr>
          <w:rFonts w:ascii="Sylfaen" w:hAnsi="Sylfaen" w:cs="Sylfaen"/>
          <w:color w:val="000000"/>
          <w:sz w:val="24"/>
          <w:szCs w:val="24"/>
        </w:rPr>
        <w:t>Մ</w:t>
      </w:r>
      <w:r w:rsidRPr="00517AF2">
        <w:rPr>
          <w:rFonts w:ascii="Sylfaen" w:hAnsi="Sylfaen" w:cs="Sylfaen"/>
          <w:color w:val="000000"/>
          <w:sz w:val="24"/>
          <w:szCs w:val="24"/>
        </w:rPr>
        <w:t>շակութաբանական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նշանակություն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բովանդակություն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և</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պատմագիտական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վերնագիր</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Մյուս</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կողմից</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եթե</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նման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բովանդակություն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դպրոցում</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նախատեսում</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նաև</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Հայ</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ժողովրդի</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պատմություն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դասընթացը</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արդյոք</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նպատակահարմար</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չէ</w:t>
      </w:r>
      <w:r w:rsidR="00867099" w:rsidRPr="00517AF2">
        <w:rPr>
          <w:rFonts w:ascii="Sylfaen" w:hAnsi="Sylfaen" w:cs="Sylfaen"/>
          <w:color w:val="000000"/>
          <w:sz w:val="24"/>
          <w:szCs w:val="24"/>
        </w:rPr>
        <w:t>՞</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ՀԵՊ</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թեմաների</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ինտեգրացիան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պատմության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դասընթացին</w:t>
      </w:r>
      <w:r w:rsidRPr="00517AF2">
        <w:rPr>
          <w:rFonts w:ascii="Sylfaen" w:hAnsi="Sylfaen" w:cs="Sylfaen"/>
          <w:color w:val="000000"/>
          <w:sz w:val="24"/>
          <w:szCs w:val="24"/>
          <w:lang w:val="de-DE"/>
        </w:rPr>
        <w:t xml:space="preserve">: </w:t>
      </w:r>
      <w:r w:rsidRPr="00517AF2">
        <w:rPr>
          <w:rFonts w:ascii="Sylfaen" w:hAnsi="Sylfaen" w:cs="Sylfaen"/>
          <w:color w:val="000000"/>
          <w:sz w:val="24"/>
          <w:szCs w:val="24"/>
        </w:rPr>
        <w:t>Այն</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կարող</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է</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լուծել</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մի</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շարք</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ծագած</w:t>
      </w:r>
      <w:r w:rsidR="00867099" w:rsidRPr="00867099">
        <w:rPr>
          <w:rFonts w:ascii="Sylfaen" w:hAnsi="Sylfaen" w:cs="Sylfaen"/>
          <w:color w:val="000000"/>
          <w:sz w:val="24"/>
          <w:szCs w:val="24"/>
          <w:lang w:val="de-DE"/>
        </w:rPr>
        <w:t xml:space="preserve"> </w:t>
      </w:r>
      <w:r w:rsidRPr="00517AF2">
        <w:rPr>
          <w:rFonts w:ascii="Sylfaen" w:hAnsi="Sylfaen" w:cs="Sylfaen"/>
          <w:color w:val="000000"/>
          <w:sz w:val="24"/>
          <w:szCs w:val="24"/>
        </w:rPr>
        <w:t>խնդիրները</w:t>
      </w:r>
      <w:r w:rsidRPr="00517AF2">
        <w:rPr>
          <w:rFonts w:ascii="Sylfaen" w:hAnsi="Sylfaen" w:cs="Sylfaen"/>
          <w:color w:val="000000"/>
          <w:sz w:val="24"/>
          <w:szCs w:val="24"/>
          <w:lang w:val="de-DE"/>
        </w:rPr>
        <w:t>.</w:t>
      </w:r>
    </w:p>
    <w:p w:rsidR="00517AF2" w:rsidRPr="00517AF2" w:rsidRDefault="00517AF2" w:rsidP="006465F6">
      <w:pPr>
        <w:pStyle w:val="a3"/>
        <w:numPr>
          <w:ilvl w:val="0"/>
          <w:numId w:val="12"/>
        </w:numPr>
        <w:autoSpaceDE w:val="0"/>
        <w:autoSpaceDN w:val="0"/>
        <w:adjustRightInd w:val="0"/>
        <w:spacing w:after="120" w:line="360" w:lineRule="auto"/>
        <w:ind w:left="0" w:firstLine="450"/>
        <w:jc w:val="both"/>
        <w:rPr>
          <w:rFonts w:ascii="Sylfaen" w:hAnsi="Sylfaen" w:cs="Sylfaen"/>
          <w:color w:val="000000"/>
          <w:sz w:val="24"/>
          <w:szCs w:val="24"/>
        </w:rPr>
      </w:pPr>
      <w:r w:rsidRPr="00517AF2">
        <w:rPr>
          <w:rFonts w:ascii="Sylfaen" w:hAnsi="Sylfaen" w:cs="Sylfaen"/>
          <w:color w:val="000000"/>
          <w:sz w:val="24"/>
          <w:szCs w:val="24"/>
        </w:rPr>
        <w:t>բեռնաթափել ուսումնական ծրագիրը;</w:t>
      </w:r>
    </w:p>
    <w:p w:rsidR="00517AF2" w:rsidRPr="00517AF2" w:rsidRDefault="00517AF2" w:rsidP="006465F6">
      <w:pPr>
        <w:pStyle w:val="a3"/>
        <w:numPr>
          <w:ilvl w:val="0"/>
          <w:numId w:val="12"/>
        </w:numPr>
        <w:autoSpaceDE w:val="0"/>
        <w:autoSpaceDN w:val="0"/>
        <w:adjustRightInd w:val="0"/>
        <w:spacing w:after="120" w:line="360" w:lineRule="auto"/>
        <w:ind w:left="0" w:firstLine="450"/>
        <w:jc w:val="both"/>
        <w:rPr>
          <w:rFonts w:ascii="Sylfaen" w:hAnsi="Sylfaen" w:cs="Sylfaen"/>
          <w:color w:val="000000"/>
          <w:sz w:val="24"/>
          <w:szCs w:val="24"/>
        </w:rPr>
      </w:pPr>
      <w:r w:rsidRPr="00517AF2">
        <w:rPr>
          <w:rFonts w:ascii="Sylfaen" w:hAnsi="Sylfaen" w:cs="Sylfaen"/>
          <w:color w:val="000000"/>
          <w:sz w:val="24"/>
          <w:szCs w:val="24"/>
        </w:rPr>
        <w:t>դասավանդման նյութի գիտական ուսումնասիրությունը ընդգրկելով մասնագիտական կրթության բովանդակության մեջ, ապագա և ներկա մասնագետներին պատրաստել և վերապատրաստել այդ բովանդակության յուրացմամբ;</w:t>
      </w:r>
    </w:p>
    <w:p w:rsidR="00517AF2" w:rsidRPr="00517AF2" w:rsidRDefault="00517AF2" w:rsidP="006465F6">
      <w:pPr>
        <w:pStyle w:val="a3"/>
        <w:numPr>
          <w:ilvl w:val="0"/>
          <w:numId w:val="12"/>
        </w:numPr>
        <w:autoSpaceDE w:val="0"/>
        <w:autoSpaceDN w:val="0"/>
        <w:adjustRightInd w:val="0"/>
        <w:spacing w:after="120" w:line="360" w:lineRule="auto"/>
        <w:ind w:left="0" w:firstLine="450"/>
        <w:jc w:val="both"/>
        <w:rPr>
          <w:rFonts w:ascii="Sylfaen" w:hAnsi="Sylfaen" w:cs="Sylfaen"/>
          <w:color w:val="000000"/>
          <w:sz w:val="24"/>
          <w:szCs w:val="24"/>
        </w:rPr>
      </w:pPr>
      <w:r w:rsidRPr="00517AF2">
        <w:rPr>
          <w:rFonts w:ascii="Sylfaen" w:hAnsi="Sylfaen" w:cs="Sylfaen"/>
          <w:color w:val="000000"/>
          <w:sz w:val="24"/>
          <w:szCs w:val="24"/>
        </w:rPr>
        <w:t>համապատասխանեցնել կրոնական ուսուցումը Թոլեդոյի սկզբունքներին;</w:t>
      </w:r>
    </w:p>
    <w:p w:rsidR="00517AF2" w:rsidRPr="00517AF2" w:rsidRDefault="00517AF2" w:rsidP="006465F6">
      <w:pPr>
        <w:pStyle w:val="a3"/>
        <w:numPr>
          <w:ilvl w:val="0"/>
          <w:numId w:val="12"/>
        </w:numPr>
        <w:autoSpaceDE w:val="0"/>
        <w:autoSpaceDN w:val="0"/>
        <w:adjustRightInd w:val="0"/>
        <w:spacing w:after="120" w:line="360" w:lineRule="auto"/>
        <w:ind w:left="0" w:firstLine="450"/>
        <w:jc w:val="both"/>
        <w:rPr>
          <w:rFonts w:ascii="Sylfaen" w:hAnsi="Sylfaen" w:cs="Sylfaen"/>
          <w:color w:val="000000"/>
          <w:sz w:val="24"/>
          <w:szCs w:val="24"/>
        </w:rPr>
      </w:pPr>
      <w:r w:rsidRPr="00517AF2">
        <w:rPr>
          <w:rFonts w:ascii="Sylfaen" w:hAnsi="Sylfaen" w:cs="Sylfaen"/>
          <w:color w:val="000000"/>
          <w:sz w:val="24"/>
          <w:szCs w:val="24"/>
        </w:rPr>
        <w:t>բացառել որևէ կրոնական կազմակերպության միջամտությունը հանրակրթական ծրագրերին;</w:t>
      </w:r>
    </w:p>
    <w:p w:rsidR="00517AF2" w:rsidRPr="00517AF2" w:rsidRDefault="00517AF2" w:rsidP="006465F6">
      <w:pPr>
        <w:pStyle w:val="a3"/>
        <w:numPr>
          <w:ilvl w:val="0"/>
          <w:numId w:val="12"/>
        </w:numPr>
        <w:autoSpaceDE w:val="0"/>
        <w:autoSpaceDN w:val="0"/>
        <w:adjustRightInd w:val="0"/>
        <w:spacing w:after="120" w:line="360" w:lineRule="auto"/>
        <w:ind w:left="0" w:firstLine="450"/>
        <w:jc w:val="both"/>
        <w:rPr>
          <w:rFonts w:ascii="Sylfaen" w:hAnsi="Sylfaen" w:cs="Sylfaen"/>
          <w:color w:val="000000"/>
          <w:sz w:val="24"/>
          <w:szCs w:val="24"/>
        </w:rPr>
      </w:pPr>
      <w:r w:rsidRPr="00517AF2">
        <w:rPr>
          <w:rFonts w:ascii="Sylfaen" w:hAnsi="Sylfaen" w:cs="Sylfaen"/>
          <w:color w:val="000000"/>
          <w:sz w:val="24"/>
          <w:szCs w:val="24"/>
        </w:rPr>
        <w:lastRenderedPageBreak/>
        <w:t>այդ ոլորտում ապահովել պետական համապատասխան մարմինների գործունեությունն ու վերահսկողությունը:</w:t>
      </w:r>
    </w:p>
    <w:p w:rsidR="00517AF2" w:rsidRPr="00DA1EF9" w:rsidRDefault="00517AF2" w:rsidP="006465F6">
      <w:pPr>
        <w:tabs>
          <w:tab w:val="left" w:pos="720"/>
        </w:tabs>
        <w:spacing w:after="120" w:line="360" w:lineRule="auto"/>
        <w:ind w:firstLine="450"/>
        <w:jc w:val="both"/>
        <w:rPr>
          <w:rFonts w:ascii="Sylfaen" w:hAnsi="Sylfaen" w:cs="Sylfaen"/>
          <w:iCs/>
          <w:color w:val="000000"/>
          <w:sz w:val="24"/>
          <w:szCs w:val="24"/>
        </w:rPr>
      </w:pPr>
      <w:r w:rsidRPr="00517AF2">
        <w:rPr>
          <w:rFonts w:ascii="Sylfaen" w:hAnsi="Sylfaen" w:cs="Sylfaen"/>
          <w:i/>
          <w:iCs/>
          <w:color w:val="000000"/>
          <w:sz w:val="24"/>
          <w:szCs w:val="24"/>
        </w:rPr>
        <w:t>7.</w:t>
      </w:r>
      <w:r w:rsidRPr="00517AF2">
        <w:rPr>
          <w:rFonts w:ascii="Sylfaen" w:hAnsi="Sylfaen" w:cs="Sylfaen"/>
          <w:i/>
          <w:iCs/>
          <w:color w:val="000000"/>
          <w:sz w:val="24"/>
          <w:szCs w:val="24"/>
        </w:rPr>
        <w:tab/>
      </w:r>
      <w:r w:rsidRPr="00DA1EF9">
        <w:rPr>
          <w:rFonts w:ascii="Sylfaen" w:hAnsi="Sylfaen" w:cs="Sylfaen"/>
          <w:iCs/>
          <w:color w:val="000000"/>
          <w:sz w:val="24"/>
          <w:szCs w:val="24"/>
        </w:rPr>
        <w:t>Կրոնների և հավատքների ուսուցմանն անհրաժեշտ որակյալ ուսումնական ծրագրերը կարող են արդյունավետորեն նպաստել Թ</w:t>
      </w:r>
      <w:r w:rsidR="007D5141">
        <w:rPr>
          <w:rFonts w:ascii="Sylfaen" w:hAnsi="Sylfaen" w:cs="Sylfaen"/>
          <w:iCs/>
          <w:color w:val="000000"/>
          <w:sz w:val="24"/>
          <w:szCs w:val="24"/>
          <w:lang w:val="ru-RU"/>
        </w:rPr>
        <w:t>ՈՒՍ</w:t>
      </w:r>
      <w:r w:rsidR="007D5141" w:rsidRPr="007D5141">
        <w:rPr>
          <w:rFonts w:ascii="Sylfaen" w:hAnsi="Sylfaen" w:cs="Sylfaen"/>
          <w:iCs/>
          <w:color w:val="000000"/>
          <w:sz w:val="24"/>
          <w:szCs w:val="24"/>
        </w:rPr>
        <w:t>-</w:t>
      </w:r>
      <w:r w:rsidRPr="00DA1EF9">
        <w:rPr>
          <w:rFonts w:ascii="Sylfaen" w:hAnsi="Sylfaen" w:cs="Sylfaen"/>
          <w:iCs/>
          <w:color w:val="000000"/>
          <w:sz w:val="24"/>
          <w:szCs w:val="24"/>
        </w:rPr>
        <w:t>ի կրթական նպատակներին, եթե ուսուցիչները պրոֆեսիոնալ  են վերապատրաստվել  ուսումնական ծրագրերն օգտագործելու առումով և շարունակ վերապատրաստվում են խնդրո առարկա հարցի վերաբերյալ իրենց գիտելիքներն ու ունակությունները զարգացնելու նպատակով: Ուսուցիչների վերապատրաստումը պետք է կատարվի ժողովրդավարական և մարդու իրավունքների սկզբունքներին համապատասխան և ներառի հասարակության մեջ առկա մշակութային ու կրոնական բազմազանությունը:</w:t>
      </w:r>
    </w:p>
    <w:p w:rsidR="00517AF2" w:rsidRPr="00517AF2" w:rsidRDefault="00517AF2" w:rsidP="006465F6">
      <w:pPr>
        <w:spacing w:after="120" w:line="360" w:lineRule="auto"/>
        <w:ind w:firstLine="450"/>
        <w:jc w:val="both"/>
        <w:rPr>
          <w:rFonts w:ascii="Sylfaen" w:hAnsi="Sylfaen" w:cs="Sylfaen"/>
          <w:color w:val="000000"/>
          <w:sz w:val="24"/>
          <w:szCs w:val="24"/>
        </w:rPr>
      </w:pPr>
      <w:r w:rsidRPr="00517AF2">
        <w:rPr>
          <w:rFonts w:ascii="Sylfaen" w:hAnsi="Sylfaen" w:cs="Sylfaen"/>
          <w:color w:val="000000"/>
          <w:sz w:val="24"/>
          <w:szCs w:val="24"/>
        </w:rPr>
        <w:t>Այս առումով, լուրջ բացթողումներ են առկա</w:t>
      </w:r>
      <w:r w:rsidR="00DA1EF9">
        <w:rPr>
          <w:rFonts w:ascii="Sylfaen" w:hAnsi="Sylfaen" w:cs="Sylfaen"/>
          <w:color w:val="000000"/>
          <w:sz w:val="24"/>
          <w:szCs w:val="24"/>
        </w:rPr>
        <w:t xml:space="preserve"> </w:t>
      </w:r>
      <w:r w:rsidRPr="00517AF2">
        <w:rPr>
          <w:rFonts w:ascii="Sylfaen" w:hAnsi="Sylfaen" w:cs="Sylfaen"/>
          <w:color w:val="000000"/>
          <w:sz w:val="24"/>
          <w:szCs w:val="24"/>
        </w:rPr>
        <w:t>նաև ՀԵՊ ուսուցիչների վերապատրաստման նյութերում: Նախ նշենք, որ</w:t>
      </w:r>
    </w:p>
    <w:p w:rsidR="00517AF2" w:rsidRPr="00517AF2" w:rsidRDefault="00517AF2" w:rsidP="006465F6">
      <w:pPr>
        <w:spacing w:after="120" w:line="360" w:lineRule="auto"/>
        <w:ind w:firstLine="450"/>
        <w:jc w:val="both"/>
        <w:rPr>
          <w:rFonts w:ascii="Sylfaen" w:hAnsi="Sylfaen" w:cs="Sylfaen"/>
          <w:color w:val="000000"/>
          <w:sz w:val="24"/>
          <w:szCs w:val="24"/>
        </w:rPr>
      </w:pPr>
      <w:r w:rsidRPr="00517AF2">
        <w:rPr>
          <w:rFonts w:ascii="Sylfaen" w:hAnsi="Sylfaen" w:cs="Sylfaen"/>
          <w:color w:val="000000"/>
          <w:sz w:val="24"/>
          <w:szCs w:val="24"/>
        </w:rPr>
        <w:t>1)</w:t>
      </w:r>
      <w:r w:rsidRPr="00517AF2">
        <w:rPr>
          <w:rFonts w:ascii="Sylfaen" w:hAnsi="Sylfaen" w:cs="Sylfaen"/>
          <w:color w:val="000000"/>
          <w:sz w:val="24"/>
          <w:szCs w:val="24"/>
        </w:rPr>
        <w:tab/>
        <w:t xml:space="preserve">այն ամբողջությամբ Աստվածաշնչի բովանդակության վերաբերող հակիրճ տեղեկատվություն է, որն այնքան էլ մեծ պատկերացում չի կարող տալ դրա կրթական, ուսումնական, դաստիարակչական և առավել ևս ՀԵՊ դասընթացի ուսուցման նպատակների վերաբերյալ, </w:t>
      </w:r>
    </w:p>
    <w:p w:rsidR="00517AF2" w:rsidRPr="00517AF2" w:rsidRDefault="00517AF2" w:rsidP="006465F6">
      <w:pPr>
        <w:spacing w:after="120" w:line="360" w:lineRule="auto"/>
        <w:ind w:firstLine="450"/>
        <w:jc w:val="both"/>
        <w:rPr>
          <w:rFonts w:ascii="Sylfaen" w:hAnsi="Sylfaen" w:cs="Sylfaen"/>
          <w:color w:val="000000"/>
          <w:sz w:val="24"/>
          <w:szCs w:val="24"/>
        </w:rPr>
      </w:pPr>
      <w:r w:rsidRPr="00517AF2">
        <w:rPr>
          <w:rFonts w:ascii="Sylfaen" w:hAnsi="Sylfaen" w:cs="Sylfaen"/>
          <w:color w:val="000000"/>
          <w:sz w:val="24"/>
          <w:szCs w:val="24"/>
        </w:rPr>
        <w:t>2)</w:t>
      </w:r>
      <w:r w:rsidRPr="00517AF2">
        <w:rPr>
          <w:rFonts w:ascii="Sylfaen" w:hAnsi="Sylfaen" w:cs="Sylfaen"/>
          <w:color w:val="000000"/>
          <w:sz w:val="24"/>
          <w:szCs w:val="24"/>
        </w:rPr>
        <w:tab/>
        <w:t>այն չի տալիս պատկերացում կրոնի և կրոնների ուսուցման մասին միջազգային և տեղական օրենքների ու պահանջների մասին,</w:t>
      </w:r>
    </w:p>
    <w:p w:rsidR="00517AF2" w:rsidRPr="00517AF2" w:rsidRDefault="00517AF2" w:rsidP="006465F6">
      <w:pPr>
        <w:spacing w:after="120" w:line="360" w:lineRule="auto"/>
        <w:ind w:firstLine="450"/>
        <w:jc w:val="both"/>
        <w:rPr>
          <w:rFonts w:ascii="Sylfaen" w:hAnsi="Sylfaen" w:cs="Sylfaen"/>
          <w:color w:val="000000"/>
          <w:sz w:val="24"/>
          <w:szCs w:val="24"/>
        </w:rPr>
      </w:pPr>
      <w:r w:rsidRPr="00517AF2">
        <w:rPr>
          <w:rFonts w:ascii="Sylfaen" w:hAnsi="Sylfaen" w:cs="Sylfaen"/>
          <w:color w:val="000000"/>
          <w:sz w:val="24"/>
          <w:szCs w:val="24"/>
        </w:rPr>
        <w:t>2) դրանում արտացոլված չեն սահմանադրական և կրթական օրենքները, իրավունքները որոնց իմացությունը կապահովի ուսուցիչների անկողմնակալ մոտեցումը այլ կրոնների ու դավանանքների ներկայացուցիչների նկատմամբ,</w:t>
      </w:r>
    </w:p>
    <w:p w:rsidR="00517AF2" w:rsidRPr="00517AF2" w:rsidRDefault="00517AF2" w:rsidP="006465F6">
      <w:pPr>
        <w:spacing w:after="120" w:line="360" w:lineRule="auto"/>
        <w:ind w:firstLine="450"/>
        <w:jc w:val="both"/>
        <w:rPr>
          <w:rFonts w:ascii="Sylfaen" w:hAnsi="Sylfaen" w:cs="Sylfaen"/>
          <w:color w:val="000000"/>
          <w:sz w:val="24"/>
          <w:szCs w:val="24"/>
        </w:rPr>
      </w:pPr>
      <w:r w:rsidRPr="00517AF2">
        <w:rPr>
          <w:rFonts w:ascii="Sylfaen" w:hAnsi="Sylfaen" w:cs="Sylfaen"/>
          <w:color w:val="000000"/>
          <w:sz w:val="24"/>
          <w:szCs w:val="24"/>
        </w:rPr>
        <w:t>3) դրանցում ներկայացված չեն մանկավարժական, հոգեբանական, ՏՀՏ-ների ոլորտի այն անհրաժեշտ գիտելիքների, կարողությունների և հմտությունների, ուսուցչի արժեհամակարգի ու մասնագիտական որակների նկատմամբ առաջադրվող պահանջները, որոնք անհրաժեշտ են ընդհանրապես ուսուցչի և մասնավորապես` ՀԵՊ ուսուցչի համար:</w:t>
      </w:r>
    </w:p>
    <w:p w:rsidR="00517AF2" w:rsidRPr="00517AF2" w:rsidRDefault="00517AF2" w:rsidP="006465F6">
      <w:pPr>
        <w:spacing w:after="120" w:line="360" w:lineRule="auto"/>
        <w:ind w:firstLine="450"/>
        <w:jc w:val="both"/>
        <w:rPr>
          <w:rFonts w:ascii="Sylfaen" w:hAnsi="Sylfaen" w:cs="Sylfaen"/>
          <w:color w:val="000000"/>
          <w:sz w:val="24"/>
          <w:szCs w:val="24"/>
        </w:rPr>
      </w:pPr>
      <w:r w:rsidRPr="00517AF2">
        <w:rPr>
          <w:rFonts w:ascii="Sylfaen" w:hAnsi="Sylfaen" w:cs="Sylfaen"/>
          <w:color w:val="000000"/>
          <w:sz w:val="24"/>
          <w:szCs w:val="24"/>
        </w:rPr>
        <w:t xml:space="preserve">4) ներկայացված չէ այն մեթոդական գործիքների բազան, որոնք կարող է կիրառել ուսուցիչը տվյալ դասընթացի ժամանակ: </w:t>
      </w:r>
    </w:p>
    <w:p w:rsidR="00517AF2" w:rsidRPr="00841313" w:rsidRDefault="00DA1EF9" w:rsidP="006465F6">
      <w:pPr>
        <w:spacing w:after="120" w:line="360" w:lineRule="auto"/>
        <w:ind w:firstLine="450"/>
        <w:jc w:val="both"/>
        <w:rPr>
          <w:rFonts w:ascii="Sylfaen" w:hAnsi="Sylfaen" w:cs="Sylfaen"/>
          <w:color w:val="000000"/>
          <w:sz w:val="24"/>
          <w:szCs w:val="24"/>
        </w:rPr>
      </w:pPr>
      <w:r w:rsidRPr="00841313">
        <w:rPr>
          <w:rFonts w:ascii="Sylfaen" w:hAnsi="Sylfaen" w:cs="Sylfaen"/>
          <w:color w:val="000000"/>
          <w:sz w:val="24"/>
          <w:szCs w:val="24"/>
        </w:rPr>
        <w:t>Մ</w:t>
      </w:r>
      <w:r w:rsidR="00517AF2" w:rsidRPr="00841313">
        <w:rPr>
          <w:rFonts w:ascii="Sylfaen" w:hAnsi="Sylfaen" w:cs="Sylfaen"/>
          <w:color w:val="000000"/>
          <w:sz w:val="24"/>
          <w:szCs w:val="24"/>
        </w:rPr>
        <w:t>շակութաբան Վարդան Ջալոյանը</w:t>
      </w:r>
      <w:r w:rsidRPr="00841313">
        <w:rPr>
          <w:rFonts w:ascii="Sylfaen" w:hAnsi="Sylfaen" w:cs="Sylfaen"/>
          <w:color w:val="000000"/>
          <w:sz w:val="24"/>
          <w:szCs w:val="24"/>
        </w:rPr>
        <w:t xml:space="preserve"> գրում է</w:t>
      </w:r>
      <w:r w:rsidR="001A7D86" w:rsidRPr="00841313">
        <w:rPr>
          <w:rFonts w:ascii="Sylfaen" w:hAnsi="Sylfaen" w:cs="Sylfaen"/>
          <w:color w:val="000000"/>
          <w:sz w:val="24"/>
          <w:szCs w:val="24"/>
        </w:rPr>
        <w:t xml:space="preserve">. </w:t>
      </w:r>
      <w:r w:rsidR="00517AF2" w:rsidRPr="00841313">
        <w:rPr>
          <w:rFonts w:ascii="Sylfaen" w:hAnsi="Sylfaen" w:cs="Sylfaen"/>
          <w:color w:val="000000"/>
          <w:sz w:val="24"/>
          <w:szCs w:val="24"/>
        </w:rPr>
        <w:t xml:space="preserve">«Մեզ մոտ եկեղեցին և պետությունը, եկեղեցին և դպրոցը տարանջատված են, կրոնական քարոզը պետական </w:t>
      </w:r>
      <w:r w:rsidR="00517AF2" w:rsidRPr="00841313">
        <w:rPr>
          <w:rFonts w:ascii="Sylfaen" w:hAnsi="Sylfaen" w:cs="Sylfaen"/>
          <w:color w:val="000000"/>
          <w:sz w:val="24"/>
          <w:szCs w:val="24"/>
        </w:rPr>
        <w:lastRenderedPageBreak/>
        <w:t xml:space="preserve">հաստատություններում արգելված է: Սակայն այս սկզբունքները դասագիրքը խախտում է: Եթե միջնադարում </w:t>
      </w:r>
      <w:r w:rsidR="002C00B2" w:rsidRPr="00841313">
        <w:rPr>
          <w:rFonts w:ascii="Sylfaen" w:hAnsi="Sylfaen" w:cs="Sylfaen"/>
          <w:color w:val="000000"/>
          <w:sz w:val="24"/>
          <w:szCs w:val="24"/>
        </w:rPr>
        <w:t>Հայ առաքելական եկեղեցի</w:t>
      </w:r>
      <w:r w:rsidR="00517AF2" w:rsidRPr="00841313">
        <w:rPr>
          <w:rFonts w:ascii="Sylfaen" w:hAnsi="Sylfaen" w:cs="Sylfaen"/>
          <w:color w:val="000000"/>
          <w:sz w:val="24"/>
          <w:szCs w:val="24"/>
        </w:rPr>
        <w:t>ն յուրացրել էր աշխարհիկ գործառույթները, երկրորդական պլան մղելով ավետարանական ճշմարտության տարածումը, ապա այժմ եկեղեցին քրիստոնեական քարոզի պարտականությունը դնում է պետական ծառայողների ուսերին»:</w:t>
      </w:r>
    </w:p>
    <w:p w:rsidR="00517AF2" w:rsidRPr="00841313" w:rsidRDefault="00517AF2" w:rsidP="006465F6">
      <w:pPr>
        <w:spacing w:after="120" w:line="360" w:lineRule="auto"/>
        <w:ind w:firstLine="450"/>
        <w:jc w:val="both"/>
        <w:rPr>
          <w:rFonts w:ascii="Sylfaen" w:hAnsi="Sylfaen" w:cs="Sylfaen"/>
          <w:color w:val="000000"/>
          <w:sz w:val="24"/>
          <w:szCs w:val="24"/>
        </w:rPr>
      </w:pPr>
      <w:r w:rsidRPr="00841313">
        <w:rPr>
          <w:rFonts w:ascii="Sylfaen" w:hAnsi="Sylfaen" w:cs="Sylfaen"/>
          <w:color w:val="000000"/>
          <w:sz w:val="24"/>
          <w:szCs w:val="24"/>
        </w:rPr>
        <w:t xml:space="preserve">Եկեղեցին պնդում է, թե դասընթացը կրոնական քարոզչություն չէ դպրոցներում: Սակայն ինչպես կարելի է հիմնավորել ՀԱՍԵ դավանաբանության, ծիսակարգի, հայրենիք-եկեղեցի-ազգ նույնականացման քարոզչությունը՝ </w:t>
      </w:r>
      <w:r w:rsidR="002C00B2" w:rsidRPr="00841313">
        <w:rPr>
          <w:rFonts w:ascii="Sylfaen" w:hAnsi="Sylfaen" w:cs="Sylfaen"/>
          <w:color w:val="000000"/>
          <w:sz w:val="24"/>
          <w:szCs w:val="24"/>
        </w:rPr>
        <w:t>Հայ առաքելական եկեղեցու</w:t>
      </w:r>
      <w:r w:rsidRPr="00841313">
        <w:rPr>
          <w:rFonts w:ascii="Sylfaen" w:hAnsi="Sylfaen" w:cs="Sylfaen"/>
          <w:color w:val="000000"/>
          <w:sz w:val="24"/>
          <w:szCs w:val="24"/>
        </w:rPr>
        <w:t xml:space="preserve"> դավանաբանության համատեքստում:</w:t>
      </w:r>
    </w:p>
    <w:p w:rsidR="005D15FF" w:rsidRPr="00841313" w:rsidRDefault="00517AF2" w:rsidP="006465F6">
      <w:pPr>
        <w:pStyle w:val="ae"/>
        <w:shd w:val="clear" w:color="auto" w:fill="FFFFFF"/>
        <w:spacing w:before="0" w:beforeAutospacing="0" w:after="120" w:afterAutospacing="0" w:line="360" w:lineRule="auto"/>
        <w:ind w:firstLine="450"/>
        <w:jc w:val="both"/>
        <w:rPr>
          <w:rFonts w:ascii="Sylfaen" w:eastAsiaTheme="minorEastAsia" w:hAnsi="Sylfaen" w:cs="Sylfaen"/>
          <w:color w:val="000000"/>
          <w:lang w:val="en-US" w:eastAsia="en-US"/>
        </w:rPr>
      </w:pPr>
      <w:r w:rsidRPr="00841313">
        <w:rPr>
          <w:rFonts w:ascii="Sylfaen" w:eastAsiaTheme="minorEastAsia" w:hAnsi="Sylfaen" w:cs="Sylfaen"/>
          <w:color w:val="000000"/>
          <w:lang w:val="en-US" w:eastAsia="en-US"/>
        </w:rPr>
        <w:t>Կրոնը</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սահմանվում</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է</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որպես</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աշխարհի</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ճանաչողության</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հատուկ</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ձև, որը</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բնորոշվում</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է</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հավատով</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առ</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գերբնական, իր</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մեջ</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կարող</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է</w:t>
      </w:r>
      <w:r w:rsidR="00867099" w:rsidRPr="00841313">
        <w:rPr>
          <w:rFonts w:ascii="Sylfaen" w:eastAsiaTheme="minorEastAsia" w:hAnsi="Sylfaen" w:cs="Sylfaen"/>
          <w:color w:val="000000"/>
          <w:lang w:val="en-US" w:eastAsia="en-US"/>
        </w:rPr>
        <w:t xml:space="preserve"> նե</w:t>
      </w:r>
      <w:r w:rsidRPr="00841313">
        <w:rPr>
          <w:rFonts w:ascii="Sylfaen" w:eastAsiaTheme="minorEastAsia" w:hAnsi="Sylfaen" w:cs="Sylfaen"/>
          <w:color w:val="000000"/>
          <w:lang w:val="en-US" w:eastAsia="en-US"/>
        </w:rPr>
        <w:t>րառել</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բարոյական</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նորմերի, վարքի</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կանոնների</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և</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երկրպագության</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ծեսերի</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առանձին</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տարրեր</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կամ</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համակարգ: Կրոնը</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մարդկային</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հասարակության</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կազմակերպող</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և</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կազմակերպված</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հավատ</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է, որպես</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կազմակերպված</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երկրպագում</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բարձրագույն</w:t>
      </w:r>
      <w:r w:rsidR="00867099"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ուժերին: Նման</w:t>
      </w:r>
      <w:r w:rsidR="00867099" w:rsidRPr="00841313">
        <w:rPr>
          <w:rFonts w:ascii="Sylfaen" w:eastAsiaTheme="minorEastAsia" w:hAnsi="Sylfaen" w:cs="Sylfaen"/>
          <w:color w:val="000000"/>
          <w:lang w:val="en-US" w:eastAsia="en-US"/>
        </w:rPr>
        <w:t xml:space="preserve"> </w:t>
      </w:r>
      <w:r w:rsidR="00A42EFF" w:rsidRPr="00841313">
        <w:rPr>
          <w:rFonts w:ascii="Sylfaen" w:eastAsiaTheme="minorEastAsia" w:hAnsi="Sylfaen" w:cs="Sylfaen"/>
          <w:color w:val="000000"/>
          <w:lang w:val="en-US" w:eastAsia="en-US"/>
        </w:rPr>
        <w:t xml:space="preserve">երկրպագումը </w:t>
      </w:r>
      <w:r w:rsidRPr="00841313">
        <w:rPr>
          <w:rFonts w:ascii="Sylfaen" w:eastAsiaTheme="minorEastAsia" w:hAnsi="Sylfaen" w:cs="Sylfaen"/>
          <w:color w:val="000000"/>
          <w:lang w:val="en-US" w:eastAsia="en-US"/>
        </w:rPr>
        <w:t>հավատացյալի</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համար</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ենթադրում</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է</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իր</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երկրպագած</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բարձրագույն</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ուժերի</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աներկբայորեն</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իրական</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լինելու</w:t>
      </w:r>
      <w:r w:rsidR="00A42EFF" w:rsidRPr="00841313">
        <w:rPr>
          <w:rFonts w:ascii="Sylfaen" w:eastAsiaTheme="minorEastAsia" w:hAnsi="Sylfaen" w:cs="Sylfaen"/>
          <w:color w:val="000000"/>
          <w:lang w:val="en-US" w:eastAsia="en-US"/>
        </w:rPr>
        <w:t xml:space="preserve"> </w:t>
      </w:r>
      <w:r w:rsidRPr="00841313">
        <w:rPr>
          <w:rFonts w:ascii="Sylfaen" w:eastAsiaTheme="minorEastAsia" w:hAnsi="Sylfaen" w:cs="Sylfaen"/>
          <w:color w:val="000000"/>
          <w:lang w:val="en-US" w:eastAsia="en-US"/>
        </w:rPr>
        <w:t>գիտակցում:</w:t>
      </w:r>
    </w:p>
    <w:p w:rsidR="005D15FF" w:rsidRDefault="005D15FF" w:rsidP="006465F6">
      <w:pPr>
        <w:spacing w:line="360" w:lineRule="auto"/>
        <w:rPr>
          <w:rFonts w:ascii="Sylfaen" w:eastAsiaTheme="minorHAnsi" w:hAnsi="Sylfaen" w:cs="Verdana"/>
          <w:color w:val="333333"/>
          <w:sz w:val="24"/>
          <w:szCs w:val="24"/>
        </w:rPr>
      </w:pPr>
      <w:r>
        <w:rPr>
          <w:rFonts w:ascii="Sylfaen" w:eastAsiaTheme="minorHAnsi" w:hAnsi="Sylfaen" w:cs="Verdana"/>
          <w:color w:val="333333"/>
        </w:rPr>
        <w:br w:type="page"/>
      </w:r>
    </w:p>
    <w:p w:rsidR="00445525" w:rsidRPr="00841313" w:rsidRDefault="000B3494" w:rsidP="000B3494">
      <w:pPr>
        <w:pStyle w:val="a3"/>
        <w:tabs>
          <w:tab w:val="left" w:pos="1260"/>
          <w:tab w:val="left" w:pos="1350"/>
        </w:tabs>
        <w:spacing w:after="120" w:line="360" w:lineRule="auto"/>
        <w:ind w:left="1080"/>
        <w:rPr>
          <w:rFonts w:ascii="Sylfaen" w:hAnsi="Sylfaen"/>
          <w:b/>
          <w:sz w:val="24"/>
          <w:szCs w:val="24"/>
          <w:lang w:val="hy-AM"/>
        </w:rPr>
      </w:pPr>
      <w:r w:rsidRPr="00DA7439">
        <w:rPr>
          <w:rFonts w:ascii="Sylfaen" w:hAnsi="Sylfaen"/>
          <w:sz w:val="24"/>
          <w:szCs w:val="24"/>
          <w:lang w:val="hy-AM"/>
        </w:rPr>
        <w:lastRenderedPageBreak/>
        <w:t xml:space="preserve">§ </w:t>
      </w:r>
      <w:r w:rsidRPr="000D259D">
        <w:rPr>
          <w:rFonts w:ascii="Sylfaen" w:hAnsi="Sylfaen"/>
          <w:sz w:val="24"/>
          <w:szCs w:val="24"/>
        </w:rPr>
        <w:t>3</w:t>
      </w:r>
      <w:r w:rsidRPr="00DA7439">
        <w:rPr>
          <w:rFonts w:ascii="Sylfaen" w:hAnsi="Sylfaen"/>
          <w:sz w:val="24"/>
          <w:szCs w:val="24"/>
          <w:lang w:val="hy-AM"/>
        </w:rPr>
        <w:t xml:space="preserve">. </w:t>
      </w:r>
      <w:r w:rsidR="005D15FF" w:rsidRPr="00841313">
        <w:rPr>
          <w:rFonts w:ascii="Sylfaen" w:hAnsi="Sylfaen" w:cs="Sylfaen"/>
          <w:b/>
          <w:sz w:val="24"/>
          <w:szCs w:val="24"/>
          <w:lang w:val="hy-AM"/>
        </w:rPr>
        <w:t>Դասագրքերի</w:t>
      </w:r>
      <w:r w:rsidR="005D15FF" w:rsidRPr="00841313">
        <w:rPr>
          <w:rFonts w:ascii="Sylfaen" w:hAnsi="Sylfaen"/>
          <w:b/>
          <w:sz w:val="24"/>
          <w:szCs w:val="24"/>
          <w:lang w:val="hy-AM"/>
        </w:rPr>
        <w:t xml:space="preserve"> ազդեցությունը աշակերտների հանդուրժողականության </w:t>
      </w:r>
    </w:p>
    <w:p w:rsidR="005D15FF" w:rsidRPr="00517AF2" w:rsidRDefault="005D15FF" w:rsidP="006465F6">
      <w:pPr>
        <w:pStyle w:val="a3"/>
        <w:spacing w:after="120" w:line="360" w:lineRule="auto"/>
        <w:jc w:val="center"/>
        <w:rPr>
          <w:rFonts w:ascii="Sylfaen" w:hAnsi="Sylfaen"/>
          <w:sz w:val="24"/>
          <w:szCs w:val="24"/>
          <w:lang w:val="hy-AM"/>
        </w:rPr>
      </w:pPr>
      <w:r w:rsidRPr="00445525">
        <w:rPr>
          <w:rFonts w:ascii="Sylfaen" w:hAnsi="Sylfaen"/>
          <w:b/>
          <w:sz w:val="24"/>
          <w:szCs w:val="24"/>
          <w:lang w:val="hy-AM"/>
        </w:rPr>
        <w:t>մակարդակի վրա</w:t>
      </w:r>
    </w:p>
    <w:p w:rsidR="00517AF2" w:rsidRPr="000B3494" w:rsidRDefault="00517AF2"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p>
    <w:p w:rsidR="00445525" w:rsidRPr="000D259D" w:rsidRDefault="00841313"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sidRPr="00841313">
        <w:rPr>
          <w:rFonts w:ascii="Sylfaen" w:eastAsiaTheme="minorHAnsi" w:hAnsi="Sylfaen" w:cs="Verdana"/>
          <w:color w:val="000000" w:themeColor="text1"/>
          <w:lang w:val="en-US" w:eastAsia="en-US"/>
        </w:rPr>
        <w:t>Հայոց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եկեղեցու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պատմություն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առարկայի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դասավանդումը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պետք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ՀՀ</w:t>
      </w:r>
      <w:r w:rsidRPr="000D259D">
        <w:rPr>
          <w:rFonts w:ascii="Sylfaen" w:eastAsiaTheme="minorHAnsi" w:hAnsi="Sylfaen" w:cs="Verdana"/>
          <w:color w:val="000000" w:themeColor="text1"/>
          <w:lang w:val="en-US" w:eastAsia="en-US"/>
        </w:rPr>
        <w:t>-</w:t>
      </w:r>
      <w:r>
        <w:rPr>
          <w:rFonts w:ascii="Sylfaen" w:eastAsiaTheme="minorHAnsi" w:hAnsi="Sylfaen" w:cs="Verdana"/>
          <w:color w:val="000000" w:themeColor="text1"/>
          <w:lang w:val="en-US" w:eastAsia="en-US"/>
        </w:rPr>
        <w:t>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խթաներ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պատկերացումներն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գիտելիքները</w:t>
      </w:r>
      <w:r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ոչ</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միայն</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Հայ</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առաքելական</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եկեղեցու</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այլ</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նաև</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այլ</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կրոնական</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կազմակերպությունների</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վերաբերյալ</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ու</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նաև</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ձևավորեր</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համապատասխան</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վերաբերմունք</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բոլոր</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կրոնական</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կազմակերպությունների</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նրանց</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ներկայացուցիչների</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ու</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սպասավորների</w:t>
      </w:r>
      <w:r w:rsidR="005E4A71" w:rsidRPr="000D259D">
        <w:rPr>
          <w:rFonts w:ascii="Sylfaen" w:eastAsiaTheme="minorHAnsi" w:hAnsi="Sylfaen" w:cs="Verdana"/>
          <w:color w:val="000000" w:themeColor="text1"/>
          <w:lang w:val="en-US" w:eastAsia="en-US"/>
        </w:rPr>
        <w:t xml:space="preserve"> </w:t>
      </w:r>
      <w:r w:rsidR="005E4A71">
        <w:rPr>
          <w:rFonts w:ascii="Sylfaen" w:eastAsiaTheme="minorHAnsi" w:hAnsi="Sylfaen" w:cs="Verdana"/>
          <w:color w:val="000000" w:themeColor="text1"/>
          <w:lang w:val="en-US" w:eastAsia="en-US"/>
        </w:rPr>
        <w:t>նկատմամբ</w:t>
      </w:r>
      <w:r w:rsidR="005E4A71"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Նման</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առարկայի</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դասավանդումը</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հանրակրթական</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դպրոցում</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մանավանդ</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երբ</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հաշվի</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ենք</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առնում</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որ</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այս</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առարկան</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իր</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մեջ</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ներառել</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է</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էթիկային</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ու</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բարոյագիտությանը</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վերաբերող</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թեմաներ</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պետք</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է</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միտված</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լիներ</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ոչ</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միայն</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գիտելիքների</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ապահովմանը</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այլ</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նաև</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ուսուցիչների</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ջանքերով</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աշակերտների</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մեջ</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սերմաներ</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հանդուրժողականության</w:t>
      </w:r>
      <w:r w:rsidR="00466080" w:rsidRPr="000D259D">
        <w:rPr>
          <w:rFonts w:ascii="Sylfaen" w:eastAsiaTheme="minorHAnsi" w:hAnsi="Sylfaen" w:cs="Verdana"/>
          <w:color w:val="000000" w:themeColor="text1"/>
          <w:lang w:val="en-US" w:eastAsia="en-US"/>
        </w:rPr>
        <w:t xml:space="preserve"> </w:t>
      </w:r>
      <w:r w:rsidR="00466080">
        <w:rPr>
          <w:rFonts w:ascii="Sylfaen" w:eastAsiaTheme="minorHAnsi" w:hAnsi="Sylfaen" w:cs="Verdana"/>
          <w:color w:val="000000" w:themeColor="text1"/>
          <w:lang w:val="en-US" w:eastAsia="en-US"/>
        </w:rPr>
        <w:t>տարրեր</w:t>
      </w:r>
      <w:r w:rsidR="00466080"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համակողմանի</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պատկերացումներ</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տար</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այլ</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մշակույթների</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ու</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կրոնների</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նկատմամբ</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ու</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ընդհանուր</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իմաստով</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խթաներ</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երկ</w:t>
      </w:r>
      <w:r w:rsidR="00655210">
        <w:rPr>
          <w:rFonts w:ascii="Sylfaen" w:eastAsiaTheme="minorHAnsi" w:hAnsi="Sylfaen" w:cs="Verdana"/>
          <w:color w:val="000000" w:themeColor="text1"/>
          <w:lang w:val="en-US" w:eastAsia="en-US"/>
        </w:rPr>
        <w:t>ր</w:t>
      </w:r>
      <w:r w:rsidR="00057BE7">
        <w:rPr>
          <w:rFonts w:ascii="Sylfaen" w:eastAsiaTheme="minorHAnsi" w:hAnsi="Sylfaen" w:cs="Verdana"/>
          <w:color w:val="000000" w:themeColor="text1"/>
          <w:lang w:val="en-US" w:eastAsia="en-US"/>
        </w:rPr>
        <w:t>ում</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բազմախոհության</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բազմակարծության</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և</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ժողովրդավարացման</w:t>
      </w:r>
      <w:r w:rsidR="00057BE7" w:rsidRPr="000D259D">
        <w:rPr>
          <w:rFonts w:ascii="Sylfaen" w:eastAsiaTheme="minorHAnsi" w:hAnsi="Sylfaen" w:cs="Verdana"/>
          <w:color w:val="000000" w:themeColor="text1"/>
          <w:lang w:val="en-US" w:eastAsia="en-US"/>
        </w:rPr>
        <w:t xml:space="preserve"> </w:t>
      </w:r>
      <w:r w:rsidR="00057BE7">
        <w:rPr>
          <w:rFonts w:ascii="Sylfaen" w:eastAsiaTheme="minorHAnsi" w:hAnsi="Sylfaen" w:cs="Verdana"/>
          <w:color w:val="000000" w:themeColor="text1"/>
          <w:lang w:val="en-US" w:eastAsia="en-US"/>
        </w:rPr>
        <w:t>մթնոլորտը</w:t>
      </w:r>
      <w:r w:rsidR="00057BE7" w:rsidRPr="000D259D">
        <w:rPr>
          <w:rFonts w:ascii="Sylfaen" w:eastAsiaTheme="minorHAnsi" w:hAnsi="Sylfaen" w:cs="Verdana"/>
          <w:color w:val="000000" w:themeColor="text1"/>
          <w:lang w:val="en-US" w:eastAsia="en-US"/>
        </w:rPr>
        <w:t>:</w:t>
      </w:r>
    </w:p>
    <w:p w:rsidR="00C73EF7" w:rsidRPr="000D259D" w:rsidRDefault="00057BE7"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Հայոց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եկեղեցու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պատմություն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առարկայի</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և</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դպրոցներում</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հանդուրժողականության</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ու</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բազմակարծության</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հարաբերակցությունը</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պարզելու</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նպատակով</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ՀՀ</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հանրակրթական</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վեց</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դպրոցներում</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անցկացվեցին</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անանուն</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հարցումներ</w:t>
      </w:r>
      <w:r w:rsidR="00287854" w:rsidRPr="000D259D">
        <w:rPr>
          <w:rFonts w:ascii="Sylfaen" w:eastAsiaTheme="minorHAnsi" w:hAnsi="Sylfaen" w:cs="Verdana"/>
          <w:color w:val="000000" w:themeColor="text1"/>
          <w:lang w:val="en-US" w:eastAsia="en-US"/>
        </w:rPr>
        <w:t xml:space="preserve"> 254 </w:t>
      </w:r>
      <w:r w:rsidR="00287854">
        <w:rPr>
          <w:rFonts w:ascii="Sylfaen" w:eastAsiaTheme="minorHAnsi" w:hAnsi="Sylfaen" w:cs="Verdana"/>
          <w:color w:val="000000" w:themeColor="text1"/>
          <w:lang w:val="en-US" w:eastAsia="en-US"/>
        </w:rPr>
        <w:t>աշակերտների</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շրջանում</w:t>
      </w:r>
      <w:r w:rsidR="00287854" w:rsidRPr="000D259D">
        <w:rPr>
          <w:rFonts w:ascii="Sylfaen" w:eastAsiaTheme="minorHAnsi" w:hAnsi="Sylfaen" w:cs="Verdana"/>
          <w:color w:val="000000" w:themeColor="text1"/>
          <w:lang w:val="en-US" w:eastAsia="en-US"/>
        </w:rPr>
        <w:t>:</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Դպրոցներն</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ընտրվել</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են</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պատահականության</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սկզբունքով</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երկուսը՝</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Երևան</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քաղաքում</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չորսը՝</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մարզերում</w:t>
      </w:r>
      <w:r w:rsidR="00C73EF7" w:rsidRPr="000D259D">
        <w:rPr>
          <w:rFonts w:ascii="Sylfaen" w:eastAsiaTheme="minorHAnsi" w:hAnsi="Sylfaen" w:cs="Verdana"/>
          <w:color w:val="000000" w:themeColor="text1"/>
          <w:lang w:val="en-US" w:eastAsia="en-US"/>
        </w:rPr>
        <w:t>:</w:t>
      </w:r>
      <w:r w:rsidR="00287854"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Հարցաշարը</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բաղկացած</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է</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ութ</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հարցերից</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որոնցից</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երկուսը՝</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բազմակի</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ընտրության</w:t>
      </w:r>
      <w:r w:rsidR="00E770F0" w:rsidRPr="000D259D">
        <w:rPr>
          <w:rFonts w:ascii="Sylfaen" w:eastAsiaTheme="minorHAnsi" w:hAnsi="Sylfaen" w:cs="Verdana"/>
          <w:color w:val="000000" w:themeColor="text1"/>
          <w:lang w:val="en-US" w:eastAsia="en-US"/>
        </w:rPr>
        <w:t xml:space="preserve"> </w:t>
      </w:r>
      <w:r w:rsidR="00E770F0">
        <w:rPr>
          <w:rFonts w:ascii="Sylfaen" w:eastAsiaTheme="minorHAnsi" w:hAnsi="Sylfaen" w:cs="Verdana"/>
          <w:color w:val="000000" w:themeColor="text1"/>
          <w:lang w:val="en-US" w:eastAsia="en-US"/>
        </w:rPr>
        <w:t>հնարավորությամբ</w:t>
      </w:r>
      <w:r w:rsidR="00E770F0"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Հարցումների</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ժամանակ</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պահպանվել</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է</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գենդերային</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հավասարության</w:t>
      </w:r>
      <w:r w:rsidR="00287854" w:rsidRPr="000D259D">
        <w:rPr>
          <w:rFonts w:ascii="Sylfaen" w:eastAsiaTheme="minorHAnsi" w:hAnsi="Sylfaen" w:cs="Verdana"/>
          <w:color w:val="000000" w:themeColor="text1"/>
          <w:lang w:val="en-US" w:eastAsia="en-US"/>
        </w:rPr>
        <w:t xml:space="preserve"> </w:t>
      </w:r>
      <w:r w:rsidR="00287854">
        <w:rPr>
          <w:rFonts w:ascii="Sylfaen" w:eastAsiaTheme="minorHAnsi" w:hAnsi="Sylfaen" w:cs="Verdana"/>
          <w:color w:val="000000" w:themeColor="text1"/>
          <w:lang w:val="en-US" w:eastAsia="en-US"/>
        </w:rPr>
        <w:t>սկզբունքը</w:t>
      </w:r>
      <w:r w:rsidR="00287854" w:rsidRPr="000D259D">
        <w:rPr>
          <w:rFonts w:ascii="Sylfaen" w:eastAsiaTheme="minorHAnsi" w:hAnsi="Sylfaen" w:cs="Verdana"/>
          <w:color w:val="000000" w:themeColor="text1"/>
          <w:lang w:val="en-US" w:eastAsia="en-US"/>
        </w:rPr>
        <w:t>:</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Հարցումների</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հիմնական</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նպատակն</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էր</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պարզել</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հինգ</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վեց</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յոթերորդ</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ու</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ութերորդ</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դասարանի</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աշակերտների</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վերաբերմունքը</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Հայ</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առաքելական</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եկեղեցու</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նրա</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սպասավորների</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և</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այլ</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կրոնական</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կազմակերպությունների</w:t>
      </w:r>
      <w:r w:rsidR="00655210" w:rsidRPr="000D259D">
        <w:rPr>
          <w:rFonts w:ascii="Sylfaen" w:eastAsiaTheme="minorHAnsi" w:hAnsi="Sylfaen" w:cs="Verdana"/>
          <w:color w:val="000000" w:themeColor="text1"/>
          <w:lang w:val="en-US" w:eastAsia="en-US"/>
        </w:rPr>
        <w:t xml:space="preserve"> </w:t>
      </w:r>
      <w:r w:rsidR="00655210">
        <w:rPr>
          <w:rFonts w:ascii="Sylfaen" w:eastAsiaTheme="minorHAnsi" w:hAnsi="Sylfaen" w:cs="Verdana"/>
          <w:color w:val="000000" w:themeColor="text1"/>
          <w:lang w:val="en-US" w:eastAsia="en-US"/>
        </w:rPr>
        <w:t>նկատմամբ</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ինչպես</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նաև</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պարզել</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հանդուրժողականության</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կամ</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հանդուրժողականության</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աստիճանը</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աշակերտների</w:t>
      </w:r>
      <w:r w:rsidR="00C73EF7" w:rsidRPr="000D259D">
        <w:rPr>
          <w:rFonts w:ascii="Sylfaen" w:eastAsiaTheme="minorHAnsi" w:hAnsi="Sylfaen" w:cs="Verdana"/>
          <w:color w:val="000000" w:themeColor="text1"/>
          <w:lang w:val="en-US" w:eastAsia="en-US"/>
        </w:rPr>
        <w:t xml:space="preserve"> </w:t>
      </w:r>
      <w:r w:rsidR="00C73EF7">
        <w:rPr>
          <w:rFonts w:ascii="Sylfaen" w:eastAsiaTheme="minorHAnsi" w:hAnsi="Sylfaen" w:cs="Verdana"/>
          <w:color w:val="000000" w:themeColor="text1"/>
          <w:lang w:val="en-US" w:eastAsia="en-US"/>
        </w:rPr>
        <w:t>շրջանում</w:t>
      </w:r>
      <w:r w:rsidR="00C73EF7" w:rsidRPr="000D259D">
        <w:rPr>
          <w:rFonts w:ascii="Sylfaen" w:eastAsiaTheme="minorHAnsi" w:hAnsi="Sylfaen" w:cs="Verdana"/>
          <w:color w:val="000000" w:themeColor="text1"/>
          <w:lang w:val="en-US" w:eastAsia="en-US"/>
        </w:rPr>
        <w:t>:</w:t>
      </w:r>
    </w:p>
    <w:p w:rsidR="00057BE7" w:rsidRPr="000D259D" w:rsidRDefault="00E770F0"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Հարցաշարի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առաջին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հարցը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վերաբերում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գիտելիքների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պարզ</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չափմանը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թե</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ինչպիսի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կազմակերպություններ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գիտեն</w:t>
      </w:r>
      <w:r w:rsidR="00880906"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Հայաստանում</w:t>
      </w:r>
      <w:r w:rsidRPr="000D259D">
        <w:rPr>
          <w:rFonts w:ascii="Sylfaen" w:eastAsiaTheme="minorHAnsi" w:hAnsi="Sylfaen" w:cs="Verdana"/>
          <w:color w:val="000000" w:themeColor="text1"/>
          <w:lang w:val="en-US" w:eastAsia="en-US"/>
        </w:rPr>
        <w:t>:</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Աշակերտների</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ճնշող</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մեծամասնությունը</w:t>
      </w:r>
      <w:r w:rsidR="00880906" w:rsidRPr="000D259D">
        <w:rPr>
          <w:rFonts w:ascii="Sylfaen" w:eastAsiaTheme="minorHAnsi" w:hAnsi="Sylfaen" w:cs="Verdana"/>
          <w:color w:val="000000" w:themeColor="text1"/>
          <w:lang w:val="en-US" w:eastAsia="en-US"/>
        </w:rPr>
        <w:t xml:space="preserve"> (97 %) </w:t>
      </w:r>
      <w:r w:rsidR="00880906">
        <w:rPr>
          <w:rFonts w:ascii="Sylfaen" w:eastAsiaTheme="minorHAnsi" w:hAnsi="Sylfaen" w:cs="Verdana"/>
          <w:color w:val="000000" w:themeColor="text1"/>
          <w:lang w:val="en-US" w:eastAsia="en-US"/>
        </w:rPr>
        <w:t>իբրև</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կրոնական</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կազմակերպություն</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առաջին</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տեղում</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մատնանշում</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է</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Եհովայի</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վկաներ</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կազմակերպությունը</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իսկ</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դրանից</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ավելի</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քիչ՝</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հիսունականներին</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կամ</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հոգեգալստականներին</w:t>
      </w:r>
      <w:r w:rsidR="00880906" w:rsidRPr="000D259D">
        <w:rPr>
          <w:rFonts w:ascii="Sylfaen" w:eastAsiaTheme="minorHAnsi" w:hAnsi="Sylfaen" w:cs="Verdana"/>
          <w:color w:val="000000" w:themeColor="text1"/>
          <w:lang w:val="en-US" w:eastAsia="en-US"/>
        </w:rPr>
        <w:t xml:space="preserve"> (89%), </w:t>
      </w:r>
      <w:r w:rsidR="00880906">
        <w:rPr>
          <w:rFonts w:ascii="Sylfaen" w:eastAsiaTheme="minorHAnsi" w:hAnsi="Sylfaen" w:cs="Verdana"/>
          <w:color w:val="000000" w:themeColor="text1"/>
          <w:lang w:val="en-US" w:eastAsia="en-US"/>
        </w:rPr>
        <w:lastRenderedPageBreak/>
        <w:t>ավետարանականներին</w:t>
      </w:r>
      <w:r w:rsidR="00880906" w:rsidRPr="000D259D">
        <w:rPr>
          <w:rFonts w:ascii="Sylfaen" w:eastAsiaTheme="minorHAnsi" w:hAnsi="Sylfaen" w:cs="Verdana"/>
          <w:color w:val="000000" w:themeColor="text1"/>
          <w:lang w:val="en-US" w:eastAsia="en-US"/>
        </w:rPr>
        <w:t xml:space="preserve"> (83%) </w:t>
      </w:r>
      <w:r w:rsidR="00880906">
        <w:rPr>
          <w:rFonts w:ascii="Sylfaen" w:eastAsiaTheme="minorHAnsi" w:hAnsi="Sylfaen" w:cs="Verdana"/>
          <w:color w:val="000000" w:themeColor="text1"/>
          <w:lang w:val="en-US" w:eastAsia="en-US"/>
        </w:rPr>
        <w:t>և</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Կյանքի</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խոսք</w:t>
      </w:r>
      <w:r w:rsidR="00880906" w:rsidRPr="000D259D">
        <w:rPr>
          <w:rFonts w:ascii="Sylfaen" w:eastAsiaTheme="minorHAnsi" w:hAnsi="Sylfaen" w:cs="Verdana"/>
          <w:color w:val="000000" w:themeColor="text1"/>
          <w:lang w:val="en-US" w:eastAsia="en-US"/>
        </w:rPr>
        <w:t xml:space="preserve"> </w:t>
      </w:r>
      <w:r w:rsidR="00880906">
        <w:rPr>
          <w:rFonts w:ascii="Sylfaen" w:eastAsiaTheme="minorHAnsi" w:hAnsi="Sylfaen" w:cs="Verdana"/>
          <w:color w:val="000000" w:themeColor="text1"/>
          <w:lang w:val="en-US" w:eastAsia="en-US"/>
        </w:rPr>
        <w:t>եկեղեցին</w:t>
      </w:r>
      <w:r w:rsidR="00880906" w:rsidRPr="000D259D">
        <w:rPr>
          <w:rFonts w:ascii="Sylfaen" w:eastAsiaTheme="minorHAnsi" w:hAnsi="Sylfaen" w:cs="Verdana"/>
          <w:color w:val="000000" w:themeColor="text1"/>
          <w:lang w:val="en-US" w:eastAsia="en-US"/>
        </w:rPr>
        <w:t xml:space="preserve"> (82%): </w:t>
      </w:r>
      <w:r w:rsidR="005F6301">
        <w:rPr>
          <w:rFonts w:ascii="Sylfaen" w:eastAsiaTheme="minorHAnsi" w:hAnsi="Sylfaen" w:cs="Verdana"/>
          <w:color w:val="000000" w:themeColor="text1"/>
          <w:lang w:val="en-US" w:eastAsia="en-US"/>
        </w:rPr>
        <w:t>Պատասխանների</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մեջ</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քիչ</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չեն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նաև</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քրիստոնեություն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բողոքականություն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Մորմոնի</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եկեղեցի</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տարբերակաները</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Առավել</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քիչ</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հիշատակվում</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էին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Էմանուել</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հեթանոսական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կրոն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կաթոլիկ</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եկեղեցի</w:t>
      </w:r>
      <w:r w:rsidR="005F6301" w:rsidRPr="000D259D">
        <w:rPr>
          <w:rFonts w:ascii="Sylfaen" w:eastAsiaTheme="minorHAnsi" w:hAnsi="Sylfaen" w:cs="Verdana"/>
          <w:color w:val="000000" w:themeColor="text1"/>
          <w:lang w:val="en-US" w:eastAsia="en-US"/>
        </w:rPr>
        <w:t>,</w:t>
      </w:r>
      <w:r w:rsidR="000F7635" w:rsidRPr="000D259D">
        <w:rPr>
          <w:rFonts w:ascii="Sylfaen" w:eastAsiaTheme="minorHAnsi" w:hAnsi="Sylfaen" w:cs="Verdana"/>
          <w:color w:val="000000" w:themeColor="text1"/>
          <w:lang w:val="en-US" w:eastAsia="en-US"/>
        </w:rPr>
        <w:t xml:space="preserve"> </w:t>
      </w:r>
      <w:r w:rsidR="000F7635">
        <w:rPr>
          <w:rFonts w:ascii="Sylfaen" w:eastAsiaTheme="minorHAnsi" w:hAnsi="Sylfaen" w:cs="Verdana"/>
          <w:color w:val="000000" w:themeColor="text1"/>
          <w:lang w:val="en-US" w:eastAsia="en-US"/>
        </w:rPr>
        <w:t>ուղղափառություն</w:t>
      </w:r>
      <w:r w:rsidR="000F7635" w:rsidRPr="000D259D">
        <w:rPr>
          <w:rFonts w:ascii="Sylfaen" w:eastAsiaTheme="minorHAnsi" w:hAnsi="Sylfaen" w:cs="Verdana"/>
          <w:color w:val="000000" w:themeColor="text1"/>
          <w:lang w:val="en-US" w:eastAsia="en-US"/>
        </w:rPr>
        <w:t>,</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իսլամ</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քրիշնայականություն</w:t>
      </w:r>
      <w:r w:rsidR="00B43720" w:rsidRPr="000D259D">
        <w:rPr>
          <w:rFonts w:ascii="Sylfaen" w:eastAsiaTheme="minorHAnsi" w:hAnsi="Sylfaen" w:cs="Verdana"/>
          <w:color w:val="000000" w:themeColor="text1"/>
          <w:lang w:val="en-US" w:eastAsia="en-US"/>
        </w:rPr>
        <w:t xml:space="preserve">, </w:t>
      </w:r>
      <w:r w:rsidR="00B43720">
        <w:rPr>
          <w:rFonts w:ascii="Sylfaen" w:eastAsiaTheme="minorHAnsi" w:hAnsi="Sylfaen" w:cs="Verdana"/>
          <w:color w:val="000000" w:themeColor="text1"/>
          <w:lang w:val="en-US" w:eastAsia="en-US"/>
        </w:rPr>
        <w:t>Հույսի</w:t>
      </w:r>
      <w:r w:rsidR="00B43720" w:rsidRPr="000D259D">
        <w:rPr>
          <w:rFonts w:ascii="Sylfaen" w:eastAsiaTheme="minorHAnsi" w:hAnsi="Sylfaen" w:cs="Verdana"/>
          <w:color w:val="000000" w:themeColor="text1"/>
          <w:lang w:val="en-US" w:eastAsia="en-US"/>
        </w:rPr>
        <w:t xml:space="preserve"> </w:t>
      </w:r>
      <w:r w:rsidR="00B43720">
        <w:rPr>
          <w:rFonts w:ascii="Sylfaen" w:eastAsiaTheme="minorHAnsi" w:hAnsi="Sylfaen" w:cs="Verdana"/>
          <w:color w:val="000000" w:themeColor="text1"/>
          <w:lang w:val="en-US" w:eastAsia="en-US"/>
        </w:rPr>
        <w:t>դուռ</w:t>
      </w:r>
      <w:r w:rsidR="00B43720" w:rsidRPr="000D259D">
        <w:rPr>
          <w:rFonts w:ascii="Sylfaen" w:eastAsiaTheme="minorHAnsi" w:hAnsi="Sylfaen" w:cs="Verdana"/>
          <w:color w:val="000000" w:themeColor="text1"/>
          <w:lang w:val="en-US" w:eastAsia="en-US"/>
        </w:rPr>
        <w:t xml:space="preserve">, </w:t>
      </w:r>
      <w:r w:rsidR="00B43720">
        <w:rPr>
          <w:rFonts w:ascii="Sylfaen" w:eastAsiaTheme="minorHAnsi" w:hAnsi="Sylfaen" w:cs="Verdana"/>
          <w:color w:val="000000" w:themeColor="text1"/>
          <w:lang w:val="en-US" w:eastAsia="en-US"/>
        </w:rPr>
        <w:t>Եղբայրություն</w:t>
      </w:r>
      <w:r w:rsidR="000F7635" w:rsidRPr="000D259D">
        <w:rPr>
          <w:rFonts w:ascii="Sylfaen" w:eastAsiaTheme="minorHAnsi" w:hAnsi="Sylfaen" w:cs="Verdana"/>
          <w:color w:val="000000" w:themeColor="text1"/>
          <w:lang w:val="en-US" w:eastAsia="en-US"/>
        </w:rPr>
        <w:t xml:space="preserve">, </w:t>
      </w:r>
      <w:r w:rsidR="000F7635">
        <w:rPr>
          <w:rFonts w:ascii="Sylfaen" w:eastAsiaTheme="minorHAnsi" w:hAnsi="Sylfaen" w:cs="Verdana"/>
          <w:color w:val="000000" w:themeColor="text1"/>
          <w:lang w:val="en-US" w:eastAsia="en-US"/>
        </w:rPr>
        <w:t>Նոր</w:t>
      </w:r>
      <w:r w:rsidR="000F7635" w:rsidRPr="000D259D">
        <w:rPr>
          <w:rFonts w:ascii="Sylfaen" w:eastAsiaTheme="minorHAnsi" w:hAnsi="Sylfaen" w:cs="Verdana"/>
          <w:color w:val="000000" w:themeColor="text1"/>
          <w:lang w:val="en-US" w:eastAsia="en-US"/>
        </w:rPr>
        <w:t xml:space="preserve"> </w:t>
      </w:r>
      <w:r w:rsidR="000F7635">
        <w:rPr>
          <w:rFonts w:ascii="Sylfaen" w:eastAsiaTheme="minorHAnsi" w:hAnsi="Sylfaen" w:cs="Verdana"/>
          <w:color w:val="000000" w:themeColor="text1"/>
          <w:lang w:val="en-US" w:eastAsia="en-US"/>
        </w:rPr>
        <w:t>կյանք</w:t>
      </w:r>
      <w:r w:rsidR="000F7635" w:rsidRPr="000D259D">
        <w:rPr>
          <w:rFonts w:ascii="Sylfaen" w:eastAsiaTheme="minorHAnsi" w:hAnsi="Sylfaen" w:cs="Verdana"/>
          <w:color w:val="000000" w:themeColor="text1"/>
          <w:lang w:val="en-US" w:eastAsia="en-US"/>
        </w:rPr>
        <w:t xml:space="preserve">, </w:t>
      </w:r>
      <w:r w:rsidR="000F7635">
        <w:rPr>
          <w:rFonts w:ascii="Sylfaen" w:eastAsiaTheme="minorHAnsi" w:hAnsi="Sylfaen" w:cs="Verdana"/>
          <w:color w:val="000000" w:themeColor="text1"/>
          <w:lang w:val="en-US" w:eastAsia="en-US"/>
        </w:rPr>
        <w:t>ադվենտիստական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կրոնական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կազմակերպությունները</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Հետաքրքրական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է</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որ</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կրոնական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կազմակերպությունների</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շարքում</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աշակերտները</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քիչ</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են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թվարկել</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Հայ</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առաքելական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եկեղեցին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սակայն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դրա</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պատճառը</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ոչ</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թե</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Հայ</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առաքելական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եկեղեցուն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ծանոթ</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չլինելն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է</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այլ</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այ</w:t>
      </w:r>
      <w:r w:rsidR="00622A47">
        <w:rPr>
          <w:rFonts w:ascii="Sylfaen" w:eastAsiaTheme="minorHAnsi" w:hAnsi="Sylfaen" w:cs="Verdana"/>
          <w:color w:val="000000" w:themeColor="text1"/>
          <w:lang w:val="en-US" w:eastAsia="en-US"/>
        </w:rPr>
        <w:t>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որ</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կրոնական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կազմակերպություն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ասելով</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պարզապես</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նրանց</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մոտ</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ասոցիացան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առավելապես</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կրոնական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փոքրամասնությունների</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հետ</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է</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Պատասխաններում</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հանդիպել</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են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նաև</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հավատացյալ</w:t>
      </w:r>
      <w:r w:rsidR="005F6301" w:rsidRPr="000D259D">
        <w:rPr>
          <w:rFonts w:ascii="Sylfaen" w:eastAsiaTheme="minorHAnsi" w:hAnsi="Sylfaen" w:cs="Verdana"/>
          <w:color w:val="000000" w:themeColor="text1"/>
          <w:lang w:val="en-US" w:eastAsia="en-US"/>
        </w:rPr>
        <w:t>», «</w:t>
      </w:r>
      <w:r w:rsidR="005F6301">
        <w:rPr>
          <w:rFonts w:ascii="Sylfaen" w:eastAsiaTheme="minorHAnsi" w:hAnsi="Sylfaen" w:cs="Verdana"/>
          <w:color w:val="000000" w:themeColor="text1"/>
          <w:lang w:val="en-US" w:eastAsia="en-US"/>
        </w:rPr>
        <w:t>աղանդավոր</w:t>
      </w:r>
      <w:r w:rsidR="005F6301" w:rsidRPr="000D259D">
        <w:rPr>
          <w:rFonts w:ascii="Sylfaen" w:eastAsiaTheme="minorHAnsi" w:hAnsi="Sylfaen" w:cs="Verdana"/>
          <w:color w:val="000000" w:themeColor="text1"/>
          <w:lang w:val="en-US" w:eastAsia="en-US"/>
        </w:rPr>
        <w:t>», «</w:t>
      </w:r>
      <w:r w:rsidR="005F6301">
        <w:rPr>
          <w:rFonts w:ascii="Sylfaen" w:eastAsiaTheme="minorHAnsi" w:hAnsi="Sylfaen" w:cs="Verdana"/>
          <w:color w:val="000000" w:themeColor="text1"/>
          <w:lang w:val="en-US" w:eastAsia="en-US"/>
        </w:rPr>
        <w:t>չգիտեմ</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և</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այլ</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տարբերակներ</w:t>
      </w:r>
      <w:r w:rsidR="005F6301"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Հետաքրքական</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է</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որ</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մասոնականությունը</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և</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էմոները</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ևս</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աշակերտների</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կարծիքով</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պատկանում</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են</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կրոնական</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կազմակերպությունների</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թվին</w:t>
      </w:r>
      <w:r w:rsidR="001E7DA5"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Որոշ</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աշակերտների</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պատասխաններ</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աչքի</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են</w:t>
      </w:r>
      <w:r w:rsidR="005F6301" w:rsidRPr="000D259D">
        <w:rPr>
          <w:rFonts w:ascii="Sylfaen" w:eastAsiaTheme="minorHAnsi" w:hAnsi="Sylfaen" w:cs="Verdana"/>
          <w:color w:val="000000" w:themeColor="text1"/>
          <w:lang w:val="en-US" w:eastAsia="en-US"/>
        </w:rPr>
        <w:t xml:space="preserve"> </w:t>
      </w:r>
      <w:r w:rsidR="005F6301">
        <w:rPr>
          <w:rFonts w:ascii="Sylfaen" w:eastAsiaTheme="minorHAnsi" w:hAnsi="Sylfaen" w:cs="Verdana"/>
          <w:color w:val="000000" w:themeColor="text1"/>
          <w:lang w:val="en-US" w:eastAsia="en-US"/>
        </w:rPr>
        <w:t>ընկնում</w:t>
      </w:r>
      <w:r w:rsidR="00BB3580" w:rsidRPr="000D259D">
        <w:rPr>
          <w:rFonts w:ascii="Sylfaen" w:eastAsiaTheme="minorHAnsi" w:hAnsi="Sylfaen" w:cs="Verdana"/>
          <w:color w:val="000000" w:themeColor="text1"/>
          <w:lang w:val="en-US" w:eastAsia="en-US"/>
        </w:rPr>
        <w:t xml:space="preserve"> </w:t>
      </w:r>
      <w:r w:rsidR="00BB3580">
        <w:rPr>
          <w:rFonts w:ascii="Sylfaen" w:eastAsiaTheme="minorHAnsi" w:hAnsi="Sylfaen" w:cs="Verdana"/>
          <w:color w:val="000000" w:themeColor="text1"/>
          <w:lang w:val="en-US" w:eastAsia="en-US"/>
        </w:rPr>
        <w:t>իրենց</w:t>
      </w:r>
      <w:r w:rsidR="00BB3580" w:rsidRPr="000D259D">
        <w:rPr>
          <w:rFonts w:ascii="Sylfaen" w:eastAsiaTheme="minorHAnsi" w:hAnsi="Sylfaen" w:cs="Verdana"/>
          <w:color w:val="000000" w:themeColor="text1"/>
          <w:lang w:val="en-US" w:eastAsia="en-US"/>
        </w:rPr>
        <w:t xml:space="preserve"> </w:t>
      </w:r>
      <w:r w:rsidR="00BB3580">
        <w:rPr>
          <w:rFonts w:ascii="Sylfaen" w:eastAsiaTheme="minorHAnsi" w:hAnsi="Sylfaen" w:cs="Verdana"/>
          <w:color w:val="000000" w:themeColor="text1"/>
          <w:lang w:val="en-US" w:eastAsia="en-US"/>
        </w:rPr>
        <w:t>զավեշտալի</w:t>
      </w:r>
      <w:r w:rsidR="00BB3580" w:rsidRPr="000D259D">
        <w:rPr>
          <w:rFonts w:ascii="Sylfaen" w:eastAsiaTheme="minorHAnsi" w:hAnsi="Sylfaen" w:cs="Verdana"/>
          <w:color w:val="000000" w:themeColor="text1"/>
          <w:lang w:val="en-US" w:eastAsia="en-US"/>
        </w:rPr>
        <w:t xml:space="preserve"> </w:t>
      </w:r>
      <w:r w:rsidR="00BB3580">
        <w:rPr>
          <w:rFonts w:ascii="Sylfaen" w:eastAsiaTheme="minorHAnsi" w:hAnsi="Sylfaen" w:cs="Verdana"/>
          <w:color w:val="000000" w:themeColor="text1"/>
          <w:lang w:val="en-US" w:eastAsia="en-US"/>
        </w:rPr>
        <w:t>պատասխաններով</w:t>
      </w:r>
      <w:r w:rsidR="00BB3580" w:rsidRPr="000D259D">
        <w:rPr>
          <w:rFonts w:ascii="Sylfaen" w:eastAsiaTheme="minorHAnsi" w:hAnsi="Sylfaen" w:cs="Verdana"/>
          <w:color w:val="000000" w:themeColor="text1"/>
          <w:lang w:val="en-US" w:eastAsia="en-US"/>
        </w:rPr>
        <w:t xml:space="preserve">, </w:t>
      </w:r>
      <w:r w:rsidR="00BB3580">
        <w:rPr>
          <w:rFonts w:ascii="Sylfaen" w:eastAsiaTheme="minorHAnsi" w:hAnsi="Sylfaen" w:cs="Verdana"/>
          <w:color w:val="000000" w:themeColor="text1"/>
          <w:lang w:val="en-US" w:eastAsia="en-US"/>
        </w:rPr>
        <w:t>ինչպիսիք</w:t>
      </w:r>
      <w:r w:rsidR="00BB3580" w:rsidRPr="000D259D">
        <w:rPr>
          <w:rFonts w:ascii="Sylfaen" w:eastAsiaTheme="minorHAnsi" w:hAnsi="Sylfaen" w:cs="Verdana"/>
          <w:color w:val="000000" w:themeColor="text1"/>
          <w:lang w:val="en-US" w:eastAsia="en-US"/>
        </w:rPr>
        <w:t xml:space="preserve"> </w:t>
      </w:r>
      <w:r w:rsidR="00BB3580">
        <w:rPr>
          <w:rFonts w:ascii="Sylfaen" w:eastAsiaTheme="minorHAnsi" w:hAnsi="Sylfaen" w:cs="Verdana"/>
          <w:color w:val="000000" w:themeColor="text1"/>
          <w:lang w:val="en-US" w:eastAsia="en-US"/>
        </w:rPr>
        <w:t>են</w:t>
      </w:r>
      <w:r w:rsidR="00BB3580" w:rsidRPr="000D259D">
        <w:rPr>
          <w:rFonts w:ascii="Sylfaen" w:eastAsiaTheme="minorHAnsi" w:hAnsi="Sylfaen" w:cs="Verdana"/>
          <w:color w:val="000000" w:themeColor="text1"/>
          <w:lang w:val="en-US" w:eastAsia="en-US"/>
        </w:rPr>
        <w:t xml:space="preserve"> «</w:t>
      </w:r>
      <w:r w:rsidR="00BB3580">
        <w:rPr>
          <w:rFonts w:ascii="Sylfaen" w:eastAsiaTheme="minorHAnsi" w:hAnsi="Sylfaen" w:cs="Verdana"/>
          <w:color w:val="000000" w:themeColor="text1"/>
          <w:lang w:val="en-US" w:eastAsia="en-US"/>
        </w:rPr>
        <w:t>վաթսունա</w:t>
      </w:r>
      <w:r w:rsidR="001E7DA5">
        <w:rPr>
          <w:rFonts w:ascii="Sylfaen" w:eastAsiaTheme="minorHAnsi" w:hAnsi="Sylfaen" w:cs="Verdana"/>
          <w:color w:val="000000" w:themeColor="text1"/>
          <w:lang w:val="en-US" w:eastAsia="en-US"/>
        </w:rPr>
        <w:t>կաններ</w:t>
      </w:r>
      <w:r w:rsidR="00BB3580" w:rsidRPr="000D259D">
        <w:rPr>
          <w:rFonts w:ascii="Sylfaen" w:eastAsiaTheme="minorHAnsi" w:hAnsi="Sylfaen" w:cs="Verdana"/>
          <w:color w:val="000000" w:themeColor="text1"/>
          <w:lang w:val="en-US" w:eastAsia="en-US"/>
        </w:rPr>
        <w:t>»</w:t>
      </w:r>
      <w:r w:rsidR="001E7DA5" w:rsidRPr="000D259D">
        <w:rPr>
          <w:rFonts w:ascii="Sylfaen" w:eastAsiaTheme="minorHAnsi" w:hAnsi="Sylfaen" w:cs="Verdana"/>
          <w:color w:val="000000" w:themeColor="text1"/>
          <w:lang w:val="en-US" w:eastAsia="en-US"/>
        </w:rPr>
        <w:t>, «</w:t>
      </w:r>
      <w:r w:rsidR="001E7DA5">
        <w:rPr>
          <w:rFonts w:ascii="Sylfaen" w:eastAsiaTheme="minorHAnsi" w:hAnsi="Sylfaen" w:cs="Verdana"/>
          <w:color w:val="000000" w:themeColor="text1"/>
          <w:lang w:val="en-US" w:eastAsia="en-US"/>
        </w:rPr>
        <w:t>ութսունականներ</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և</w:t>
      </w:r>
      <w:r w:rsidR="001E7DA5" w:rsidRPr="000D259D">
        <w:rPr>
          <w:rFonts w:ascii="Sylfaen" w:eastAsiaTheme="minorHAnsi" w:hAnsi="Sylfaen" w:cs="Verdana"/>
          <w:color w:val="000000" w:themeColor="text1"/>
          <w:lang w:val="en-US" w:eastAsia="en-US"/>
        </w:rPr>
        <w:t xml:space="preserve"> </w:t>
      </w:r>
      <w:r w:rsidR="001E7DA5">
        <w:rPr>
          <w:rFonts w:ascii="Sylfaen" w:eastAsiaTheme="minorHAnsi" w:hAnsi="Sylfaen" w:cs="Verdana"/>
          <w:color w:val="000000" w:themeColor="text1"/>
          <w:lang w:val="en-US" w:eastAsia="en-US"/>
        </w:rPr>
        <w:t>այլն</w:t>
      </w:r>
      <w:r w:rsidR="001E7DA5" w:rsidRPr="000D259D">
        <w:rPr>
          <w:rFonts w:ascii="Sylfaen" w:eastAsiaTheme="minorHAnsi" w:hAnsi="Sylfaen" w:cs="Verdana"/>
          <w:color w:val="000000" w:themeColor="text1"/>
          <w:lang w:val="en-US" w:eastAsia="en-US"/>
        </w:rPr>
        <w:t>:</w:t>
      </w:r>
    </w:p>
    <w:p w:rsidR="00642059" w:rsidRPr="000D259D" w:rsidRDefault="00622A47"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գերակշիռ</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մեծամասնությունը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դրական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վերաբերմունք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ունի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առաքելական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եկեղեցու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նրա</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սպասավորների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նկատմամբ</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միևնույն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ժամանակ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նույն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մեծամասնությունը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բացասական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գնահատում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փոքրամասնությունների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գոյությունը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Հայաստանում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համարում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դրանք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վտանգ</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ներկայացնում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ազգի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միասնությանը</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Վատ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վերաբերում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կազմակերպություններին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քանի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նրանք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հանդիսանում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պառակտման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միջով</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դա</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շեղում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այս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մարդիկ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քարոզում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Հիսուսին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հակառակ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բաներ</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ես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շատ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ուզում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որպեսզի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այդ</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կազմակերպությունները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վերանան</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նրանք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պառակտում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երկիրը</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իմ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շրջապատում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նման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մարդիկ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բայց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եթե</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լինեին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կարհամարհվեին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հասարակության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կողմից</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պետք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արմատախիլ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արվեն</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նրանք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պետք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ոչնչանան</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հարկավոր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անհապաղ</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վերացնել</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շատ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կցանկանայի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պետությունը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նրանց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գործունեությունը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դադարեցնելու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մասին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օրենք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ընդուներ</w:t>
      </w:r>
      <w:r w:rsidRPr="000D259D">
        <w:rPr>
          <w:rFonts w:ascii="Sylfaen" w:eastAsiaTheme="minorHAnsi" w:hAnsi="Sylfaen" w:cs="Verdana"/>
          <w:color w:val="000000" w:themeColor="text1"/>
          <w:lang w:val="en-US" w:eastAsia="en-US"/>
        </w:rPr>
        <w:t>»</w:t>
      </w:r>
      <w:r w:rsidR="007A73F6" w:rsidRPr="000D259D">
        <w:rPr>
          <w:rFonts w:ascii="Sylfaen" w:eastAsiaTheme="minorHAnsi" w:hAnsi="Sylfaen" w:cs="Verdana"/>
          <w:color w:val="000000" w:themeColor="text1"/>
          <w:lang w:val="en-US" w:eastAsia="en-US"/>
        </w:rPr>
        <w:t>, «</w:t>
      </w:r>
      <w:r w:rsidR="007A73F6">
        <w:rPr>
          <w:rFonts w:ascii="Sylfaen" w:eastAsiaTheme="minorHAnsi" w:hAnsi="Sylfaen" w:cs="Verdana"/>
          <w:color w:val="000000" w:themeColor="text1"/>
          <w:lang w:val="en-US" w:eastAsia="en-US"/>
        </w:rPr>
        <w:t>այդ</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կազմակերպությունների</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գործունեությունը</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համարում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անիմաստ</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ու</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աննպատակ</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Նրանց</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հետևորդներին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ևս</w:t>
      </w:r>
      <w:r w:rsidR="007A73F6" w:rsidRPr="000D259D">
        <w:rPr>
          <w:rFonts w:ascii="Sylfaen" w:eastAsiaTheme="minorHAnsi" w:hAnsi="Sylfaen" w:cs="Verdana"/>
          <w:color w:val="000000" w:themeColor="text1"/>
          <w:lang w:val="en-US" w:eastAsia="en-US"/>
        </w:rPr>
        <w:t>», «</w:t>
      </w:r>
      <w:r w:rsidR="007A73F6">
        <w:rPr>
          <w:rFonts w:ascii="Sylfaen" w:eastAsiaTheme="minorHAnsi" w:hAnsi="Sylfaen" w:cs="Verdana"/>
          <w:color w:val="000000" w:themeColor="text1"/>
          <w:lang w:val="en-US" w:eastAsia="en-US"/>
        </w:rPr>
        <w:t>ես</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չեմ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ընդունում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այլ</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կրոնները</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որովհետև</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քրիստոնյա</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պատասխանները</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հանդիպում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այլ</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կրոնական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կազմակերպությունների</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նկատմամաբ</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վերաբերմունքի</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շրջանակներում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նաև</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այնպիսի</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պատասխաններ</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որոնք</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ուղղակի</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ֆիզիկական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սպառնալիք</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ներկայացնում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ինչպիսիք</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գլուխները</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կջարդեմ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և</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այլն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lastRenderedPageBreak/>
        <w:t>Հիմնականում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այլ</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կրոնական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կազմակերպությունների</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նկատմամբ</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բացասական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տրամադրված</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աշակերտները</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դրական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արտահայտվում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Հայ</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եկեղեցու</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դերի</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ու</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դերակատարության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վերաբերյալ</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հարցերին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Դեռ</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ավելին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նրանցից</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ոմանք</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գտնում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որ</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Հայ</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եկեղեցու</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դերը</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պետք</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է</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ավելանա</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քահանաները</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պետք</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է</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առավել</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ակտիվ</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քարոզչությամբ</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զբաղվեն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և</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գտնում</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են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որ</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լավ</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կլիներ</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որ</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քահանան</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առավել</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հաճախ</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գար</w:t>
      </w:r>
      <w:r w:rsidR="007A73F6" w:rsidRPr="000D259D">
        <w:rPr>
          <w:rFonts w:ascii="Sylfaen" w:eastAsiaTheme="minorHAnsi" w:hAnsi="Sylfaen" w:cs="Verdana"/>
          <w:color w:val="000000" w:themeColor="text1"/>
          <w:lang w:val="en-US" w:eastAsia="en-US"/>
        </w:rPr>
        <w:t xml:space="preserve"> </w:t>
      </w:r>
      <w:r w:rsidR="007A73F6">
        <w:rPr>
          <w:rFonts w:ascii="Sylfaen" w:eastAsiaTheme="minorHAnsi" w:hAnsi="Sylfaen" w:cs="Verdana"/>
          <w:color w:val="000000" w:themeColor="text1"/>
          <w:lang w:val="en-US" w:eastAsia="en-US"/>
        </w:rPr>
        <w:t>դպրոց</w:t>
      </w:r>
      <w:r w:rsidR="007A73F6" w:rsidRPr="000D259D">
        <w:rPr>
          <w:rFonts w:ascii="Sylfaen" w:eastAsiaTheme="minorHAnsi" w:hAnsi="Sylfaen" w:cs="Verdana"/>
          <w:color w:val="000000" w:themeColor="text1"/>
          <w:lang w:val="en-US" w:eastAsia="en-US"/>
        </w:rPr>
        <w:t>»:</w:t>
      </w:r>
      <w:r w:rsidR="00514AD7" w:rsidRPr="000D259D">
        <w:rPr>
          <w:rFonts w:ascii="Sylfaen" w:eastAsiaTheme="minorHAnsi" w:hAnsi="Sylfaen" w:cs="Verdana"/>
          <w:color w:val="000000" w:themeColor="text1"/>
          <w:lang w:val="en-US" w:eastAsia="en-US"/>
        </w:rPr>
        <w:t xml:space="preserve"> </w:t>
      </w:r>
    </w:p>
    <w:p w:rsidR="00622A47" w:rsidRPr="000D259D" w:rsidRDefault="00642059"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Աշակերտներից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շատերը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ուղղակի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նշում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իրենց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շրջապատում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փոքրամասնությունների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ներկայացուցիչներ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սակայն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պատասխաններից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պարզ</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դառնում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նրանց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մաս</w:t>
      </w:r>
      <w:r w:rsidR="008E3E70">
        <w:rPr>
          <w:rFonts w:ascii="Sylfaen" w:eastAsiaTheme="minorHAnsi" w:hAnsi="Sylfaen" w:cs="Verdana"/>
          <w:color w:val="000000" w:themeColor="text1"/>
          <w:lang w:val="en-US" w:eastAsia="en-US"/>
        </w:rPr>
        <w:t>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առնվազն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անգամ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շփում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ունեցել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այդ</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մարդկանց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հետ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առավել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հաճախ</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Եհովայի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վկաներ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կազմակերպության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ներկայացուցիչների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հետ</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Հետաքրքրական</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է</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նաև</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հավատացյալ</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բառի</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բացասական</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երանգավորումը</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և</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դրա</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նույնացումը</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կրոնական</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փոքրամասնությունների</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ներկայացուցիչների</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հետ</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Այս</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իմաստով</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կրոնական</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փոքրամասնությունների</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ներկայացուցիչների</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նկատմամբ</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բացասական</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վերաբերմունքն</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արտացոլվում</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է</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նաև</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հավատացյալի</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նկատմամբ</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տածած</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վերաբերմունքի</w:t>
      </w:r>
      <w:r w:rsidR="002B690F" w:rsidRPr="000D259D">
        <w:rPr>
          <w:rFonts w:ascii="Sylfaen" w:eastAsiaTheme="minorHAnsi" w:hAnsi="Sylfaen" w:cs="Verdana"/>
          <w:color w:val="000000" w:themeColor="text1"/>
          <w:lang w:val="en-US" w:eastAsia="en-US"/>
        </w:rPr>
        <w:t xml:space="preserve"> </w:t>
      </w:r>
      <w:r w:rsidR="002B690F">
        <w:rPr>
          <w:rFonts w:ascii="Sylfaen" w:eastAsiaTheme="minorHAnsi" w:hAnsi="Sylfaen" w:cs="Verdana"/>
          <w:color w:val="000000" w:themeColor="text1"/>
          <w:lang w:val="en-US" w:eastAsia="en-US"/>
        </w:rPr>
        <w:t>մեջ</w:t>
      </w:r>
      <w:r w:rsidR="002B690F" w:rsidRPr="000D259D">
        <w:rPr>
          <w:rFonts w:ascii="Sylfaen" w:eastAsiaTheme="minorHAnsi" w:hAnsi="Sylfaen" w:cs="Verdana"/>
          <w:color w:val="000000" w:themeColor="text1"/>
          <w:lang w:val="en-US" w:eastAsia="en-US"/>
        </w:rPr>
        <w:t>:</w:t>
      </w:r>
    </w:p>
    <w:p w:rsidR="002B188C" w:rsidRPr="000D259D" w:rsidRDefault="00EB67CC"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Հետաքրքրական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հատկապես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հարցի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թե</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արդյոք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կարող</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լինել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մուսուլման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Համարյա</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բոլոր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հարցվածները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միանշանակ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տվել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կարող</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լինել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մուսուլման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Միայն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քա</w:t>
      </w:r>
      <w:r w:rsidR="002B188C">
        <w:rPr>
          <w:rFonts w:ascii="Sylfaen" w:eastAsiaTheme="minorHAnsi" w:hAnsi="Sylfaen" w:cs="Verdana"/>
          <w:color w:val="000000" w:themeColor="text1"/>
          <w:lang w:val="en-US" w:eastAsia="en-US"/>
        </w:rPr>
        <w:t>ն</w:t>
      </w:r>
      <w:r>
        <w:rPr>
          <w:rFonts w:ascii="Sylfaen" w:eastAsiaTheme="minorHAnsi" w:hAnsi="Sylfaen" w:cs="Verdana"/>
          <w:color w:val="000000" w:themeColor="text1"/>
          <w:lang w:val="en-US" w:eastAsia="en-US"/>
        </w:rPr>
        <w:t>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պատասխաններում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աշակերտները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բացառել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նման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հնարավորությունը՝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նշելով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հիմնականում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երկու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փաստարկ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Առաջին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շատ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ցեղասպանության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հետևանքով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ստիպված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եղել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ընդունել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իսլամ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երկրորդ</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ամեն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մարդ</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ազատ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ընտրելու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ազատության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մեջ</w:t>
      </w:r>
      <w:r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Աշակերտներից</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ոմանք</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նշել</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են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նաև</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ամուսնության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խնդիրը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երբ</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հայը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ամուսնանում</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է</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մուսուլմանի</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հետ</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ու</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փոխում</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իր</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կրոնը՝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բացասաբար</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վերաբերելով</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այդ</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երևույթին</w:t>
      </w:r>
      <w:r w:rsidR="002B188C"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Սակայն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նույնիսկ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ազատ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կամքին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կողմնակիցների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մասը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գտնում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այնուամենայնիվ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ճիշտը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քրիստոնյա</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լինելն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w:t>
      </w:r>
    </w:p>
    <w:p w:rsidR="002B690F" w:rsidRPr="000D259D" w:rsidRDefault="00EB67CC"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Մուսուլման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հայերին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դեմ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արտահայտված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մեծամասնությունը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փաստարկները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հիմնում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պատմական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ավանդական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մոտեցումների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վրա</w:t>
      </w:r>
      <w:r w:rsidRPr="000D259D">
        <w:rPr>
          <w:rFonts w:ascii="Sylfaen" w:eastAsiaTheme="minorHAnsi" w:hAnsi="Sylfaen" w:cs="Verdana"/>
          <w:color w:val="000000" w:themeColor="text1"/>
          <w:lang w:val="en-US" w:eastAsia="en-US"/>
        </w:rPr>
        <w:t>: «</w:t>
      </w:r>
      <w:r w:rsidR="002B188C">
        <w:rPr>
          <w:rFonts w:ascii="Sylfaen" w:eastAsiaTheme="minorHAnsi" w:hAnsi="Sylfaen" w:cs="Verdana"/>
          <w:color w:val="000000" w:themeColor="text1"/>
          <w:lang w:val="en-US" w:eastAsia="en-US"/>
        </w:rPr>
        <w:t>Հայը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չի</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կարող</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լինել</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մուսուլման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որովհետև</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հայը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քրիստոնյա</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ազգ</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w:t>
      </w:r>
      <w:r w:rsidR="002B188C" w:rsidRPr="000D259D">
        <w:rPr>
          <w:rFonts w:ascii="Sylfaen" w:eastAsiaTheme="minorHAnsi" w:hAnsi="Sylfaen" w:cs="Verdana"/>
          <w:color w:val="000000" w:themeColor="text1"/>
          <w:lang w:val="en-US" w:eastAsia="en-US"/>
        </w:rPr>
        <w:t>, «</w:t>
      </w:r>
      <w:r w:rsidR="002B188C">
        <w:rPr>
          <w:rFonts w:ascii="Sylfaen" w:eastAsiaTheme="minorHAnsi" w:hAnsi="Sylfaen" w:cs="Verdana"/>
          <w:color w:val="000000" w:themeColor="text1"/>
          <w:lang w:val="en-US" w:eastAsia="en-US"/>
        </w:rPr>
        <w:t>Հայը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պետք</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է</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հարգի</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իր</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ազգային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կրոնը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քանի</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որ</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ինքն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է</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առաջինը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եղել</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քրիստոնյա</w:t>
      </w:r>
      <w:r w:rsidR="002B188C" w:rsidRPr="000D259D">
        <w:rPr>
          <w:rFonts w:ascii="Sylfaen" w:eastAsiaTheme="minorHAnsi" w:hAnsi="Sylfaen" w:cs="Verdana"/>
          <w:color w:val="000000" w:themeColor="text1"/>
          <w:lang w:val="en-US" w:eastAsia="en-US"/>
        </w:rPr>
        <w:t>», «</w:t>
      </w:r>
      <w:r w:rsidR="002B188C">
        <w:rPr>
          <w:rFonts w:ascii="Sylfaen" w:eastAsiaTheme="minorHAnsi" w:hAnsi="Sylfaen" w:cs="Verdana"/>
          <w:color w:val="000000" w:themeColor="text1"/>
          <w:lang w:val="en-US" w:eastAsia="en-US"/>
        </w:rPr>
        <w:t>Չի</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կարող</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որովհետև</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հայը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համարվում</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է</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կրոնական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ազգ</w:t>
      </w:r>
      <w:r w:rsidR="002B188C" w:rsidRPr="000D259D">
        <w:rPr>
          <w:rFonts w:ascii="Sylfaen" w:eastAsiaTheme="minorHAnsi" w:hAnsi="Sylfaen" w:cs="Verdana"/>
          <w:color w:val="000000" w:themeColor="text1"/>
          <w:lang w:val="en-US" w:eastAsia="en-US"/>
        </w:rPr>
        <w:t>», «</w:t>
      </w:r>
      <w:r w:rsidR="002B188C">
        <w:rPr>
          <w:rFonts w:ascii="Sylfaen" w:eastAsiaTheme="minorHAnsi" w:hAnsi="Sylfaen" w:cs="Verdana"/>
          <w:color w:val="000000" w:themeColor="text1"/>
          <w:lang w:val="en-US" w:eastAsia="en-US"/>
        </w:rPr>
        <w:t>Մուսուլման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դարձած</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հայը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դավաճան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է</w:t>
      </w:r>
      <w:r w:rsidR="002B188C" w:rsidRPr="000D259D">
        <w:rPr>
          <w:rFonts w:ascii="Sylfaen" w:eastAsiaTheme="minorHAnsi" w:hAnsi="Sylfaen" w:cs="Verdana"/>
          <w:color w:val="000000" w:themeColor="text1"/>
          <w:lang w:val="en-US" w:eastAsia="en-US"/>
        </w:rPr>
        <w:t>», «</w:t>
      </w:r>
      <w:r w:rsidR="002B188C">
        <w:rPr>
          <w:rFonts w:ascii="Sylfaen" w:eastAsiaTheme="minorHAnsi" w:hAnsi="Sylfaen" w:cs="Verdana"/>
          <w:color w:val="000000" w:themeColor="text1"/>
          <w:lang w:val="en-US" w:eastAsia="en-US"/>
        </w:rPr>
        <w:t>Ոչ</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որովհետև</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Հայաստանը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առաջինն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է</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ընդունել</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քրիստոնեություն</w:t>
      </w:r>
      <w:r w:rsidR="002B188C" w:rsidRPr="000D259D">
        <w:rPr>
          <w:rFonts w:ascii="Sylfaen" w:eastAsiaTheme="minorHAnsi" w:hAnsi="Sylfaen" w:cs="Verdana"/>
          <w:color w:val="000000" w:themeColor="text1"/>
          <w:lang w:val="en-US" w:eastAsia="en-US"/>
        </w:rPr>
        <w:t>»</w:t>
      </w:r>
      <w:r w:rsidR="00095435" w:rsidRPr="000D259D">
        <w:rPr>
          <w:rFonts w:ascii="Sylfaen" w:eastAsiaTheme="minorHAnsi" w:hAnsi="Sylfaen" w:cs="Verdana"/>
          <w:color w:val="000000" w:themeColor="text1"/>
          <w:lang w:val="en-US" w:eastAsia="en-US"/>
        </w:rPr>
        <w:t>, «</w:t>
      </w:r>
      <w:r w:rsidR="00095435">
        <w:rPr>
          <w:rFonts w:ascii="Sylfaen" w:eastAsiaTheme="minorHAnsi" w:hAnsi="Sylfaen" w:cs="Verdana"/>
          <w:color w:val="000000" w:themeColor="text1"/>
          <w:lang w:val="en-US" w:eastAsia="en-US"/>
        </w:rPr>
        <w:t>մուսուլման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հայը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դա</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արդեն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հայություն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չի</w:t>
      </w:r>
      <w:r w:rsidR="00095435" w:rsidRPr="000D259D">
        <w:rPr>
          <w:rFonts w:ascii="Sylfaen" w:eastAsiaTheme="minorHAnsi" w:hAnsi="Sylfaen" w:cs="Verdana"/>
          <w:color w:val="000000" w:themeColor="text1"/>
          <w:lang w:val="en-US" w:eastAsia="en-US"/>
        </w:rPr>
        <w:t>», «</w:t>
      </w:r>
      <w:r w:rsidR="00095435">
        <w:rPr>
          <w:rFonts w:ascii="Sylfaen" w:eastAsiaTheme="minorHAnsi" w:hAnsi="Sylfaen" w:cs="Verdana"/>
          <w:color w:val="000000" w:themeColor="text1"/>
          <w:lang w:val="en-US" w:eastAsia="en-US"/>
        </w:rPr>
        <w:t>չի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կարող</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հայը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լինել</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մուսուլման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քանի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որ</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մեր</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նախնիները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իրենց</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կյանքի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գնով</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պահեցին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քրիստոնեությունը</w:t>
      </w:r>
      <w:r w:rsidR="00095435" w:rsidRPr="000D259D">
        <w:rPr>
          <w:rFonts w:ascii="Sylfaen" w:eastAsiaTheme="minorHAnsi" w:hAnsi="Sylfaen" w:cs="Verdana"/>
          <w:color w:val="000000" w:themeColor="text1"/>
          <w:lang w:val="en-US" w:eastAsia="en-US"/>
        </w:rPr>
        <w:t xml:space="preserve">», </w:t>
      </w:r>
      <w:r w:rsidR="00095435" w:rsidRPr="000D259D">
        <w:rPr>
          <w:rFonts w:ascii="Sylfaen" w:eastAsiaTheme="minorHAnsi" w:hAnsi="Sylfaen" w:cs="Verdana"/>
          <w:color w:val="000000" w:themeColor="text1"/>
          <w:lang w:val="en-US" w:eastAsia="en-US"/>
        </w:rPr>
        <w:lastRenderedPageBreak/>
        <w:t>«</w:t>
      </w:r>
      <w:r w:rsidR="00095435">
        <w:rPr>
          <w:rFonts w:ascii="Sylfaen" w:eastAsiaTheme="minorHAnsi" w:hAnsi="Sylfaen" w:cs="Verdana"/>
          <w:color w:val="000000" w:themeColor="text1"/>
          <w:lang w:val="en-US" w:eastAsia="en-US"/>
        </w:rPr>
        <w:t>Հայաստանում</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պետական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կրոնը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քրիստոնեությունն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է</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Սակայն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եթե</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հայը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իսկապես</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հայի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ոգի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ունի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նա</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չի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կարող</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դավանել</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իր</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թշնամու</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կրոնը</w:t>
      </w:r>
      <w:r w:rsidR="00095435" w:rsidRPr="000D259D">
        <w:rPr>
          <w:rFonts w:ascii="Sylfaen" w:eastAsiaTheme="minorHAnsi" w:hAnsi="Sylfaen" w:cs="Verdana"/>
          <w:color w:val="000000" w:themeColor="text1"/>
          <w:lang w:val="en-US" w:eastAsia="en-US"/>
        </w:rPr>
        <w:t>», «</w:t>
      </w:r>
      <w:r w:rsidR="00095435">
        <w:rPr>
          <w:rFonts w:ascii="Sylfaen" w:eastAsiaTheme="minorHAnsi" w:hAnsi="Sylfaen" w:cs="Verdana"/>
          <w:color w:val="000000" w:themeColor="text1"/>
          <w:lang w:val="en-US" w:eastAsia="en-US"/>
        </w:rPr>
        <w:t>ես</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չեմ</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ընդունում</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այլ</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կրոնները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որովհետև</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քրիստոնյա</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եմ</w:t>
      </w:r>
      <w:r w:rsidR="00095435" w:rsidRPr="000D259D">
        <w:rPr>
          <w:rFonts w:ascii="Sylfaen" w:eastAsiaTheme="minorHAnsi" w:hAnsi="Sylfaen" w:cs="Verdana"/>
          <w:color w:val="000000" w:themeColor="text1"/>
          <w:lang w:val="en-US" w:eastAsia="en-US"/>
        </w:rPr>
        <w:t>»</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պատասխանները</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հիմնականում</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գերիշխում</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են</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աշակերտների</w:t>
      </w:r>
      <w:r w:rsidR="002B188C" w:rsidRPr="000D259D">
        <w:rPr>
          <w:rFonts w:ascii="Sylfaen" w:eastAsiaTheme="minorHAnsi" w:hAnsi="Sylfaen" w:cs="Verdana"/>
          <w:color w:val="000000" w:themeColor="text1"/>
          <w:lang w:val="en-US" w:eastAsia="en-US"/>
        </w:rPr>
        <w:t xml:space="preserve"> </w:t>
      </w:r>
      <w:r w:rsidR="002B188C">
        <w:rPr>
          <w:rFonts w:ascii="Sylfaen" w:eastAsiaTheme="minorHAnsi" w:hAnsi="Sylfaen" w:cs="Verdana"/>
          <w:color w:val="000000" w:themeColor="text1"/>
          <w:lang w:val="en-US" w:eastAsia="en-US"/>
        </w:rPr>
        <w:t>պատասխաններում</w:t>
      </w:r>
      <w:r w:rsidR="002B188C" w:rsidRPr="000D259D">
        <w:rPr>
          <w:rFonts w:ascii="Sylfaen" w:eastAsiaTheme="minorHAnsi" w:hAnsi="Sylfaen" w:cs="Verdana"/>
          <w:color w:val="000000" w:themeColor="text1"/>
          <w:lang w:val="en-US" w:eastAsia="en-US"/>
        </w:rPr>
        <w:t>:</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Նկատելի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է</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որ</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աշակերտների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պատասխանները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հիմնականում</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կրկնում</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են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հասարակության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մեջ</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առկա</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գերակա</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մտայնություններն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ու</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կարծրատիպերը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որոնք</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հիմնված</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են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պատմության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ցեղասպանության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հայի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մենթալիտետի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մասին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պատկերացումների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վրա</w:t>
      </w:r>
      <w:r w:rsidR="00095435" w:rsidRPr="000D259D">
        <w:rPr>
          <w:rFonts w:ascii="Sylfaen" w:eastAsiaTheme="minorHAnsi" w:hAnsi="Sylfaen" w:cs="Verdana"/>
          <w:color w:val="000000" w:themeColor="text1"/>
          <w:lang w:val="en-US" w:eastAsia="en-US"/>
        </w:rPr>
        <w:t>:</w:t>
      </w:r>
    </w:p>
    <w:p w:rsidR="002B188C" w:rsidRPr="000D259D" w:rsidRDefault="002B188C"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Պետք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նկատել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պատասխաններում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առավել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հիմնարար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կրոնագիտական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վերլուծական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պատասխաններն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իսպառ</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բացակայում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հիմնականում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գերիշխում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ընտանիքում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հասարակության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մեջ</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առկա</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տեսակետները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երբեմն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կարծրատիպերը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Իսլամի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քրիստոնության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միջև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համեմատականներ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չտանելու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պատճառներից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մեկը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համապատասխան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գիտելիքների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բացակայությունն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քանի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դասագրքում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իսլամին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հատկացված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դասաժամերը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բավականին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քիչ</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մասնագետներ</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չկան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ու</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իսլամի</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մասին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պատկերացումները</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մնում</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են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կարծրատիպային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ոլորտում</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հաճախ</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նույնացվում</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հարևան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ժողովուրդների</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և</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հատկապես</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թուրքերի</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ու</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պարսիկների</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հետ</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և</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այստեղ</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ի</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հայտ</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է</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գալիս</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կոլեկտիվ</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հիշողության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խնդիրը</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որը</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ցաղասպանված</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ժողովրդի</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մոտ</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բացասական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է</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միֆերով</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ու</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կարծրատիպերով</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հարուստ</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Այս</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առումով</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անհրաժեշտ</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է</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դասագրքերում</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ավելացնել</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իսլամին</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հատկացվող</w:t>
      </w:r>
      <w:r w:rsidR="0099139A" w:rsidRPr="000D259D">
        <w:rPr>
          <w:rFonts w:ascii="Sylfaen" w:eastAsiaTheme="minorHAnsi" w:hAnsi="Sylfaen" w:cs="Verdana"/>
          <w:color w:val="000000" w:themeColor="text1"/>
          <w:lang w:val="en-US" w:eastAsia="en-US"/>
        </w:rPr>
        <w:t xml:space="preserve"> </w:t>
      </w:r>
      <w:r w:rsidR="0099139A">
        <w:rPr>
          <w:rFonts w:ascii="Sylfaen" w:eastAsiaTheme="minorHAnsi" w:hAnsi="Sylfaen" w:cs="Verdana"/>
          <w:color w:val="000000" w:themeColor="text1"/>
          <w:lang w:val="en-US" w:eastAsia="en-US"/>
        </w:rPr>
        <w:t>ժամաքանակը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առանձին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տեղ</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հատկացնելով</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իսլամական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կենցաղին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համեմատականներ</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անցկացնելով</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քրիստոնեության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ու</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քրիստոնեական</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ապրելակերպի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հետ</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որպեսզի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ապագա</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սերնդի</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մոտ</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առավել</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հիմնավորված</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տեսակետները</w:t>
      </w:r>
      <w:r w:rsidR="00095435" w:rsidRPr="000D259D">
        <w:rPr>
          <w:rFonts w:ascii="Sylfaen" w:eastAsiaTheme="minorHAnsi" w:hAnsi="Sylfaen" w:cs="Verdana"/>
          <w:color w:val="000000" w:themeColor="text1"/>
          <w:lang w:val="en-US" w:eastAsia="en-US"/>
        </w:rPr>
        <w:t xml:space="preserve"> </w:t>
      </w:r>
      <w:r w:rsidR="00095435">
        <w:rPr>
          <w:rFonts w:ascii="Sylfaen" w:eastAsiaTheme="minorHAnsi" w:hAnsi="Sylfaen" w:cs="Verdana"/>
          <w:color w:val="000000" w:themeColor="text1"/>
          <w:lang w:val="en-US" w:eastAsia="en-US"/>
        </w:rPr>
        <w:t>գերակայեն</w:t>
      </w:r>
      <w:r w:rsidR="00095435" w:rsidRPr="000D259D">
        <w:rPr>
          <w:rFonts w:ascii="Sylfaen" w:eastAsiaTheme="minorHAnsi" w:hAnsi="Sylfaen" w:cs="Verdana"/>
          <w:color w:val="000000" w:themeColor="text1"/>
          <w:lang w:val="en-US" w:eastAsia="en-US"/>
        </w:rPr>
        <w:t>:</w:t>
      </w:r>
    </w:p>
    <w:p w:rsidR="000238AA" w:rsidRPr="000D259D" w:rsidRDefault="000238AA"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Միևնույն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ժամանակ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կողմից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տրված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պատասխաններում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աչքի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զարնում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օրենքների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սահմանադրության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բացարձակ</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չիմացությունը</w:t>
      </w:r>
      <w:r w:rsidRPr="000D259D">
        <w:rPr>
          <w:rFonts w:ascii="Sylfaen" w:eastAsiaTheme="minorHAnsi" w:hAnsi="Sylfaen" w:cs="Verdana"/>
          <w:color w:val="000000" w:themeColor="text1"/>
          <w:lang w:val="en-US" w:eastAsia="en-US"/>
        </w:rPr>
        <w:t>: «</w:t>
      </w:r>
      <w:r>
        <w:rPr>
          <w:rFonts w:ascii="Sylfaen" w:eastAsiaTheme="minorHAnsi" w:hAnsi="Sylfaen" w:cs="Verdana"/>
          <w:color w:val="000000" w:themeColor="text1"/>
          <w:lang w:val="en-US" w:eastAsia="en-US"/>
        </w:rPr>
        <w:t>Հայաստանում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օրենքով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պետական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Հայ</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եկեղեցին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պետական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քրիստոնեությունն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վկայությունն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այդ</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գիտելիքների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պակասի</w:t>
      </w:r>
      <w:r w:rsidRPr="000D259D">
        <w:rPr>
          <w:rFonts w:ascii="Sylfaen" w:eastAsiaTheme="minorHAnsi" w:hAnsi="Sylfaen" w:cs="Verdana"/>
          <w:color w:val="000000" w:themeColor="text1"/>
          <w:lang w:val="en-US" w:eastAsia="en-US"/>
        </w:rPr>
        <w:t>:</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Այս</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բացը</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պետք</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է</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լրացվի</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թե</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այս</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թե</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այլ</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առարկաների</w:t>
      </w:r>
      <w:r w:rsidR="009B2A09" w:rsidRPr="000D259D">
        <w:rPr>
          <w:rFonts w:ascii="Sylfaen" w:eastAsiaTheme="minorHAnsi" w:hAnsi="Sylfaen" w:cs="Verdana"/>
          <w:color w:val="000000" w:themeColor="text1"/>
          <w:lang w:val="en-US" w:eastAsia="en-US"/>
        </w:rPr>
        <w:t xml:space="preserve"> </w:t>
      </w:r>
      <w:r w:rsidR="009B2A09">
        <w:rPr>
          <w:rFonts w:ascii="Sylfaen" w:eastAsiaTheme="minorHAnsi" w:hAnsi="Sylfaen" w:cs="Verdana"/>
          <w:color w:val="000000" w:themeColor="text1"/>
          <w:lang w:val="en-US" w:eastAsia="en-US"/>
        </w:rPr>
        <w:t>շրջանակներում</w:t>
      </w:r>
      <w:r w:rsidR="009B2A09" w:rsidRPr="000D259D">
        <w:rPr>
          <w:rFonts w:ascii="Sylfaen" w:eastAsiaTheme="minorHAnsi" w:hAnsi="Sylfaen" w:cs="Verdana"/>
          <w:color w:val="000000" w:themeColor="text1"/>
          <w:lang w:val="en-US" w:eastAsia="en-US"/>
        </w:rPr>
        <w:t>:</w:t>
      </w:r>
    </w:p>
    <w:p w:rsidR="009B2A09" w:rsidRPr="000D259D" w:rsidRDefault="009B2A09"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Հարցաշարում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աշակերտները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երկու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բազմակի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հնարավոր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պատասխաններով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հարցերի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որոնք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w:t>
      </w:r>
    </w:p>
    <w:p w:rsidR="009B2A09" w:rsidRPr="000D259D" w:rsidRDefault="009B2A09" w:rsidP="009B2A09">
      <w:pPr>
        <w:spacing w:after="0"/>
        <w:ind w:left="360"/>
        <w:rPr>
          <w:rFonts w:ascii="Sylfaen" w:hAnsi="Sylfaen"/>
          <w:sz w:val="20"/>
          <w:szCs w:val="20"/>
        </w:rPr>
      </w:pPr>
      <w:r w:rsidRPr="000D259D">
        <w:rPr>
          <w:rFonts w:ascii="Sylfaen" w:hAnsi="Sylfaen" w:cs="Sylfaen"/>
          <w:lang w:eastAsia="ru-RU"/>
        </w:rPr>
        <w:t xml:space="preserve">1. </w:t>
      </w:r>
      <w:r w:rsidRPr="009B2A09">
        <w:rPr>
          <w:rFonts w:ascii="Sylfaen" w:hAnsi="Sylfaen" w:cs="Sylfaen"/>
          <w:lang w:eastAsia="ru-RU"/>
        </w:rPr>
        <w:t>Եթե</w:t>
      </w:r>
      <w:r w:rsidRPr="000D259D">
        <w:rPr>
          <w:rFonts w:ascii="Sylfaen" w:hAnsi="Sylfaen" w:cs="Sylfaen"/>
          <w:lang w:eastAsia="ru-RU"/>
        </w:rPr>
        <w:t xml:space="preserve"> </w:t>
      </w:r>
      <w:r w:rsidRPr="009B2A09">
        <w:rPr>
          <w:rFonts w:ascii="Sylfaen" w:hAnsi="Sylfaen" w:cs="Sylfaen"/>
          <w:lang w:eastAsia="ru-RU"/>
        </w:rPr>
        <w:t>իմանայիք</w:t>
      </w:r>
      <w:r w:rsidRPr="000D259D">
        <w:rPr>
          <w:rFonts w:ascii="Sylfaen" w:hAnsi="Sylfaen" w:cs="Sylfaen"/>
          <w:lang w:eastAsia="ru-RU"/>
        </w:rPr>
        <w:t xml:space="preserve">, </w:t>
      </w:r>
      <w:r w:rsidRPr="009B2A09">
        <w:rPr>
          <w:rFonts w:ascii="Sylfaen" w:hAnsi="Sylfaen" w:cs="Sylfaen"/>
          <w:lang w:eastAsia="ru-RU"/>
        </w:rPr>
        <w:t>որ</w:t>
      </w:r>
      <w:r w:rsidRPr="000D259D">
        <w:rPr>
          <w:rFonts w:ascii="Sylfaen" w:hAnsi="Sylfaen" w:cs="Sylfaen"/>
          <w:lang w:eastAsia="ru-RU"/>
        </w:rPr>
        <w:t xml:space="preserve"> </w:t>
      </w:r>
      <w:r w:rsidRPr="009B2A09">
        <w:rPr>
          <w:rFonts w:ascii="Sylfaen" w:hAnsi="Sylfaen" w:cs="Sylfaen"/>
          <w:lang w:eastAsia="ru-RU"/>
        </w:rPr>
        <w:t>Ձեզ</w:t>
      </w:r>
      <w:r w:rsidRPr="000D259D">
        <w:rPr>
          <w:rFonts w:ascii="Sylfaen" w:hAnsi="Sylfaen" w:cs="Sylfaen"/>
          <w:lang w:eastAsia="ru-RU"/>
        </w:rPr>
        <w:t xml:space="preserve"> </w:t>
      </w:r>
      <w:r w:rsidRPr="009B2A09">
        <w:rPr>
          <w:rFonts w:ascii="Sylfaen" w:hAnsi="Sylfaen" w:cs="Sylfaen"/>
          <w:lang w:eastAsia="ru-RU"/>
        </w:rPr>
        <w:t>հարազատ</w:t>
      </w:r>
      <w:r w:rsidRPr="000D259D">
        <w:rPr>
          <w:rFonts w:ascii="Sylfaen" w:hAnsi="Sylfaen" w:cs="Sylfaen"/>
          <w:lang w:eastAsia="ru-RU"/>
        </w:rPr>
        <w:t xml:space="preserve"> </w:t>
      </w:r>
      <w:r w:rsidRPr="009B2A09">
        <w:rPr>
          <w:rFonts w:ascii="Sylfaen" w:hAnsi="Sylfaen" w:cs="Sylfaen"/>
          <w:lang w:eastAsia="ru-RU"/>
        </w:rPr>
        <w:t>մարդը</w:t>
      </w:r>
      <w:r w:rsidRPr="000D259D">
        <w:rPr>
          <w:rFonts w:ascii="Sylfaen" w:hAnsi="Sylfaen" w:cs="Sylfaen"/>
          <w:lang w:eastAsia="ru-RU"/>
        </w:rPr>
        <w:t xml:space="preserve"> </w:t>
      </w:r>
      <w:r w:rsidRPr="009B2A09">
        <w:rPr>
          <w:rFonts w:ascii="Sylfaen" w:hAnsi="Sylfaen" w:cs="Sylfaen"/>
          <w:lang w:eastAsia="ru-RU"/>
        </w:rPr>
        <w:t>դարձել</w:t>
      </w:r>
      <w:r w:rsidRPr="000D259D">
        <w:rPr>
          <w:rFonts w:ascii="Sylfaen" w:hAnsi="Sylfaen" w:cs="Sylfaen"/>
          <w:lang w:eastAsia="ru-RU"/>
        </w:rPr>
        <w:t xml:space="preserve"> </w:t>
      </w:r>
      <w:r w:rsidRPr="009B2A09">
        <w:rPr>
          <w:rFonts w:ascii="Sylfaen" w:hAnsi="Sylfaen" w:cs="Sylfaen"/>
          <w:lang w:eastAsia="ru-RU"/>
        </w:rPr>
        <w:t>է</w:t>
      </w:r>
      <w:r w:rsidRPr="000D259D">
        <w:rPr>
          <w:rFonts w:ascii="Sylfaen" w:hAnsi="Sylfaen" w:cs="Sylfaen"/>
          <w:lang w:eastAsia="ru-RU"/>
        </w:rPr>
        <w:t xml:space="preserve"> </w:t>
      </w:r>
      <w:r w:rsidRPr="009B2A09">
        <w:rPr>
          <w:rFonts w:ascii="Sylfaen" w:hAnsi="Sylfaen" w:cs="Sylfaen"/>
          <w:lang w:eastAsia="ru-RU"/>
        </w:rPr>
        <w:t>Եհովայի</w:t>
      </w:r>
      <w:r w:rsidRPr="000D259D">
        <w:rPr>
          <w:rFonts w:ascii="Sylfaen" w:hAnsi="Sylfaen" w:cs="Sylfaen"/>
          <w:lang w:eastAsia="ru-RU"/>
        </w:rPr>
        <w:t xml:space="preserve"> </w:t>
      </w:r>
      <w:r w:rsidRPr="009B2A09">
        <w:rPr>
          <w:rFonts w:ascii="Sylfaen" w:hAnsi="Sylfaen" w:cs="Sylfaen"/>
          <w:lang w:eastAsia="ru-RU"/>
        </w:rPr>
        <w:t>վկա</w:t>
      </w:r>
      <w:r w:rsidRPr="000D259D">
        <w:rPr>
          <w:rFonts w:ascii="Sylfaen" w:hAnsi="Sylfaen" w:cs="Sylfaen"/>
          <w:lang w:eastAsia="ru-RU"/>
        </w:rPr>
        <w:t xml:space="preserve">, </w:t>
      </w:r>
      <w:r w:rsidRPr="009B2A09">
        <w:rPr>
          <w:rFonts w:ascii="Sylfaen" w:hAnsi="Sylfaen" w:cs="Sylfaen"/>
          <w:lang w:eastAsia="ru-RU"/>
        </w:rPr>
        <w:t>ինչպե</w:t>
      </w:r>
      <w:r w:rsidRPr="009B2A09">
        <w:rPr>
          <w:rFonts w:ascii="Sylfaen" w:hAnsi="Sylfaen"/>
        </w:rPr>
        <w:t>՞</w:t>
      </w:r>
      <w:r w:rsidRPr="009B2A09">
        <w:rPr>
          <w:rFonts w:ascii="Sylfaen" w:hAnsi="Sylfaen" w:cs="Sylfaen"/>
          <w:lang w:eastAsia="ru-RU"/>
        </w:rPr>
        <w:t>ս</w:t>
      </w:r>
      <w:r w:rsidRPr="000D259D">
        <w:rPr>
          <w:rFonts w:ascii="Sylfaen" w:hAnsi="Sylfaen" w:cs="Sylfaen"/>
          <w:lang w:eastAsia="ru-RU"/>
        </w:rPr>
        <w:t xml:space="preserve"> </w:t>
      </w:r>
      <w:r w:rsidRPr="009B2A09">
        <w:rPr>
          <w:rFonts w:ascii="Sylfaen" w:hAnsi="Sylfaen" w:cs="Sylfaen"/>
          <w:lang w:eastAsia="ru-RU"/>
        </w:rPr>
        <w:t>դա</w:t>
      </w:r>
      <w:r w:rsidRPr="000D259D">
        <w:rPr>
          <w:rFonts w:ascii="Sylfaen" w:hAnsi="Sylfaen" w:cs="Sylfaen"/>
          <w:lang w:eastAsia="ru-RU"/>
        </w:rPr>
        <w:t xml:space="preserve"> </w:t>
      </w:r>
      <w:r w:rsidRPr="009B2A09">
        <w:rPr>
          <w:rFonts w:ascii="Sylfaen" w:hAnsi="Sylfaen" w:cs="Sylfaen"/>
          <w:lang w:eastAsia="ru-RU"/>
        </w:rPr>
        <w:t>կանդրադառնար</w:t>
      </w:r>
      <w:r w:rsidRPr="000D259D">
        <w:rPr>
          <w:rFonts w:ascii="Sylfaen" w:hAnsi="Sylfaen" w:cs="Sylfaen"/>
          <w:lang w:eastAsia="ru-RU"/>
        </w:rPr>
        <w:t xml:space="preserve"> </w:t>
      </w:r>
      <w:r w:rsidRPr="009B2A09">
        <w:rPr>
          <w:rFonts w:ascii="Sylfaen" w:hAnsi="Sylfaen" w:cs="Sylfaen"/>
          <w:lang w:eastAsia="ru-RU"/>
        </w:rPr>
        <w:t>ձեր</w:t>
      </w:r>
      <w:r w:rsidRPr="000D259D">
        <w:rPr>
          <w:rFonts w:ascii="Sylfaen" w:hAnsi="Sylfaen" w:cs="Sylfaen"/>
          <w:lang w:eastAsia="ru-RU"/>
        </w:rPr>
        <w:t xml:space="preserve"> </w:t>
      </w:r>
      <w:r w:rsidRPr="009B2A09">
        <w:rPr>
          <w:rFonts w:ascii="Sylfaen" w:hAnsi="Sylfaen" w:cs="Sylfaen"/>
          <w:lang w:eastAsia="ru-RU"/>
        </w:rPr>
        <w:t>փոխհարաբերությունների</w:t>
      </w:r>
      <w:r w:rsidRPr="000D259D">
        <w:rPr>
          <w:rFonts w:ascii="Sylfaen" w:hAnsi="Sylfaen" w:cs="Sylfaen"/>
          <w:lang w:eastAsia="ru-RU"/>
        </w:rPr>
        <w:t xml:space="preserve"> </w:t>
      </w:r>
      <w:r w:rsidRPr="009B2A09">
        <w:rPr>
          <w:rFonts w:ascii="Sylfaen" w:hAnsi="Sylfaen" w:cs="Sylfaen"/>
          <w:lang w:eastAsia="ru-RU"/>
        </w:rPr>
        <w:t>վրա</w:t>
      </w:r>
      <w:r w:rsidRPr="000D259D">
        <w:rPr>
          <w:rFonts w:ascii="Sylfaen" w:hAnsi="Sylfaen" w:cs="Sylfaen"/>
          <w:lang w:eastAsia="ru-RU"/>
        </w:rPr>
        <w:t>?</w:t>
      </w:r>
      <w:r w:rsidRPr="000D259D">
        <w:rPr>
          <w:rFonts w:ascii="Sylfaen" w:hAnsi="Sylfaen" w:cs="Sylfaen"/>
        </w:rPr>
        <w:t xml:space="preserve"> </w:t>
      </w:r>
      <w:r w:rsidRPr="009B2A09">
        <w:rPr>
          <w:rFonts w:ascii="Sylfaen" w:hAnsi="Sylfaen"/>
          <w:sz w:val="20"/>
          <w:szCs w:val="20"/>
        </w:rPr>
        <w:t>Հուշում՝</w:t>
      </w:r>
    </w:p>
    <w:p w:rsidR="009B2A09" w:rsidRPr="000D259D" w:rsidRDefault="009B2A09" w:rsidP="009B2A09">
      <w:pPr>
        <w:spacing w:after="0"/>
        <w:ind w:left="720"/>
        <w:rPr>
          <w:rFonts w:ascii="Arial Armenian" w:hAnsi="Arial Armenian" w:cs="Sylfaen"/>
          <w:sz w:val="20"/>
          <w:szCs w:val="20"/>
        </w:rPr>
      </w:pPr>
      <w:r w:rsidRPr="000D259D">
        <w:rPr>
          <w:rFonts w:ascii="Sylfaen" w:hAnsi="Sylfaen" w:cs="Sylfaen"/>
          <w:sz w:val="20"/>
          <w:szCs w:val="20"/>
        </w:rPr>
        <w:lastRenderedPageBreak/>
        <w:t xml:space="preserve">□ </w:t>
      </w:r>
      <w:r w:rsidRPr="000D259D">
        <w:rPr>
          <w:rFonts w:ascii="Arial Armenian" w:hAnsi="Arial Armenian" w:cs="Sylfaen"/>
          <w:sz w:val="20"/>
          <w:szCs w:val="20"/>
        </w:rPr>
        <w:t>ã»Ù ÁÝ¹áõÝÇ Ýñ³ áñáßáõÙÁ ¨ Ï¹³¹³ñ»Ù ß÷í»É Ýñ³ Ñ»ï</w:t>
      </w:r>
    </w:p>
    <w:p w:rsidR="009B2A09" w:rsidRPr="000D259D" w:rsidRDefault="009B2A09" w:rsidP="009B2A09">
      <w:pPr>
        <w:spacing w:after="0"/>
        <w:ind w:left="720"/>
        <w:rPr>
          <w:rFonts w:ascii="Arial Armenian" w:hAnsi="Arial Armenian" w:cs="Sylfaen"/>
          <w:sz w:val="20"/>
          <w:szCs w:val="20"/>
        </w:rPr>
      </w:pPr>
      <w:r w:rsidRPr="000D259D">
        <w:rPr>
          <w:rFonts w:ascii="Sylfaen" w:hAnsi="Sylfaen" w:cs="Sylfaen"/>
          <w:sz w:val="20"/>
          <w:szCs w:val="20"/>
        </w:rPr>
        <w:t xml:space="preserve">□ </w:t>
      </w:r>
      <w:r w:rsidRPr="000D259D">
        <w:rPr>
          <w:rFonts w:ascii="Arial Armenian" w:hAnsi="Arial Armenian" w:cs="Sylfaen"/>
          <w:sz w:val="20"/>
          <w:szCs w:val="20"/>
        </w:rPr>
        <w:t>ã»Ù ÁÝ¹áõÝÇ, µ³Ûó ã»Ù ¹³¹³ñÇ Ýñ³ Ñ»ï ß÷í»É</w:t>
      </w:r>
    </w:p>
    <w:p w:rsidR="009B2A09" w:rsidRPr="000D259D" w:rsidRDefault="009B2A09" w:rsidP="009B2A09">
      <w:pPr>
        <w:spacing w:after="0"/>
        <w:ind w:left="720"/>
        <w:rPr>
          <w:rFonts w:ascii="Arial Armenian" w:hAnsi="Arial Armenian" w:cs="Sylfaen"/>
          <w:sz w:val="20"/>
          <w:szCs w:val="20"/>
        </w:rPr>
      </w:pPr>
      <w:r w:rsidRPr="000D259D">
        <w:rPr>
          <w:rFonts w:ascii="Sylfaen" w:hAnsi="Sylfaen" w:cs="Sylfaen"/>
          <w:sz w:val="20"/>
          <w:szCs w:val="20"/>
        </w:rPr>
        <w:t xml:space="preserve">□ </w:t>
      </w:r>
      <w:r w:rsidRPr="000D259D">
        <w:rPr>
          <w:rFonts w:ascii="Arial Armenian" w:hAnsi="Arial Armenian" w:cs="Sylfaen"/>
          <w:sz w:val="20"/>
          <w:szCs w:val="20"/>
        </w:rPr>
        <w:t>ÏÁÝ¹áõÝ»Ù, ë³Ï³ÛÝ ¹³ ÇÝã-áñ Ï»ñå Ï³½¹Ç Ù»ñ ÷áËÑ³ñ³µ»ñáõÃÛáõÝÝ»ñÇ íñ³</w:t>
      </w:r>
    </w:p>
    <w:p w:rsidR="009B2A09" w:rsidRPr="000D259D" w:rsidRDefault="009B2A09" w:rsidP="009B2A09">
      <w:pPr>
        <w:spacing w:after="0"/>
        <w:ind w:left="720"/>
        <w:rPr>
          <w:rFonts w:ascii="Arial Armenian" w:hAnsi="Arial Armenian" w:cs="Sylfaen"/>
          <w:sz w:val="20"/>
          <w:szCs w:val="20"/>
        </w:rPr>
      </w:pPr>
      <w:r w:rsidRPr="000D259D">
        <w:rPr>
          <w:rFonts w:ascii="Sylfaen" w:hAnsi="Sylfaen" w:cs="Sylfaen"/>
          <w:sz w:val="20"/>
          <w:szCs w:val="20"/>
        </w:rPr>
        <w:t xml:space="preserve">□ </w:t>
      </w:r>
      <w:r w:rsidRPr="000D259D">
        <w:rPr>
          <w:rFonts w:ascii="Arial Armenian" w:hAnsi="Arial Armenian" w:cs="Sylfaen"/>
          <w:sz w:val="20"/>
          <w:szCs w:val="20"/>
        </w:rPr>
        <w:t>áãÇÝã ãÇ ÷áËíÇ ÇÙ í»ñ³µ»ñÙáõÝùÇ Ù»ç</w:t>
      </w:r>
    </w:p>
    <w:p w:rsidR="009B2A09" w:rsidRPr="000D259D" w:rsidRDefault="009B2A09" w:rsidP="009B2A09">
      <w:pPr>
        <w:spacing w:after="0" w:line="360" w:lineRule="auto"/>
        <w:ind w:left="720"/>
        <w:rPr>
          <w:rFonts w:ascii="Arial Armenian" w:hAnsi="Arial Armenian" w:cs="Sylfaen"/>
          <w:sz w:val="20"/>
          <w:szCs w:val="20"/>
        </w:rPr>
      </w:pPr>
      <w:r w:rsidRPr="000D259D">
        <w:rPr>
          <w:rFonts w:ascii="Sylfaen" w:hAnsi="Sylfaen" w:cs="Sylfaen"/>
          <w:sz w:val="20"/>
          <w:szCs w:val="20"/>
        </w:rPr>
        <w:t xml:space="preserve">□ </w:t>
      </w:r>
      <w:r w:rsidRPr="000D259D">
        <w:rPr>
          <w:rFonts w:ascii="Arial Armenian" w:hAnsi="Arial Armenian" w:cs="Sylfaen"/>
          <w:sz w:val="20"/>
          <w:szCs w:val="20"/>
        </w:rPr>
        <w:t>¹Åí³ñ³ÝáõÙ »Ù å³ï³ëË³Ý»É</w:t>
      </w:r>
    </w:p>
    <w:p w:rsidR="009B2A09" w:rsidRPr="000D259D" w:rsidRDefault="009B2A09" w:rsidP="009B2A09">
      <w:pPr>
        <w:spacing w:after="0" w:line="240" w:lineRule="auto"/>
        <w:rPr>
          <w:rFonts w:ascii="Sylfaen" w:hAnsi="Sylfaen" w:cs="Sylfaen"/>
        </w:rPr>
      </w:pPr>
      <w:r w:rsidRPr="000D259D">
        <w:rPr>
          <w:rFonts w:ascii="Sylfaen" w:hAnsi="Sylfaen" w:cs="Sylfaen"/>
        </w:rPr>
        <w:t xml:space="preserve">       2. </w:t>
      </w:r>
      <w:r w:rsidRPr="009B2DA9">
        <w:rPr>
          <w:rFonts w:ascii="Sylfaen" w:hAnsi="Sylfaen" w:cs="Sylfaen"/>
        </w:rPr>
        <w:t>Ին</w:t>
      </w:r>
      <w:r>
        <w:rPr>
          <w:rFonts w:ascii="Sylfaen" w:hAnsi="Sylfaen" w:cs="Sylfaen"/>
        </w:rPr>
        <w:t>չ</w:t>
      </w:r>
      <w:r w:rsidRPr="009B2DA9">
        <w:rPr>
          <w:rFonts w:ascii="Sylfaen" w:hAnsi="Sylfaen" w:cs="Sylfaen"/>
        </w:rPr>
        <w:t>պիսի</w:t>
      </w:r>
      <w:r>
        <w:rPr>
          <w:rFonts w:ascii="Sylfaen" w:hAnsi="Sylfaen"/>
        </w:rPr>
        <w:t>՞</w:t>
      </w:r>
      <w:r w:rsidRPr="000D259D">
        <w:rPr>
          <w:rFonts w:ascii="Sylfaen" w:hAnsi="Sylfaen" w:cs="Sylfaen"/>
        </w:rPr>
        <w:t xml:space="preserve"> </w:t>
      </w:r>
      <w:r w:rsidRPr="009B2DA9">
        <w:rPr>
          <w:rFonts w:ascii="Sylfaen" w:hAnsi="Sylfaen" w:cs="Sylfaen"/>
        </w:rPr>
        <w:t>դիրքորոշում</w:t>
      </w:r>
      <w:r w:rsidRPr="000D259D">
        <w:rPr>
          <w:rFonts w:ascii="Sylfaen" w:hAnsi="Sylfaen" w:cs="Sylfaen"/>
        </w:rPr>
        <w:t xml:space="preserve"> </w:t>
      </w:r>
      <w:r w:rsidRPr="009B2DA9">
        <w:rPr>
          <w:rFonts w:ascii="Sylfaen" w:hAnsi="Sylfaen" w:cs="Sylfaen"/>
        </w:rPr>
        <w:t>ունեք</w:t>
      </w:r>
      <w:r w:rsidRPr="000D259D">
        <w:rPr>
          <w:rFonts w:ascii="Sylfaen" w:hAnsi="Sylfaen" w:cs="Sylfaen"/>
        </w:rPr>
        <w:t xml:space="preserve"> </w:t>
      </w:r>
      <w:r w:rsidRPr="009B2DA9">
        <w:rPr>
          <w:rFonts w:ascii="Sylfaen" w:hAnsi="Sylfaen" w:cs="Sylfaen"/>
        </w:rPr>
        <w:t>մեր</w:t>
      </w:r>
      <w:r w:rsidRPr="000D259D">
        <w:rPr>
          <w:rFonts w:ascii="Sylfaen" w:hAnsi="Sylfaen" w:cs="Sylfaen"/>
        </w:rPr>
        <w:t xml:space="preserve"> </w:t>
      </w:r>
      <w:r w:rsidRPr="009B2DA9">
        <w:rPr>
          <w:rFonts w:ascii="Sylfaen" w:hAnsi="Sylfaen" w:cs="Sylfaen"/>
        </w:rPr>
        <w:t>երկրում</w:t>
      </w:r>
      <w:r w:rsidRPr="000D259D">
        <w:rPr>
          <w:rFonts w:ascii="Sylfaen" w:hAnsi="Sylfaen" w:cs="Sylfaen"/>
        </w:rPr>
        <w:t xml:space="preserve"> </w:t>
      </w:r>
      <w:r w:rsidRPr="009B2DA9">
        <w:rPr>
          <w:rFonts w:ascii="Sylfaen" w:hAnsi="Sylfaen" w:cs="Sylfaen"/>
        </w:rPr>
        <w:t>այլ</w:t>
      </w:r>
      <w:r w:rsidRPr="000D259D">
        <w:rPr>
          <w:rFonts w:ascii="Sylfaen" w:hAnsi="Sylfaen" w:cs="Sylfaen"/>
        </w:rPr>
        <w:t xml:space="preserve"> </w:t>
      </w:r>
      <w:r w:rsidRPr="009B2DA9">
        <w:rPr>
          <w:rFonts w:ascii="Sylfaen" w:hAnsi="Sylfaen" w:cs="Sylfaen"/>
        </w:rPr>
        <w:t>կրոնական</w:t>
      </w:r>
      <w:r w:rsidRPr="000D259D">
        <w:rPr>
          <w:rFonts w:ascii="Sylfaen" w:hAnsi="Sylfaen" w:cs="Sylfaen"/>
        </w:rPr>
        <w:t xml:space="preserve"> </w:t>
      </w:r>
      <w:r w:rsidRPr="009B2DA9">
        <w:rPr>
          <w:rFonts w:ascii="Sylfaen" w:hAnsi="Sylfaen" w:cs="Sylfaen"/>
        </w:rPr>
        <w:t>համայնք</w:t>
      </w:r>
      <w:r w:rsidR="009A53CE">
        <w:rPr>
          <w:rFonts w:ascii="Sylfaen" w:hAnsi="Sylfaen" w:cs="Sylfaen"/>
        </w:rPr>
        <w:t>ն</w:t>
      </w:r>
      <w:r w:rsidRPr="009B2DA9">
        <w:rPr>
          <w:rFonts w:ascii="Sylfaen" w:hAnsi="Sylfaen" w:cs="Sylfaen"/>
        </w:rPr>
        <w:t>երի</w:t>
      </w:r>
      <w:r w:rsidRPr="000D259D">
        <w:rPr>
          <w:rFonts w:ascii="Sylfaen" w:hAnsi="Sylfaen" w:cs="Sylfaen"/>
        </w:rPr>
        <w:t xml:space="preserve"> </w:t>
      </w:r>
      <w:r w:rsidRPr="009B2DA9">
        <w:rPr>
          <w:rFonts w:ascii="Sylfaen" w:hAnsi="Sylfaen" w:cs="Sylfaen"/>
        </w:rPr>
        <w:t>գործառնման</w:t>
      </w:r>
      <w:r w:rsidRPr="000D259D">
        <w:rPr>
          <w:rFonts w:ascii="Sylfaen" w:hAnsi="Sylfaen" w:cs="Sylfaen"/>
        </w:rPr>
        <w:t xml:space="preserve"> </w:t>
      </w:r>
      <w:r w:rsidRPr="009B2DA9">
        <w:rPr>
          <w:rFonts w:ascii="Sylfaen" w:hAnsi="Sylfaen" w:cs="Sylfaen"/>
        </w:rPr>
        <w:t>առումով</w:t>
      </w:r>
      <w:r w:rsidRPr="000D259D">
        <w:rPr>
          <w:rFonts w:ascii="Sylfaen" w:hAnsi="Sylfaen" w:cs="Sylfaen"/>
        </w:rPr>
        <w:t xml:space="preserve">?    </w:t>
      </w:r>
    </w:p>
    <w:p w:rsidR="009B2A09" w:rsidRPr="000D259D" w:rsidRDefault="009B2A09" w:rsidP="009B2A09">
      <w:pPr>
        <w:tabs>
          <w:tab w:val="left" w:pos="360"/>
          <w:tab w:val="left" w:pos="450"/>
        </w:tabs>
        <w:spacing w:after="0" w:line="240" w:lineRule="auto"/>
        <w:rPr>
          <w:rFonts w:ascii="Sylfaen" w:hAnsi="Sylfaen" w:cs="Sylfaen"/>
        </w:rPr>
      </w:pPr>
      <w:r w:rsidRPr="000D259D">
        <w:rPr>
          <w:rFonts w:ascii="Sylfaen" w:hAnsi="Sylfaen" w:cs="Sylfaen"/>
        </w:rPr>
        <w:t xml:space="preserve">       </w:t>
      </w:r>
      <w:r w:rsidRPr="00DA452C">
        <w:rPr>
          <w:rFonts w:ascii="Sylfaen" w:hAnsi="Sylfaen" w:cs="Sylfaen"/>
          <w:sz w:val="20"/>
          <w:szCs w:val="20"/>
        </w:rPr>
        <w:t>Հուշում՝</w:t>
      </w:r>
    </w:p>
    <w:p w:rsidR="009B2A09" w:rsidRPr="000D259D" w:rsidRDefault="009B2A09" w:rsidP="009B2A09">
      <w:pPr>
        <w:tabs>
          <w:tab w:val="num" w:pos="709"/>
        </w:tabs>
        <w:spacing w:after="0" w:line="240" w:lineRule="auto"/>
        <w:rPr>
          <w:rFonts w:ascii="Arial Armenian" w:hAnsi="Arial Armenian" w:cs="Sylfaen"/>
          <w:sz w:val="20"/>
          <w:szCs w:val="20"/>
        </w:rPr>
      </w:pPr>
      <w:r w:rsidRPr="000D259D">
        <w:rPr>
          <w:rFonts w:ascii="Sylfaen" w:hAnsi="Sylfaen" w:cs="Sylfaen"/>
          <w:sz w:val="20"/>
          <w:szCs w:val="20"/>
        </w:rPr>
        <w:tab/>
        <w:t xml:space="preserve">□     </w:t>
      </w:r>
      <w:r w:rsidRPr="000D259D">
        <w:rPr>
          <w:rFonts w:ascii="Arial Armenian" w:hAnsi="Arial Armenian" w:cs="Sylfaen"/>
          <w:sz w:val="20"/>
          <w:szCs w:val="20"/>
        </w:rPr>
        <w:t>Ýñ³Ýù å»ïù ¿ å³ïÅí»Ý ¨ Ù»ñÅí»Ý Ñ³ë³ñ³ÏáõÃÛ³Ý ÏáÕÙÇó</w:t>
      </w:r>
    </w:p>
    <w:p w:rsidR="009B2A09" w:rsidRPr="000D259D" w:rsidRDefault="009B2A09" w:rsidP="009B2A09">
      <w:pPr>
        <w:tabs>
          <w:tab w:val="num" w:pos="709"/>
          <w:tab w:val="num" w:pos="1080"/>
        </w:tabs>
        <w:spacing w:after="0" w:line="240" w:lineRule="auto"/>
        <w:rPr>
          <w:rFonts w:ascii="Arial Armenian" w:hAnsi="Arial Armenian" w:cs="Sylfaen"/>
          <w:sz w:val="20"/>
          <w:szCs w:val="20"/>
        </w:rPr>
      </w:pPr>
      <w:r w:rsidRPr="000D259D">
        <w:rPr>
          <w:rFonts w:ascii="Sylfaen" w:hAnsi="Sylfaen" w:cs="Sylfaen"/>
          <w:sz w:val="20"/>
          <w:szCs w:val="20"/>
        </w:rPr>
        <w:tab/>
        <w:t xml:space="preserve">□     </w:t>
      </w:r>
      <w:r w:rsidRPr="000D259D">
        <w:rPr>
          <w:rFonts w:ascii="Arial Armenian" w:hAnsi="Arial Armenian" w:cs="Sylfaen"/>
          <w:sz w:val="20"/>
          <w:szCs w:val="20"/>
        </w:rPr>
        <w:t>Ýñ³Ýù å»ïù ¿ Ñ»é³Ý³Ý Ù»ñ Ñ³ë³ñ³ÏáõÃÛáõÝÇó / ³åñ»Ý ³ÛÉ »ñÏñáõÙ</w:t>
      </w:r>
    </w:p>
    <w:p w:rsidR="009B2A09" w:rsidRPr="000D259D" w:rsidRDefault="009B2A09" w:rsidP="009B2A09">
      <w:pPr>
        <w:tabs>
          <w:tab w:val="num" w:pos="709"/>
          <w:tab w:val="num" w:pos="1080"/>
        </w:tabs>
        <w:spacing w:after="0" w:line="240" w:lineRule="auto"/>
        <w:rPr>
          <w:rFonts w:ascii="Arial Armenian" w:hAnsi="Arial Armenian" w:cs="Sylfaen"/>
          <w:sz w:val="20"/>
          <w:szCs w:val="20"/>
        </w:rPr>
      </w:pPr>
      <w:r w:rsidRPr="000D259D">
        <w:rPr>
          <w:rFonts w:ascii="Sylfaen" w:hAnsi="Sylfaen" w:cs="Sylfaen"/>
          <w:sz w:val="20"/>
          <w:szCs w:val="20"/>
        </w:rPr>
        <w:tab/>
        <w:t xml:space="preserve">□     </w:t>
      </w:r>
      <w:r w:rsidRPr="000D259D">
        <w:rPr>
          <w:rFonts w:ascii="Arial Armenian" w:hAnsi="Arial Armenian" w:cs="Sylfaen"/>
          <w:sz w:val="20"/>
          <w:szCs w:val="20"/>
        </w:rPr>
        <w:t>³Ýï³ñµ»ñ »Ù</w:t>
      </w:r>
    </w:p>
    <w:p w:rsidR="009B2A09" w:rsidRPr="000D259D" w:rsidRDefault="009B2A09" w:rsidP="009B2A09">
      <w:pPr>
        <w:tabs>
          <w:tab w:val="num" w:pos="709"/>
          <w:tab w:val="num" w:pos="1080"/>
        </w:tabs>
        <w:spacing w:after="0" w:line="240" w:lineRule="auto"/>
        <w:rPr>
          <w:rFonts w:ascii="Arial Armenian" w:hAnsi="Arial Armenian" w:cs="Sylfaen"/>
          <w:sz w:val="20"/>
          <w:szCs w:val="20"/>
        </w:rPr>
      </w:pPr>
      <w:r w:rsidRPr="000D259D">
        <w:rPr>
          <w:rFonts w:ascii="Sylfaen" w:hAnsi="Sylfaen" w:cs="Sylfaen"/>
          <w:sz w:val="20"/>
          <w:szCs w:val="20"/>
        </w:rPr>
        <w:tab/>
        <w:t xml:space="preserve">□     </w:t>
      </w:r>
      <w:r w:rsidRPr="000D259D">
        <w:rPr>
          <w:rFonts w:ascii="Arial Armenian" w:hAnsi="Arial Armenian" w:cs="Sylfaen"/>
          <w:sz w:val="20"/>
          <w:szCs w:val="20"/>
        </w:rPr>
        <w:t>Ýñ³Ýù Ï³ñáÕ »Ý ³åñ»É Ù»ñ Ñ³ë³ñ³ÏáõÃÛáõÝáõÙ, µ³Ûó Ù»½³ÝÇó Ñ»éáõ</w:t>
      </w:r>
    </w:p>
    <w:p w:rsidR="009B2A09" w:rsidRPr="000D259D" w:rsidRDefault="009B2A09" w:rsidP="009B2A09">
      <w:pPr>
        <w:tabs>
          <w:tab w:val="num" w:pos="709"/>
          <w:tab w:val="num" w:pos="1080"/>
        </w:tabs>
        <w:spacing w:after="0" w:line="240" w:lineRule="auto"/>
        <w:rPr>
          <w:rFonts w:ascii="Arial Armenian" w:hAnsi="Arial Armenian" w:cs="Sylfaen"/>
          <w:sz w:val="20"/>
          <w:szCs w:val="20"/>
        </w:rPr>
      </w:pPr>
      <w:r w:rsidRPr="000D259D">
        <w:rPr>
          <w:rFonts w:ascii="Sylfaen" w:hAnsi="Sylfaen" w:cs="Sylfaen"/>
          <w:sz w:val="20"/>
          <w:szCs w:val="20"/>
        </w:rPr>
        <w:tab/>
        <w:t xml:space="preserve">□     </w:t>
      </w:r>
      <w:r w:rsidRPr="000D259D">
        <w:rPr>
          <w:rFonts w:ascii="Arial Armenian" w:hAnsi="Arial Armenian" w:cs="Sylfaen"/>
          <w:sz w:val="20"/>
          <w:szCs w:val="20"/>
        </w:rPr>
        <w:t>Ýñ³Ýù Ï³ñáÕ »Ý ³åñ»É Ù»ñ »ñÏñáõÙ áñå»ë Ñ³ë³ñ³ÏáõÃÛ³Ý ÉÇÇñ³í ³Ý¹³ÙÝ»ñ</w:t>
      </w:r>
    </w:p>
    <w:p w:rsidR="009B2A09" w:rsidRPr="000D259D" w:rsidRDefault="009B2A09" w:rsidP="009B2A09">
      <w:pPr>
        <w:tabs>
          <w:tab w:val="num" w:pos="709"/>
          <w:tab w:val="num" w:pos="1080"/>
        </w:tabs>
        <w:spacing w:after="0" w:line="240" w:lineRule="auto"/>
        <w:rPr>
          <w:rFonts w:ascii="Sylfaen" w:hAnsi="Sylfaen" w:cs="Sylfaen"/>
          <w:sz w:val="20"/>
          <w:szCs w:val="20"/>
        </w:rPr>
      </w:pPr>
      <w:r w:rsidRPr="000D259D">
        <w:rPr>
          <w:rFonts w:ascii="Sylfaen" w:hAnsi="Sylfaen" w:cs="Sylfaen"/>
          <w:sz w:val="20"/>
          <w:szCs w:val="20"/>
        </w:rPr>
        <w:tab/>
        <w:t xml:space="preserve">□     </w:t>
      </w:r>
      <w:r w:rsidRPr="000D259D">
        <w:rPr>
          <w:rFonts w:ascii="Arial Armenian" w:hAnsi="Arial Armenian" w:cs="Sylfaen"/>
          <w:sz w:val="20"/>
          <w:szCs w:val="20"/>
        </w:rPr>
        <w:t>³ÛÉ</w:t>
      </w:r>
    </w:p>
    <w:p w:rsidR="009B2A09" w:rsidRPr="000D259D" w:rsidRDefault="009B2A09"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p>
    <w:p w:rsidR="00095435" w:rsidRPr="000D259D" w:rsidRDefault="009B2A09"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Առաջին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հարցի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պարագայում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հիմնականում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աշակերտները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պատասխանել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չեն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ընդունի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այդ</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որոշումը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կդադարեն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շփվել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նրա</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հետ</w:t>
      </w:r>
      <w:r w:rsidR="009A53CE" w:rsidRPr="000D259D">
        <w:rPr>
          <w:rFonts w:ascii="Sylfaen" w:eastAsiaTheme="minorHAnsi" w:hAnsi="Sylfaen" w:cs="Verdana"/>
          <w:color w:val="000000" w:themeColor="text1"/>
          <w:lang w:val="en-US" w:eastAsia="en-US"/>
        </w:rPr>
        <w:t xml:space="preserve"> (42.8%)</w:t>
      </w:r>
      <w:r w:rsidRPr="000D259D">
        <w:rPr>
          <w:rFonts w:ascii="Sylfaen" w:eastAsiaTheme="minorHAnsi" w:hAnsi="Sylfaen" w:cs="Verdana"/>
          <w:color w:val="000000" w:themeColor="text1"/>
          <w:lang w:val="en-US" w:eastAsia="en-US"/>
        </w:rPr>
        <w:t>:</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Չեն</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ընդունի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բայց</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և</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չեն</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դադարի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շփվել</w:t>
      </w:r>
      <w:r w:rsidR="009A53CE" w:rsidRPr="000D259D">
        <w:rPr>
          <w:rFonts w:ascii="Sylfaen" w:eastAsiaTheme="minorHAnsi" w:hAnsi="Sylfaen" w:cs="Verdana"/>
          <w:color w:val="000000" w:themeColor="text1"/>
          <w:lang w:val="en-US" w:eastAsia="en-US"/>
        </w:rPr>
        <w:t xml:space="preserve"> (31.8%): </w:t>
      </w:r>
      <w:r w:rsidR="009A53CE">
        <w:rPr>
          <w:rFonts w:ascii="Sylfaen" w:eastAsiaTheme="minorHAnsi" w:hAnsi="Sylfaen" w:cs="Verdana"/>
          <w:color w:val="000000" w:themeColor="text1"/>
          <w:lang w:val="en-US" w:eastAsia="en-US"/>
        </w:rPr>
        <w:t>Կընդունի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հարազատի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որոշումը</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աշակերտների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համեմատաբար</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քիչ</w:t>
      </w:r>
      <w:r w:rsidR="009A53CE" w:rsidRPr="000D259D">
        <w:rPr>
          <w:rFonts w:ascii="Sylfaen" w:eastAsiaTheme="minorHAnsi" w:hAnsi="Sylfaen" w:cs="Verdana"/>
          <w:color w:val="000000" w:themeColor="text1"/>
          <w:lang w:val="en-US" w:eastAsia="en-US"/>
        </w:rPr>
        <w:t xml:space="preserve"> 4.5%-</w:t>
      </w:r>
      <w:r w:rsidR="009A53CE">
        <w:rPr>
          <w:rFonts w:ascii="Sylfaen" w:eastAsiaTheme="minorHAnsi" w:hAnsi="Sylfaen" w:cs="Verdana"/>
          <w:color w:val="000000" w:themeColor="text1"/>
          <w:lang w:val="en-US" w:eastAsia="en-US"/>
        </w:rPr>
        <w:t>ը</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սակայն</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դա</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որևէ</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կազդի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իրենց</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հարաբերությունների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վրա</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Վերաբերմունքի</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մեջ</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որևէ</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փոփոխություն</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չեն</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կանխատեսում</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աշակերտների</w:t>
      </w:r>
      <w:r w:rsidR="009A53CE" w:rsidRPr="000D259D">
        <w:rPr>
          <w:rFonts w:ascii="Sylfaen" w:eastAsiaTheme="minorHAnsi" w:hAnsi="Sylfaen" w:cs="Verdana"/>
          <w:color w:val="000000" w:themeColor="text1"/>
          <w:lang w:val="en-US" w:eastAsia="en-US"/>
        </w:rPr>
        <w:t xml:space="preserve"> 6.5%-</w:t>
      </w:r>
      <w:r w:rsidR="009A53CE">
        <w:rPr>
          <w:rFonts w:ascii="Sylfaen" w:eastAsiaTheme="minorHAnsi" w:hAnsi="Sylfaen" w:cs="Verdana"/>
          <w:color w:val="000000" w:themeColor="text1"/>
          <w:lang w:val="en-US" w:eastAsia="en-US"/>
        </w:rPr>
        <w:t>ը</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Դժվարացել</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են</w:t>
      </w:r>
      <w:r w:rsidR="009A53CE" w:rsidRPr="000D259D">
        <w:rPr>
          <w:rFonts w:ascii="Sylfaen" w:eastAsiaTheme="minorHAnsi" w:hAnsi="Sylfaen" w:cs="Verdana"/>
          <w:color w:val="000000" w:themeColor="text1"/>
          <w:lang w:val="en-US" w:eastAsia="en-US"/>
        </w:rPr>
        <w:t xml:space="preserve"> </w:t>
      </w:r>
      <w:r w:rsidR="009A53CE">
        <w:rPr>
          <w:rFonts w:ascii="Sylfaen" w:eastAsiaTheme="minorHAnsi" w:hAnsi="Sylfaen" w:cs="Verdana"/>
          <w:color w:val="000000" w:themeColor="text1"/>
          <w:lang w:val="en-US" w:eastAsia="en-US"/>
        </w:rPr>
        <w:t>պատասխանել</w:t>
      </w:r>
      <w:r w:rsidR="009A53CE" w:rsidRPr="000D259D">
        <w:rPr>
          <w:rFonts w:ascii="Sylfaen" w:eastAsiaTheme="minorHAnsi" w:hAnsi="Sylfaen" w:cs="Verdana"/>
          <w:color w:val="000000" w:themeColor="text1"/>
          <w:lang w:val="en-US" w:eastAsia="en-US"/>
        </w:rPr>
        <w:t xml:space="preserve"> 14.4%-</w:t>
      </w:r>
      <w:r w:rsidR="009A53CE">
        <w:rPr>
          <w:rFonts w:ascii="Sylfaen" w:eastAsiaTheme="minorHAnsi" w:hAnsi="Sylfaen" w:cs="Verdana"/>
          <w:color w:val="000000" w:themeColor="text1"/>
          <w:lang w:val="en-US" w:eastAsia="en-US"/>
        </w:rPr>
        <w:t>ը</w:t>
      </w:r>
      <w:r w:rsidR="009A53CE" w:rsidRPr="000D259D">
        <w:rPr>
          <w:rFonts w:ascii="Sylfaen" w:eastAsiaTheme="minorHAnsi" w:hAnsi="Sylfaen" w:cs="Verdana"/>
          <w:color w:val="000000" w:themeColor="text1"/>
          <w:lang w:val="en-US" w:eastAsia="en-US"/>
        </w:rPr>
        <w:t>:</w:t>
      </w:r>
    </w:p>
    <w:p w:rsidR="007815CE" w:rsidRPr="000D259D" w:rsidRDefault="009A53CE" w:rsidP="007815CE">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val="en-US" w:eastAsia="en-US"/>
        </w:rPr>
        <w:t>Երկրում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գործող</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այլ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կրոնական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համայնքների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նկատմամբ</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val="en-US" w:eastAsia="en-US"/>
        </w:rPr>
        <w:t>վերաբերմունքը</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համեմատաբար</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առավել</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հավասարաչափ</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տեսակետներ</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է</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արձանագրել</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դպրոցական</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աշակերտների</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շրջանում</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Այսպես</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Հայաստանում</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գործող</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այլ</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կրոնական</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կազմակերպությունների</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պատժմանն</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ու</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հասարակության</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կողմից</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նրանց</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մերժմանը</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կողմնակից</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է</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հարցվածների</w:t>
      </w:r>
      <w:r w:rsidR="00844D8B" w:rsidRPr="000D259D">
        <w:rPr>
          <w:rFonts w:ascii="Sylfaen" w:eastAsiaTheme="minorHAnsi" w:hAnsi="Sylfaen" w:cs="Verdana"/>
          <w:color w:val="000000" w:themeColor="text1"/>
          <w:lang w:val="en-US" w:eastAsia="en-US"/>
        </w:rPr>
        <w:t xml:space="preserve"> 27.9%-</w:t>
      </w:r>
      <w:r w:rsidR="00844D8B">
        <w:rPr>
          <w:rFonts w:ascii="Sylfaen" w:eastAsiaTheme="minorHAnsi" w:hAnsi="Sylfaen" w:cs="Verdana"/>
          <w:color w:val="000000" w:themeColor="text1"/>
          <w:lang w:val="en-US" w:eastAsia="en-US"/>
        </w:rPr>
        <w:t>ը</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իսկ</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երկրից</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նրանց</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հեռացնելուն</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կողմնակից</w:t>
      </w:r>
      <w:r w:rsidR="00844D8B" w:rsidRPr="000D259D">
        <w:rPr>
          <w:rFonts w:ascii="Sylfaen" w:eastAsiaTheme="minorHAnsi" w:hAnsi="Sylfaen" w:cs="Verdana"/>
          <w:color w:val="000000" w:themeColor="text1"/>
          <w:lang w:val="en-US" w:eastAsia="en-US"/>
        </w:rPr>
        <w:t xml:space="preserve"> </w:t>
      </w:r>
      <w:r w:rsidR="00844D8B">
        <w:rPr>
          <w:rFonts w:ascii="Sylfaen" w:eastAsiaTheme="minorHAnsi" w:hAnsi="Sylfaen" w:cs="Verdana"/>
          <w:color w:val="000000" w:themeColor="text1"/>
          <w:lang w:val="en-US" w:eastAsia="en-US"/>
        </w:rPr>
        <w:t>է</w:t>
      </w:r>
      <w:r w:rsidR="00844D8B" w:rsidRPr="000D259D">
        <w:rPr>
          <w:rFonts w:ascii="Sylfaen" w:eastAsiaTheme="minorHAnsi" w:hAnsi="Sylfaen" w:cs="Verdana"/>
          <w:color w:val="000000" w:themeColor="text1"/>
          <w:lang w:val="en-US" w:eastAsia="en-US"/>
        </w:rPr>
        <w:t xml:space="preserve"> 18.2%-</w:t>
      </w:r>
      <w:r w:rsidR="00844D8B">
        <w:rPr>
          <w:rFonts w:ascii="Sylfaen" w:eastAsiaTheme="minorHAnsi" w:hAnsi="Sylfaen" w:cs="Verdana"/>
          <w:color w:val="000000" w:themeColor="text1"/>
          <w:lang w:eastAsia="en-US"/>
        </w:rPr>
        <w:t>ը</w:t>
      </w:r>
      <w:r w:rsidR="00844D8B"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Աշակերտների</w:t>
      </w:r>
      <w:r w:rsidR="003205DE" w:rsidRPr="000D259D">
        <w:rPr>
          <w:rFonts w:ascii="Sylfaen" w:eastAsiaTheme="minorHAnsi" w:hAnsi="Sylfaen" w:cs="Verdana"/>
          <w:color w:val="000000" w:themeColor="text1"/>
          <w:lang w:val="en-US" w:eastAsia="en-US"/>
        </w:rPr>
        <w:t xml:space="preserve"> 14.4%-</w:t>
      </w:r>
      <w:r w:rsidR="003205DE">
        <w:rPr>
          <w:rFonts w:ascii="Sylfaen" w:eastAsiaTheme="minorHAnsi" w:hAnsi="Sylfaen" w:cs="Verdana"/>
          <w:color w:val="000000" w:themeColor="text1"/>
          <w:lang w:eastAsia="en-US"/>
        </w:rPr>
        <w:t>ը</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ընդհանրապես</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անտարբեր</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է</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կրոնական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կազմակերպությունների</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նկատմամբ</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հարցաշարը</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աթիստների</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մասին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հարց</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չի</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ներառել</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սակայն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որոշ</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աշակերտներ</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նշել</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են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որ</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չեն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հավատում</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որևէ</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կրոնի</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իսկ</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մեկ</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աշակերտ</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էլ</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նշել</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է</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ավետարանական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համայնքին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իր</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պատկանելության</w:t>
      </w:r>
      <w:r w:rsidR="003205DE" w:rsidRPr="000D259D">
        <w:rPr>
          <w:rFonts w:ascii="Sylfaen" w:eastAsiaTheme="minorHAnsi" w:hAnsi="Sylfaen" w:cs="Verdana"/>
          <w:color w:val="000000" w:themeColor="text1"/>
          <w:lang w:val="en-US" w:eastAsia="en-US"/>
        </w:rPr>
        <w:t xml:space="preserve"> </w:t>
      </w:r>
      <w:r w:rsidR="003205DE">
        <w:rPr>
          <w:rFonts w:ascii="Sylfaen" w:eastAsiaTheme="minorHAnsi" w:hAnsi="Sylfaen" w:cs="Verdana"/>
          <w:color w:val="000000" w:themeColor="text1"/>
          <w:lang w:eastAsia="en-US"/>
        </w:rPr>
        <w:t>մասին</w:t>
      </w:r>
      <w:r w:rsidR="003205D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Աշակերտների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մեծամասնությունը</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կողմ</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է</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որ</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նրանէ</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ապրեն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իրենց</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հասարակության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մեջ</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սակայն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իրենցից</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հեռու</w:t>
      </w:r>
      <w:r w:rsidR="007815CE" w:rsidRPr="000D259D">
        <w:rPr>
          <w:rFonts w:ascii="Sylfaen" w:eastAsiaTheme="minorHAnsi" w:hAnsi="Sylfaen" w:cs="Verdana"/>
          <w:color w:val="000000" w:themeColor="text1"/>
          <w:lang w:val="en-US" w:eastAsia="en-US"/>
        </w:rPr>
        <w:t xml:space="preserve"> (29.6%): </w:t>
      </w:r>
      <w:r w:rsidR="007815CE">
        <w:rPr>
          <w:rFonts w:ascii="Sylfaen" w:eastAsiaTheme="minorHAnsi" w:hAnsi="Sylfaen" w:cs="Verdana"/>
          <w:color w:val="000000" w:themeColor="text1"/>
          <w:lang w:eastAsia="en-US"/>
        </w:rPr>
        <w:t>Այս</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տեսանկյունից</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պետք</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է</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նշել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որ</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աշակերտներից</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շատերը</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այս</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պատասխանի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ենթատեքստում</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ունեցել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են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Եհովայի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վկաներ</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կազմակերպության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քարոզչությունը</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տներում</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փողոցում</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և</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իրենց</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պատասխաններում</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մատնանշել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իրենց</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անձնական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տարածքի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կարևորությունը</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Աշակերտների</w:t>
      </w:r>
      <w:r w:rsidR="007815CE" w:rsidRPr="000D259D">
        <w:rPr>
          <w:rFonts w:ascii="Sylfaen" w:eastAsiaTheme="minorHAnsi" w:hAnsi="Sylfaen" w:cs="Verdana"/>
          <w:color w:val="000000" w:themeColor="text1"/>
          <w:lang w:val="en-US" w:eastAsia="en-US"/>
        </w:rPr>
        <w:t xml:space="preserve"> 7.8%-</w:t>
      </w:r>
      <w:r w:rsidR="007815CE">
        <w:rPr>
          <w:rFonts w:ascii="Sylfaen" w:eastAsiaTheme="minorHAnsi" w:hAnsi="Sylfaen" w:cs="Verdana"/>
          <w:color w:val="000000" w:themeColor="text1"/>
          <w:lang w:eastAsia="en-US"/>
        </w:rPr>
        <w:t>ը</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համաձայն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է</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այլ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կրոնական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կազմակերպություններին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կամ</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lastRenderedPageBreak/>
        <w:t>համայնքներին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ընդունել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որպես</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հասարակության</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լիիրավ</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անդամներ</w:t>
      </w:r>
      <w:r w:rsidR="007815CE" w:rsidRPr="000D259D">
        <w:rPr>
          <w:rFonts w:ascii="Sylfaen" w:eastAsiaTheme="minorHAnsi" w:hAnsi="Sylfaen" w:cs="Verdana"/>
          <w:color w:val="000000" w:themeColor="text1"/>
          <w:lang w:val="en-US" w:eastAsia="en-US"/>
        </w:rPr>
        <w:t>: 2.1%-</w:t>
      </w:r>
      <w:r w:rsidR="007815CE">
        <w:rPr>
          <w:rFonts w:ascii="Sylfaen" w:eastAsiaTheme="minorHAnsi" w:hAnsi="Sylfaen" w:cs="Verdana"/>
          <w:color w:val="000000" w:themeColor="text1"/>
          <w:lang w:eastAsia="en-US"/>
        </w:rPr>
        <w:t>ը</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նշել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է</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Այլ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տարբերակը՝</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չմասնավորեցնելով</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թե</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ինչ</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նկատի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ունի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այլ</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տարբերակի</w:t>
      </w:r>
      <w:r w:rsidR="007815CE" w:rsidRPr="000D259D">
        <w:rPr>
          <w:rFonts w:ascii="Sylfaen" w:eastAsiaTheme="minorHAnsi" w:hAnsi="Sylfaen" w:cs="Verdana"/>
          <w:color w:val="000000" w:themeColor="text1"/>
          <w:lang w:val="en-US" w:eastAsia="en-US"/>
        </w:rPr>
        <w:t xml:space="preserve"> </w:t>
      </w:r>
      <w:r w:rsidR="007815CE">
        <w:rPr>
          <w:rFonts w:ascii="Sylfaen" w:eastAsiaTheme="minorHAnsi" w:hAnsi="Sylfaen" w:cs="Verdana"/>
          <w:color w:val="000000" w:themeColor="text1"/>
          <w:lang w:eastAsia="en-US"/>
        </w:rPr>
        <w:t>տակ</w:t>
      </w:r>
      <w:r w:rsidR="007815CE" w:rsidRPr="000D259D">
        <w:rPr>
          <w:rFonts w:ascii="Sylfaen" w:eastAsiaTheme="minorHAnsi" w:hAnsi="Sylfaen" w:cs="Verdana"/>
          <w:color w:val="000000" w:themeColor="text1"/>
          <w:lang w:val="en-US" w:eastAsia="en-US"/>
        </w:rPr>
        <w:t>:</w:t>
      </w:r>
    </w:p>
    <w:p w:rsidR="007815CE" w:rsidRPr="000D259D" w:rsidRDefault="007815CE" w:rsidP="007815CE">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eastAsia="en-US"/>
        </w:rPr>
        <w:t>Պետք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նշել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նաև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մեծամասնությունը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դրական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գնահատել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առարկայի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դասավանդումը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դպրոցում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չնայած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եղել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դժգոհություններ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այն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մասին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անիմաստ</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կրկնություն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դասագրքերը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լավը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չեն</w:t>
      </w:r>
      <w:r w:rsidRPr="000D259D">
        <w:rPr>
          <w:rFonts w:ascii="Sylfaen" w:eastAsiaTheme="minorHAnsi" w:hAnsi="Sylfaen" w:cs="Verdana"/>
          <w:color w:val="000000" w:themeColor="text1"/>
          <w:lang w:val="en-US" w:eastAsia="en-US"/>
        </w:rPr>
        <w:t>»:</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Դրական</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գնահատականների</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մեջ</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հանդիպում</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է</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այն</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տեսակետը</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որ</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առարկան</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սերմանում</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է</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քրիստոնեություն</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աշակերտների</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մեջ</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Այս</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իմաստով</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պետք</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է</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նշել</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որ</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աշակերտներից</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շատերը</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չեն</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հասկացել</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առարկայի</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բուն</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նպատկը</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որը</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մի</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կողմից</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արդյունք</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է</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ուսուցիչների</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ոչ</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բավարար</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պատրաստվածության</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իսկ</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մյուս</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կողմից՝</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դասագրքերի</w:t>
      </w:r>
      <w:r w:rsidR="00A05917" w:rsidRPr="000D259D">
        <w:rPr>
          <w:rFonts w:ascii="Sylfaen" w:eastAsiaTheme="minorHAnsi" w:hAnsi="Sylfaen" w:cs="Verdana"/>
          <w:color w:val="000000" w:themeColor="text1"/>
          <w:lang w:val="en-US" w:eastAsia="en-US"/>
        </w:rPr>
        <w:t xml:space="preserve"> </w:t>
      </w:r>
      <w:r w:rsidR="00A05917">
        <w:rPr>
          <w:rFonts w:ascii="Sylfaen" w:eastAsiaTheme="minorHAnsi" w:hAnsi="Sylfaen" w:cs="Verdana"/>
          <w:color w:val="000000" w:themeColor="text1"/>
          <w:lang w:eastAsia="en-US"/>
        </w:rPr>
        <w:t>անկատարության</w:t>
      </w:r>
      <w:r w:rsidR="00A05917" w:rsidRPr="000D259D">
        <w:rPr>
          <w:rFonts w:ascii="Sylfaen" w:eastAsiaTheme="minorHAnsi" w:hAnsi="Sylfaen" w:cs="Verdana"/>
          <w:color w:val="000000" w:themeColor="text1"/>
          <w:lang w:val="en-US" w:eastAsia="en-US"/>
        </w:rPr>
        <w:t>:</w:t>
      </w:r>
    </w:p>
    <w:p w:rsidR="00A05917" w:rsidRPr="000D259D" w:rsidRDefault="00A05917" w:rsidP="007815CE">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r>
        <w:rPr>
          <w:rFonts w:ascii="Sylfaen" w:eastAsiaTheme="minorHAnsi" w:hAnsi="Sylfaen" w:cs="Verdana"/>
          <w:color w:val="000000" w:themeColor="text1"/>
          <w:lang w:eastAsia="en-US"/>
        </w:rPr>
        <w:t>Հաշվի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առնելով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վերը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նշվածը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պետք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փաստենք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անցկացված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հարցումները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ցույց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տալիս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մեծամասնությունը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բավարար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գիտելիքներ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չունի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Հայ</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եկեղեցու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այլ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կրոնական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կազմակերպությունների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վերաբերյալ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հաճախ</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շփոթում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տերմինները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հիմնական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կանխակալ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վերաբերմունք</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դրսևորում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այլակրոնների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նկատմամբ</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Վերը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նշված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պատասխանների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քանակական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տվյալները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ինչպես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նաև</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առանձին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արտահայտություններ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ցույց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տալիս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մեծամասնությունը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առաջնորդվում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ոչ</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թե</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օրենքի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կամ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իրավունքի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այլ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ուժի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ճշմարիտի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ավանդականի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պատմականի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արդեն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արմատավորված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արժեհամակարգերի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կատեգորիաներով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Պատասխանների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մեծամասնության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վերլուծություւնը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ցույց</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տալիս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հարցված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աշակերտների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մեծամասնությանը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դժվար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անվանել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հանդուրժող</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չնայած</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նրան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պատասխաններում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երևում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է</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ինֆորմացիայի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կենսափորձի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բացը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Այս</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իմաստով</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դասագրքերում</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այլ</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կրոնների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մասին</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գիտելիքների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ավելացումը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ու</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համեմատականների</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անցկացումը</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օգտակար</w:t>
      </w:r>
      <w:r w:rsidRPr="000D259D">
        <w:rPr>
          <w:rFonts w:ascii="Sylfaen" w:eastAsiaTheme="minorHAnsi" w:hAnsi="Sylfaen" w:cs="Verdana"/>
          <w:color w:val="000000" w:themeColor="text1"/>
          <w:lang w:val="en-US" w:eastAsia="en-US"/>
        </w:rPr>
        <w:t xml:space="preserve"> </w:t>
      </w:r>
      <w:r>
        <w:rPr>
          <w:rFonts w:ascii="Sylfaen" w:eastAsiaTheme="minorHAnsi" w:hAnsi="Sylfaen" w:cs="Verdana"/>
          <w:color w:val="000000" w:themeColor="text1"/>
          <w:lang w:eastAsia="en-US"/>
        </w:rPr>
        <w:t>կլինի</w:t>
      </w:r>
      <w:r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ապագա</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սերնդի</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դաստիարակության</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համաշխարհային</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գործընթացներին</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համընթաց</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քայլելու</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և</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ինտեգրվելու</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ինչպես</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նաև</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հետագայում</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կրոնահոգեբանական</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ճգնաժամեր</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չունենալու</w:t>
      </w:r>
      <w:r w:rsidR="00CF349A" w:rsidRPr="000D259D">
        <w:rPr>
          <w:rFonts w:ascii="Sylfaen" w:eastAsiaTheme="minorHAnsi" w:hAnsi="Sylfaen" w:cs="Verdana"/>
          <w:color w:val="000000" w:themeColor="text1"/>
          <w:lang w:val="en-US" w:eastAsia="en-US"/>
        </w:rPr>
        <w:t xml:space="preserve"> </w:t>
      </w:r>
      <w:r w:rsidR="00CF349A">
        <w:rPr>
          <w:rFonts w:ascii="Sylfaen" w:eastAsiaTheme="minorHAnsi" w:hAnsi="Sylfaen" w:cs="Verdana"/>
          <w:color w:val="000000" w:themeColor="text1"/>
          <w:lang w:eastAsia="en-US"/>
        </w:rPr>
        <w:t>նպատակով</w:t>
      </w:r>
      <w:r w:rsidR="00CF349A" w:rsidRPr="000D259D">
        <w:rPr>
          <w:rFonts w:ascii="Sylfaen" w:eastAsiaTheme="minorHAnsi" w:hAnsi="Sylfaen" w:cs="Verdana"/>
          <w:color w:val="000000" w:themeColor="text1"/>
          <w:lang w:val="en-US" w:eastAsia="en-US"/>
        </w:rPr>
        <w:t xml:space="preserve">: </w:t>
      </w:r>
    </w:p>
    <w:p w:rsidR="005D15FF" w:rsidRPr="000D259D" w:rsidRDefault="005D15FF" w:rsidP="006465F6">
      <w:pPr>
        <w:pStyle w:val="ae"/>
        <w:shd w:val="clear" w:color="auto" w:fill="FFFFFF"/>
        <w:spacing w:before="0" w:beforeAutospacing="0" w:after="120" w:afterAutospacing="0" w:line="360" w:lineRule="auto"/>
        <w:ind w:firstLine="450"/>
        <w:jc w:val="both"/>
        <w:rPr>
          <w:rFonts w:ascii="Sylfaen" w:eastAsiaTheme="minorHAnsi" w:hAnsi="Sylfaen" w:cs="Verdana"/>
          <w:color w:val="000000" w:themeColor="text1"/>
          <w:lang w:val="en-US" w:eastAsia="en-US"/>
        </w:rPr>
      </w:pPr>
    </w:p>
    <w:p w:rsidR="00517AF2" w:rsidRPr="000D259D" w:rsidRDefault="00517AF2" w:rsidP="006465F6">
      <w:pPr>
        <w:spacing w:after="120" w:line="360" w:lineRule="auto"/>
        <w:ind w:firstLine="450"/>
        <w:jc w:val="both"/>
        <w:rPr>
          <w:rFonts w:ascii="Sylfaen" w:hAnsi="Sylfaen" w:cs="Verdana"/>
          <w:color w:val="333333"/>
          <w:sz w:val="24"/>
          <w:szCs w:val="24"/>
        </w:rPr>
      </w:pPr>
    </w:p>
    <w:p w:rsidR="007D05C8" w:rsidRPr="000D259D" w:rsidRDefault="007D05C8" w:rsidP="006465F6">
      <w:pPr>
        <w:spacing w:after="120" w:line="360" w:lineRule="auto"/>
        <w:ind w:firstLine="450"/>
        <w:jc w:val="both"/>
        <w:rPr>
          <w:rFonts w:ascii="Sylfaen" w:hAnsi="Sylfaen"/>
          <w:sz w:val="24"/>
          <w:szCs w:val="24"/>
        </w:rPr>
      </w:pPr>
    </w:p>
    <w:p w:rsidR="006465F6" w:rsidRPr="000D259D" w:rsidRDefault="006465F6">
      <w:pPr>
        <w:rPr>
          <w:rFonts w:ascii="Sylfaen" w:hAnsi="Sylfaen"/>
          <w:b/>
          <w:sz w:val="24"/>
          <w:szCs w:val="24"/>
        </w:rPr>
      </w:pPr>
      <w:r w:rsidRPr="000D259D">
        <w:rPr>
          <w:rFonts w:ascii="Sylfaen" w:hAnsi="Sylfaen"/>
          <w:b/>
          <w:sz w:val="24"/>
          <w:szCs w:val="24"/>
        </w:rPr>
        <w:br w:type="page"/>
      </w:r>
    </w:p>
    <w:p w:rsidR="00685799" w:rsidRPr="000238AA" w:rsidRDefault="001128B5" w:rsidP="006465F6">
      <w:pPr>
        <w:spacing w:after="120" w:line="360" w:lineRule="auto"/>
        <w:ind w:firstLine="450"/>
        <w:jc w:val="center"/>
        <w:rPr>
          <w:rFonts w:ascii="Sylfaen" w:hAnsi="Sylfaen"/>
          <w:b/>
          <w:sz w:val="24"/>
          <w:szCs w:val="24"/>
        </w:rPr>
      </w:pPr>
      <w:r w:rsidRPr="001128B5">
        <w:rPr>
          <w:rFonts w:ascii="Sylfaen" w:hAnsi="Sylfaen"/>
          <w:b/>
          <w:sz w:val="24"/>
          <w:szCs w:val="24"/>
          <w:lang w:val="ru-RU"/>
        </w:rPr>
        <w:lastRenderedPageBreak/>
        <w:t>Առաջարկություններ</w:t>
      </w:r>
      <w:r w:rsidRPr="000238AA">
        <w:rPr>
          <w:rFonts w:ascii="Sylfaen" w:hAnsi="Sylfaen"/>
          <w:b/>
          <w:sz w:val="24"/>
          <w:szCs w:val="24"/>
        </w:rPr>
        <w:t xml:space="preserve"> </w:t>
      </w:r>
      <w:r w:rsidRPr="001128B5">
        <w:rPr>
          <w:rFonts w:ascii="Sylfaen" w:hAnsi="Sylfaen"/>
          <w:b/>
          <w:sz w:val="24"/>
          <w:szCs w:val="24"/>
          <w:lang w:val="ru-RU"/>
        </w:rPr>
        <w:t>և</w:t>
      </w:r>
      <w:r w:rsidRPr="000238AA">
        <w:rPr>
          <w:rFonts w:ascii="Sylfaen" w:hAnsi="Sylfaen"/>
          <w:b/>
          <w:sz w:val="24"/>
          <w:szCs w:val="24"/>
        </w:rPr>
        <w:t xml:space="preserve"> </w:t>
      </w:r>
      <w:r w:rsidRPr="001128B5">
        <w:rPr>
          <w:rFonts w:ascii="Sylfaen" w:hAnsi="Sylfaen"/>
          <w:b/>
          <w:sz w:val="24"/>
          <w:szCs w:val="24"/>
          <w:lang w:val="ru-RU"/>
        </w:rPr>
        <w:t>եզրակացություններ</w:t>
      </w:r>
    </w:p>
    <w:p w:rsidR="001128B5" w:rsidRPr="000238AA" w:rsidRDefault="001128B5" w:rsidP="006465F6">
      <w:pPr>
        <w:spacing w:after="120" w:line="360" w:lineRule="auto"/>
        <w:ind w:firstLine="450"/>
        <w:jc w:val="both"/>
        <w:rPr>
          <w:rFonts w:ascii="Sylfaen" w:hAnsi="Sylfaen"/>
          <w:sz w:val="24"/>
          <w:szCs w:val="24"/>
        </w:rPr>
      </w:pPr>
    </w:p>
    <w:p w:rsidR="001128B5" w:rsidRPr="00DA7439" w:rsidRDefault="00582340"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lang w:val="ru-RU"/>
        </w:rPr>
        <w:t>Հայոց</w:t>
      </w:r>
      <w:r w:rsidRPr="00DA7439">
        <w:rPr>
          <w:rFonts w:ascii="Sylfaen" w:hAnsi="Sylfaen"/>
          <w:sz w:val="24"/>
          <w:szCs w:val="24"/>
        </w:rPr>
        <w:t xml:space="preserve"> </w:t>
      </w:r>
      <w:r>
        <w:rPr>
          <w:rFonts w:ascii="Sylfaen" w:hAnsi="Sylfaen"/>
          <w:sz w:val="24"/>
          <w:szCs w:val="24"/>
          <w:lang w:val="ru-RU"/>
        </w:rPr>
        <w:t>եկեղեցու</w:t>
      </w:r>
      <w:r w:rsidRPr="00DA7439">
        <w:rPr>
          <w:rFonts w:ascii="Sylfaen" w:hAnsi="Sylfaen"/>
          <w:sz w:val="24"/>
          <w:szCs w:val="24"/>
        </w:rPr>
        <w:t xml:space="preserve"> </w:t>
      </w:r>
      <w:r>
        <w:rPr>
          <w:rFonts w:ascii="Sylfaen" w:hAnsi="Sylfaen"/>
          <w:sz w:val="24"/>
          <w:szCs w:val="24"/>
          <w:lang w:val="ru-RU"/>
        </w:rPr>
        <w:t>պատմություն</w:t>
      </w:r>
      <w:r w:rsidRPr="00DA7439">
        <w:rPr>
          <w:rFonts w:ascii="Sylfaen" w:hAnsi="Sylfaen"/>
          <w:sz w:val="24"/>
          <w:szCs w:val="24"/>
        </w:rPr>
        <w:t xml:space="preserve"> </w:t>
      </w:r>
      <w:r>
        <w:rPr>
          <w:rFonts w:ascii="Sylfaen" w:hAnsi="Sylfaen"/>
          <w:sz w:val="24"/>
          <w:szCs w:val="24"/>
          <w:lang w:val="ru-RU"/>
        </w:rPr>
        <w:t>առարկայի</w:t>
      </w:r>
      <w:r w:rsidRPr="00DA7439">
        <w:rPr>
          <w:rFonts w:ascii="Sylfaen" w:hAnsi="Sylfaen"/>
          <w:sz w:val="24"/>
          <w:szCs w:val="24"/>
        </w:rPr>
        <w:t xml:space="preserve"> </w:t>
      </w:r>
      <w:r>
        <w:rPr>
          <w:rFonts w:ascii="Sylfaen" w:hAnsi="Sylfaen"/>
          <w:sz w:val="24"/>
          <w:szCs w:val="24"/>
          <w:lang w:val="ru-RU"/>
        </w:rPr>
        <w:t>անվանումը</w:t>
      </w:r>
      <w:r w:rsidRPr="00DA7439">
        <w:rPr>
          <w:rFonts w:ascii="Sylfaen" w:hAnsi="Sylfaen"/>
          <w:sz w:val="24"/>
          <w:szCs w:val="24"/>
        </w:rPr>
        <w:t xml:space="preserve"> </w:t>
      </w:r>
      <w:r>
        <w:rPr>
          <w:rFonts w:ascii="Sylfaen" w:hAnsi="Sylfaen"/>
          <w:sz w:val="24"/>
          <w:szCs w:val="24"/>
          <w:lang w:val="ru-RU"/>
        </w:rPr>
        <w:t>չի</w:t>
      </w:r>
      <w:r w:rsidRPr="00DA7439">
        <w:rPr>
          <w:rFonts w:ascii="Sylfaen" w:hAnsi="Sylfaen"/>
          <w:sz w:val="24"/>
          <w:szCs w:val="24"/>
        </w:rPr>
        <w:t xml:space="preserve"> </w:t>
      </w:r>
      <w:r>
        <w:rPr>
          <w:rFonts w:ascii="Sylfaen" w:hAnsi="Sylfaen"/>
          <w:sz w:val="24"/>
          <w:szCs w:val="24"/>
          <w:lang w:val="ru-RU"/>
        </w:rPr>
        <w:t>համապատասխանում</w:t>
      </w:r>
      <w:r w:rsidRPr="00DA7439">
        <w:rPr>
          <w:rFonts w:ascii="Sylfaen" w:hAnsi="Sylfaen"/>
          <w:sz w:val="24"/>
          <w:szCs w:val="24"/>
        </w:rPr>
        <w:t xml:space="preserve"> </w:t>
      </w:r>
      <w:r>
        <w:rPr>
          <w:rFonts w:ascii="Sylfaen" w:hAnsi="Sylfaen"/>
          <w:sz w:val="24"/>
          <w:szCs w:val="24"/>
          <w:lang w:val="ru-RU"/>
        </w:rPr>
        <w:t>դասագրքերի</w:t>
      </w:r>
      <w:r w:rsidRPr="00DA7439">
        <w:rPr>
          <w:rFonts w:ascii="Sylfaen" w:hAnsi="Sylfaen"/>
          <w:sz w:val="24"/>
          <w:szCs w:val="24"/>
        </w:rPr>
        <w:t xml:space="preserve"> </w:t>
      </w:r>
      <w:r>
        <w:rPr>
          <w:rFonts w:ascii="Sylfaen" w:hAnsi="Sylfaen"/>
          <w:sz w:val="24"/>
          <w:szCs w:val="24"/>
          <w:lang w:val="ru-RU"/>
        </w:rPr>
        <w:t>բովանդակությանը</w:t>
      </w:r>
      <w:r w:rsidRPr="00DA7439">
        <w:rPr>
          <w:rFonts w:ascii="Sylfaen" w:hAnsi="Sylfaen"/>
          <w:sz w:val="24"/>
          <w:szCs w:val="24"/>
        </w:rPr>
        <w:t xml:space="preserve">: </w:t>
      </w:r>
      <w:r>
        <w:rPr>
          <w:rFonts w:ascii="Sylfaen" w:hAnsi="Sylfaen"/>
          <w:sz w:val="24"/>
          <w:szCs w:val="24"/>
          <w:lang w:val="ru-RU"/>
        </w:rPr>
        <w:t>Այդ</w:t>
      </w:r>
      <w:r w:rsidRPr="00DA7439">
        <w:rPr>
          <w:rFonts w:ascii="Sylfaen" w:hAnsi="Sylfaen"/>
          <w:sz w:val="24"/>
          <w:szCs w:val="24"/>
        </w:rPr>
        <w:t xml:space="preserve"> </w:t>
      </w:r>
      <w:r>
        <w:rPr>
          <w:rFonts w:ascii="Sylfaen" w:hAnsi="Sylfaen"/>
          <w:sz w:val="24"/>
          <w:szCs w:val="24"/>
          <w:lang w:val="ru-RU"/>
        </w:rPr>
        <w:t>պատճառով</w:t>
      </w:r>
      <w:r w:rsidRPr="00DA7439">
        <w:rPr>
          <w:rFonts w:ascii="Sylfaen" w:hAnsi="Sylfaen"/>
          <w:sz w:val="24"/>
          <w:szCs w:val="24"/>
        </w:rPr>
        <w:t xml:space="preserve"> </w:t>
      </w:r>
      <w:r>
        <w:rPr>
          <w:rFonts w:ascii="Sylfaen" w:hAnsi="Sylfaen"/>
          <w:sz w:val="24"/>
          <w:szCs w:val="24"/>
          <w:lang w:val="ru-RU"/>
        </w:rPr>
        <w:t>առաջարկում</w:t>
      </w:r>
      <w:r w:rsidRPr="00DA7439">
        <w:rPr>
          <w:rFonts w:ascii="Sylfaen" w:hAnsi="Sylfaen"/>
          <w:sz w:val="24"/>
          <w:szCs w:val="24"/>
        </w:rPr>
        <w:t xml:space="preserve"> </w:t>
      </w:r>
      <w:r>
        <w:rPr>
          <w:rFonts w:ascii="Sylfaen" w:hAnsi="Sylfaen"/>
          <w:sz w:val="24"/>
          <w:szCs w:val="24"/>
          <w:lang w:val="ru-RU"/>
        </w:rPr>
        <w:t>ենք</w:t>
      </w:r>
      <w:r w:rsidRPr="00DA7439">
        <w:rPr>
          <w:rFonts w:ascii="Sylfaen" w:hAnsi="Sylfaen"/>
          <w:sz w:val="24"/>
          <w:szCs w:val="24"/>
        </w:rPr>
        <w:t xml:space="preserve"> </w:t>
      </w:r>
      <w:r>
        <w:rPr>
          <w:rFonts w:ascii="Sylfaen" w:hAnsi="Sylfaen"/>
          <w:sz w:val="24"/>
          <w:szCs w:val="24"/>
          <w:lang w:val="ru-RU"/>
        </w:rPr>
        <w:t>առարկան</w:t>
      </w:r>
      <w:r w:rsidRPr="00DA7439">
        <w:rPr>
          <w:rFonts w:ascii="Sylfaen" w:hAnsi="Sylfaen"/>
          <w:sz w:val="24"/>
          <w:szCs w:val="24"/>
        </w:rPr>
        <w:t xml:space="preserve"> </w:t>
      </w:r>
      <w:r>
        <w:rPr>
          <w:rFonts w:ascii="Sylfaen" w:hAnsi="Sylfaen"/>
          <w:sz w:val="24"/>
          <w:szCs w:val="24"/>
          <w:lang w:val="ru-RU"/>
        </w:rPr>
        <w:t>անվանել</w:t>
      </w:r>
      <w:r w:rsidRPr="00DA7439">
        <w:rPr>
          <w:rFonts w:ascii="Sylfaen" w:hAnsi="Sylfaen"/>
          <w:sz w:val="24"/>
          <w:szCs w:val="24"/>
        </w:rPr>
        <w:t xml:space="preserve"> </w:t>
      </w:r>
      <w:r>
        <w:rPr>
          <w:rFonts w:ascii="Sylfaen" w:hAnsi="Sylfaen"/>
          <w:sz w:val="24"/>
          <w:szCs w:val="24"/>
          <w:lang w:val="ru-RU"/>
        </w:rPr>
        <w:t>Կրոնների</w:t>
      </w:r>
      <w:r w:rsidRPr="00DA7439">
        <w:rPr>
          <w:rFonts w:ascii="Sylfaen" w:hAnsi="Sylfaen"/>
          <w:sz w:val="24"/>
          <w:szCs w:val="24"/>
        </w:rPr>
        <w:t xml:space="preserve"> </w:t>
      </w:r>
      <w:r>
        <w:rPr>
          <w:rFonts w:ascii="Sylfaen" w:hAnsi="Sylfaen"/>
          <w:sz w:val="24"/>
          <w:szCs w:val="24"/>
          <w:lang w:val="ru-RU"/>
        </w:rPr>
        <w:t>պատմություն</w:t>
      </w:r>
      <w:r w:rsidR="00B63F82">
        <w:rPr>
          <w:rFonts w:ascii="Sylfaen" w:hAnsi="Sylfaen"/>
          <w:sz w:val="24"/>
          <w:szCs w:val="24"/>
        </w:rPr>
        <w:t xml:space="preserve"> կամ</w:t>
      </w:r>
      <w:r w:rsidR="00B63F82" w:rsidRPr="00B63F82">
        <w:rPr>
          <w:rFonts w:ascii="Sylfaen" w:hAnsi="Sylfaen"/>
          <w:sz w:val="24"/>
          <w:szCs w:val="24"/>
        </w:rPr>
        <w:t xml:space="preserve"> </w:t>
      </w:r>
      <w:r w:rsidR="00B63F82" w:rsidRPr="00B63F82">
        <w:rPr>
          <w:rFonts w:ascii="Sylfaen" w:hAnsi="Sylfaen"/>
          <w:sz w:val="24"/>
          <w:szCs w:val="24"/>
          <w:lang w:val="ru-RU"/>
        </w:rPr>
        <w:t>Հայ</w:t>
      </w:r>
      <w:r w:rsidR="00B63F82" w:rsidRPr="00B63F82">
        <w:rPr>
          <w:rFonts w:ascii="Sylfaen" w:hAnsi="Sylfaen"/>
          <w:sz w:val="24"/>
          <w:szCs w:val="24"/>
        </w:rPr>
        <w:t xml:space="preserve"> </w:t>
      </w:r>
      <w:r w:rsidR="00B63F82" w:rsidRPr="00B63F82">
        <w:rPr>
          <w:rFonts w:ascii="Sylfaen" w:hAnsi="Sylfaen"/>
          <w:sz w:val="24"/>
          <w:szCs w:val="24"/>
          <w:lang w:val="ru-RU"/>
        </w:rPr>
        <w:t>քրիստոնեական</w:t>
      </w:r>
      <w:r w:rsidR="00B63F82" w:rsidRPr="00B63F82">
        <w:rPr>
          <w:rFonts w:ascii="Sylfaen" w:hAnsi="Sylfaen"/>
          <w:sz w:val="24"/>
          <w:szCs w:val="24"/>
        </w:rPr>
        <w:t xml:space="preserve"> </w:t>
      </w:r>
      <w:r w:rsidR="00B63F82" w:rsidRPr="00B63F82">
        <w:rPr>
          <w:rFonts w:ascii="Sylfaen" w:hAnsi="Sylfaen"/>
          <w:sz w:val="24"/>
          <w:szCs w:val="24"/>
          <w:lang w:val="ru-RU"/>
        </w:rPr>
        <w:t>մշակույթի</w:t>
      </w:r>
      <w:r w:rsidR="00B63F82" w:rsidRPr="00B63F82">
        <w:rPr>
          <w:rFonts w:ascii="Sylfaen" w:hAnsi="Sylfaen"/>
          <w:sz w:val="24"/>
          <w:szCs w:val="24"/>
        </w:rPr>
        <w:t xml:space="preserve"> </w:t>
      </w:r>
      <w:r w:rsidR="00B63F82" w:rsidRPr="00B63F82">
        <w:rPr>
          <w:rFonts w:ascii="Sylfaen" w:hAnsi="Sylfaen"/>
          <w:sz w:val="24"/>
          <w:szCs w:val="24"/>
          <w:lang w:val="ru-RU"/>
        </w:rPr>
        <w:t>պատմություն</w:t>
      </w:r>
      <w:r w:rsidR="00B63F82" w:rsidRPr="00B63F82">
        <w:rPr>
          <w:rFonts w:ascii="Sylfaen" w:hAnsi="Sylfaen"/>
          <w:sz w:val="24"/>
          <w:szCs w:val="24"/>
        </w:rPr>
        <w:t xml:space="preserve"> </w:t>
      </w:r>
      <w:r w:rsidR="00B63F82" w:rsidRPr="00B63F82">
        <w:rPr>
          <w:rFonts w:ascii="Sylfaen" w:hAnsi="Sylfaen"/>
          <w:sz w:val="24"/>
          <w:szCs w:val="24"/>
          <w:lang w:val="ru-RU"/>
        </w:rPr>
        <w:t>և</w:t>
      </w:r>
      <w:r w:rsidR="00B63F82" w:rsidRPr="00B63F82">
        <w:rPr>
          <w:rFonts w:ascii="Sylfaen" w:hAnsi="Sylfaen"/>
          <w:sz w:val="24"/>
          <w:szCs w:val="24"/>
        </w:rPr>
        <w:t xml:space="preserve"> </w:t>
      </w:r>
      <w:r w:rsidR="00B63F82" w:rsidRPr="00B63F82">
        <w:rPr>
          <w:rFonts w:ascii="Sylfaen" w:hAnsi="Sylfaen"/>
          <w:sz w:val="24"/>
          <w:szCs w:val="24"/>
          <w:lang w:val="ru-RU"/>
        </w:rPr>
        <w:t>բարոյագիտություն</w:t>
      </w:r>
      <w:r w:rsidRPr="00DA7439">
        <w:rPr>
          <w:rFonts w:ascii="Sylfaen" w:hAnsi="Sylfaen"/>
          <w:sz w:val="24"/>
          <w:szCs w:val="24"/>
        </w:rPr>
        <w:t xml:space="preserve"> </w:t>
      </w:r>
      <w:r>
        <w:rPr>
          <w:rFonts w:ascii="Sylfaen" w:hAnsi="Sylfaen"/>
          <w:sz w:val="24"/>
          <w:szCs w:val="24"/>
          <w:lang w:val="ru-RU"/>
        </w:rPr>
        <w:t>կամ</w:t>
      </w:r>
      <w:r w:rsidRPr="00DA7439">
        <w:rPr>
          <w:rFonts w:ascii="Sylfaen" w:hAnsi="Sylfaen"/>
          <w:sz w:val="24"/>
          <w:szCs w:val="24"/>
        </w:rPr>
        <w:t xml:space="preserve"> </w:t>
      </w:r>
      <w:r>
        <w:rPr>
          <w:rFonts w:ascii="Sylfaen" w:hAnsi="Sylfaen"/>
          <w:sz w:val="24"/>
          <w:szCs w:val="24"/>
          <w:lang w:val="ru-RU"/>
        </w:rPr>
        <w:t>Հայոց</w:t>
      </w:r>
      <w:r w:rsidRPr="00DA7439">
        <w:rPr>
          <w:rFonts w:ascii="Sylfaen" w:hAnsi="Sylfaen"/>
          <w:sz w:val="24"/>
          <w:szCs w:val="24"/>
        </w:rPr>
        <w:t xml:space="preserve"> </w:t>
      </w:r>
      <w:r>
        <w:rPr>
          <w:rFonts w:ascii="Sylfaen" w:hAnsi="Sylfaen"/>
          <w:sz w:val="24"/>
          <w:szCs w:val="24"/>
          <w:lang w:val="ru-RU"/>
        </w:rPr>
        <w:t>եկեղեցու</w:t>
      </w:r>
      <w:r w:rsidRPr="00DA7439">
        <w:rPr>
          <w:rFonts w:ascii="Sylfaen" w:hAnsi="Sylfaen"/>
          <w:sz w:val="24"/>
          <w:szCs w:val="24"/>
        </w:rPr>
        <w:t xml:space="preserve"> </w:t>
      </w:r>
      <w:r>
        <w:rPr>
          <w:rFonts w:ascii="Sylfaen" w:hAnsi="Sylfaen"/>
          <w:sz w:val="24"/>
          <w:szCs w:val="24"/>
          <w:lang w:val="ru-RU"/>
        </w:rPr>
        <w:t>մշակութաբանական</w:t>
      </w:r>
      <w:r w:rsidRPr="00DA7439">
        <w:rPr>
          <w:rFonts w:ascii="Sylfaen" w:hAnsi="Sylfaen"/>
          <w:sz w:val="24"/>
          <w:szCs w:val="24"/>
        </w:rPr>
        <w:t xml:space="preserve"> </w:t>
      </w:r>
      <w:r>
        <w:rPr>
          <w:rFonts w:ascii="Sylfaen" w:hAnsi="Sylfaen"/>
          <w:sz w:val="24"/>
          <w:szCs w:val="24"/>
          <w:lang w:val="ru-RU"/>
        </w:rPr>
        <w:t>հիմունքներ</w:t>
      </w:r>
      <w:r w:rsidRPr="00DA7439">
        <w:rPr>
          <w:rFonts w:ascii="Sylfaen" w:hAnsi="Sylfaen"/>
          <w:sz w:val="24"/>
          <w:szCs w:val="24"/>
        </w:rPr>
        <w:t xml:space="preserve">, </w:t>
      </w:r>
      <w:r>
        <w:rPr>
          <w:rFonts w:ascii="Sylfaen" w:hAnsi="Sylfaen"/>
          <w:sz w:val="24"/>
          <w:szCs w:val="24"/>
          <w:lang w:val="ru-RU"/>
        </w:rPr>
        <w:t>որի</w:t>
      </w:r>
      <w:r w:rsidRPr="00DA7439">
        <w:rPr>
          <w:rFonts w:ascii="Sylfaen" w:hAnsi="Sylfaen"/>
          <w:sz w:val="24"/>
          <w:szCs w:val="24"/>
        </w:rPr>
        <w:t xml:space="preserve"> </w:t>
      </w:r>
      <w:r>
        <w:rPr>
          <w:rFonts w:ascii="Sylfaen" w:hAnsi="Sylfaen"/>
          <w:sz w:val="24"/>
          <w:szCs w:val="24"/>
          <w:lang w:val="ru-RU"/>
        </w:rPr>
        <w:t>դեպքում</w:t>
      </w:r>
      <w:r w:rsidRPr="00DA7439">
        <w:rPr>
          <w:rFonts w:ascii="Sylfaen" w:hAnsi="Sylfaen"/>
          <w:sz w:val="24"/>
          <w:szCs w:val="24"/>
        </w:rPr>
        <w:t xml:space="preserve"> </w:t>
      </w:r>
      <w:r>
        <w:rPr>
          <w:rFonts w:ascii="Sylfaen" w:hAnsi="Sylfaen"/>
          <w:sz w:val="24"/>
          <w:szCs w:val="24"/>
          <w:lang w:val="ru-RU"/>
        </w:rPr>
        <w:t>էլ</w:t>
      </w:r>
      <w:r w:rsidRPr="00DA7439">
        <w:rPr>
          <w:rFonts w:ascii="Sylfaen" w:hAnsi="Sylfaen"/>
          <w:sz w:val="24"/>
          <w:szCs w:val="24"/>
        </w:rPr>
        <w:t xml:space="preserve"> </w:t>
      </w:r>
      <w:r>
        <w:rPr>
          <w:rFonts w:ascii="Sylfaen" w:hAnsi="Sylfaen"/>
          <w:sz w:val="24"/>
          <w:szCs w:val="24"/>
          <w:lang w:val="ru-RU"/>
        </w:rPr>
        <w:t>պետք</w:t>
      </w:r>
      <w:r w:rsidRPr="00DA7439">
        <w:rPr>
          <w:rFonts w:ascii="Sylfaen" w:hAnsi="Sylfaen"/>
          <w:sz w:val="24"/>
          <w:szCs w:val="24"/>
        </w:rPr>
        <w:t xml:space="preserve"> </w:t>
      </w:r>
      <w:r>
        <w:rPr>
          <w:rFonts w:ascii="Sylfaen" w:hAnsi="Sylfaen"/>
          <w:sz w:val="24"/>
          <w:szCs w:val="24"/>
          <w:lang w:val="ru-RU"/>
        </w:rPr>
        <w:t>է</w:t>
      </w:r>
      <w:r w:rsidRPr="00DA7439">
        <w:rPr>
          <w:rFonts w:ascii="Sylfaen" w:hAnsi="Sylfaen"/>
          <w:sz w:val="24"/>
          <w:szCs w:val="24"/>
        </w:rPr>
        <w:t xml:space="preserve"> </w:t>
      </w:r>
      <w:r>
        <w:rPr>
          <w:rFonts w:ascii="Sylfaen" w:hAnsi="Sylfaen"/>
          <w:sz w:val="24"/>
          <w:szCs w:val="24"/>
          <w:lang w:val="ru-RU"/>
        </w:rPr>
        <w:t>որոշակի</w:t>
      </w:r>
      <w:r w:rsidRPr="00DA7439">
        <w:rPr>
          <w:rFonts w:ascii="Sylfaen" w:hAnsi="Sylfaen"/>
          <w:sz w:val="24"/>
          <w:szCs w:val="24"/>
        </w:rPr>
        <w:t xml:space="preserve"> </w:t>
      </w:r>
      <w:r>
        <w:rPr>
          <w:rFonts w:ascii="Sylfaen" w:hAnsi="Sylfaen"/>
          <w:sz w:val="24"/>
          <w:szCs w:val="24"/>
          <w:lang w:val="ru-RU"/>
        </w:rPr>
        <w:t>թեմաներ</w:t>
      </w:r>
      <w:r w:rsidRPr="00DA7439">
        <w:rPr>
          <w:rFonts w:ascii="Sylfaen" w:hAnsi="Sylfaen"/>
          <w:sz w:val="24"/>
          <w:szCs w:val="24"/>
        </w:rPr>
        <w:t xml:space="preserve"> </w:t>
      </w:r>
      <w:r>
        <w:rPr>
          <w:rFonts w:ascii="Sylfaen" w:hAnsi="Sylfaen"/>
          <w:sz w:val="24"/>
          <w:szCs w:val="24"/>
          <w:lang w:val="ru-RU"/>
        </w:rPr>
        <w:t>դուրս</w:t>
      </w:r>
      <w:r w:rsidRPr="00DA7439">
        <w:rPr>
          <w:rFonts w:ascii="Sylfaen" w:hAnsi="Sylfaen"/>
          <w:sz w:val="24"/>
          <w:szCs w:val="24"/>
        </w:rPr>
        <w:t xml:space="preserve"> </w:t>
      </w:r>
      <w:r>
        <w:rPr>
          <w:rFonts w:ascii="Sylfaen" w:hAnsi="Sylfaen"/>
          <w:sz w:val="24"/>
          <w:szCs w:val="24"/>
          <w:lang w:val="ru-RU"/>
        </w:rPr>
        <w:t>գան</w:t>
      </w:r>
      <w:r w:rsidRPr="00DA7439">
        <w:rPr>
          <w:rFonts w:ascii="Sylfaen" w:hAnsi="Sylfaen"/>
          <w:sz w:val="24"/>
          <w:szCs w:val="24"/>
        </w:rPr>
        <w:t xml:space="preserve"> </w:t>
      </w:r>
      <w:r>
        <w:rPr>
          <w:rFonts w:ascii="Sylfaen" w:hAnsi="Sylfaen"/>
          <w:sz w:val="24"/>
          <w:szCs w:val="24"/>
          <w:lang w:val="ru-RU"/>
        </w:rPr>
        <w:t>դասագրքերից</w:t>
      </w:r>
      <w:r w:rsidRPr="00DA7439">
        <w:rPr>
          <w:rFonts w:ascii="Sylfaen" w:hAnsi="Sylfaen"/>
          <w:sz w:val="24"/>
          <w:szCs w:val="24"/>
        </w:rPr>
        <w:t>:</w:t>
      </w:r>
    </w:p>
    <w:p w:rsidR="00582340" w:rsidRPr="00DA7439" w:rsidRDefault="00582340"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lang w:val="ru-RU"/>
        </w:rPr>
        <w:t>Առաջարկում</w:t>
      </w:r>
      <w:r w:rsidRPr="00DA7439">
        <w:rPr>
          <w:rFonts w:ascii="Sylfaen" w:hAnsi="Sylfaen"/>
          <w:sz w:val="24"/>
          <w:szCs w:val="24"/>
        </w:rPr>
        <w:t xml:space="preserve"> </w:t>
      </w:r>
      <w:r>
        <w:rPr>
          <w:rFonts w:ascii="Sylfaen" w:hAnsi="Sylfaen"/>
          <w:sz w:val="24"/>
          <w:szCs w:val="24"/>
          <w:lang w:val="ru-RU"/>
        </w:rPr>
        <w:t>ենք</w:t>
      </w:r>
      <w:r w:rsidRPr="00DA7439">
        <w:rPr>
          <w:rFonts w:ascii="Sylfaen" w:hAnsi="Sylfaen"/>
          <w:sz w:val="24"/>
          <w:szCs w:val="24"/>
        </w:rPr>
        <w:t xml:space="preserve"> </w:t>
      </w:r>
      <w:r>
        <w:rPr>
          <w:rFonts w:ascii="Sylfaen" w:hAnsi="Sylfaen"/>
          <w:sz w:val="24"/>
          <w:szCs w:val="24"/>
          <w:lang w:val="ru-RU"/>
        </w:rPr>
        <w:t>Հայոց</w:t>
      </w:r>
      <w:r w:rsidRPr="00DA7439">
        <w:rPr>
          <w:rFonts w:ascii="Sylfaen" w:hAnsi="Sylfaen"/>
          <w:sz w:val="24"/>
          <w:szCs w:val="24"/>
        </w:rPr>
        <w:t xml:space="preserve"> </w:t>
      </w:r>
      <w:r>
        <w:rPr>
          <w:rFonts w:ascii="Sylfaen" w:hAnsi="Sylfaen"/>
          <w:sz w:val="24"/>
          <w:szCs w:val="24"/>
          <w:lang w:val="ru-RU"/>
        </w:rPr>
        <w:t>եկեղեցու</w:t>
      </w:r>
      <w:r w:rsidRPr="00DA7439">
        <w:rPr>
          <w:rFonts w:ascii="Sylfaen" w:hAnsi="Sylfaen"/>
          <w:sz w:val="24"/>
          <w:szCs w:val="24"/>
        </w:rPr>
        <w:t xml:space="preserve"> </w:t>
      </w:r>
      <w:r>
        <w:rPr>
          <w:rFonts w:ascii="Sylfaen" w:hAnsi="Sylfaen"/>
          <w:sz w:val="24"/>
          <w:szCs w:val="24"/>
          <w:lang w:val="ru-RU"/>
        </w:rPr>
        <w:t>պատմություն</w:t>
      </w:r>
      <w:r w:rsidRPr="00DA7439">
        <w:rPr>
          <w:rFonts w:ascii="Sylfaen" w:hAnsi="Sylfaen"/>
          <w:sz w:val="24"/>
          <w:szCs w:val="24"/>
        </w:rPr>
        <w:t xml:space="preserve"> </w:t>
      </w:r>
      <w:r>
        <w:rPr>
          <w:rFonts w:ascii="Sylfaen" w:hAnsi="Sylfaen"/>
          <w:sz w:val="24"/>
          <w:szCs w:val="24"/>
          <w:lang w:val="ru-RU"/>
        </w:rPr>
        <w:t>առարկան</w:t>
      </w:r>
      <w:r w:rsidRPr="00DA7439">
        <w:rPr>
          <w:rFonts w:ascii="Sylfaen" w:hAnsi="Sylfaen"/>
          <w:sz w:val="24"/>
          <w:szCs w:val="24"/>
        </w:rPr>
        <w:t xml:space="preserve"> </w:t>
      </w:r>
      <w:r>
        <w:rPr>
          <w:rFonts w:ascii="Sylfaen" w:hAnsi="Sylfaen"/>
          <w:sz w:val="24"/>
          <w:szCs w:val="24"/>
          <w:lang w:val="ru-RU"/>
        </w:rPr>
        <w:t>բաժանել</w:t>
      </w:r>
      <w:r w:rsidRPr="00DA7439">
        <w:rPr>
          <w:rFonts w:ascii="Sylfaen" w:hAnsi="Sylfaen"/>
          <w:sz w:val="24"/>
          <w:szCs w:val="24"/>
        </w:rPr>
        <w:t xml:space="preserve"> </w:t>
      </w:r>
      <w:r>
        <w:rPr>
          <w:rFonts w:ascii="Sylfaen" w:hAnsi="Sylfaen"/>
          <w:sz w:val="24"/>
          <w:szCs w:val="24"/>
          <w:lang w:val="ru-RU"/>
        </w:rPr>
        <w:t>մի</w:t>
      </w:r>
      <w:r w:rsidRPr="00DA7439">
        <w:rPr>
          <w:rFonts w:ascii="Sylfaen" w:hAnsi="Sylfaen"/>
          <w:sz w:val="24"/>
          <w:szCs w:val="24"/>
        </w:rPr>
        <w:t xml:space="preserve"> </w:t>
      </w:r>
      <w:r>
        <w:rPr>
          <w:rFonts w:ascii="Sylfaen" w:hAnsi="Sylfaen"/>
          <w:sz w:val="24"/>
          <w:szCs w:val="24"/>
          <w:lang w:val="ru-RU"/>
        </w:rPr>
        <w:t>քանի</w:t>
      </w:r>
      <w:r w:rsidRPr="00DA7439">
        <w:rPr>
          <w:rFonts w:ascii="Sylfaen" w:hAnsi="Sylfaen"/>
          <w:sz w:val="24"/>
          <w:szCs w:val="24"/>
        </w:rPr>
        <w:t xml:space="preserve"> </w:t>
      </w:r>
      <w:r>
        <w:rPr>
          <w:rFonts w:ascii="Sylfaen" w:hAnsi="Sylfaen"/>
          <w:sz w:val="24"/>
          <w:szCs w:val="24"/>
          <w:lang w:val="ru-RU"/>
        </w:rPr>
        <w:t>առարկաների՝</w:t>
      </w:r>
      <w:r w:rsidRPr="00DA7439">
        <w:rPr>
          <w:rFonts w:ascii="Sylfaen" w:hAnsi="Sylfaen"/>
          <w:sz w:val="24"/>
          <w:szCs w:val="24"/>
        </w:rPr>
        <w:t xml:space="preserve"> </w:t>
      </w:r>
      <w:r>
        <w:rPr>
          <w:rFonts w:ascii="Sylfaen" w:hAnsi="Sylfaen"/>
          <w:sz w:val="24"/>
          <w:szCs w:val="24"/>
          <w:lang w:val="ru-RU"/>
        </w:rPr>
        <w:t>ըստ</w:t>
      </w:r>
      <w:r w:rsidRPr="00DA7439">
        <w:rPr>
          <w:rFonts w:ascii="Sylfaen" w:hAnsi="Sylfaen"/>
          <w:sz w:val="24"/>
          <w:szCs w:val="24"/>
        </w:rPr>
        <w:t xml:space="preserve"> </w:t>
      </w:r>
      <w:r>
        <w:rPr>
          <w:rFonts w:ascii="Sylfaen" w:hAnsi="Sylfaen"/>
          <w:sz w:val="24"/>
          <w:szCs w:val="24"/>
          <w:lang w:val="ru-RU"/>
        </w:rPr>
        <w:t>դասագրքերում</w:t>
      </w:r>
      <w:r w:rsidRPr="00DA7439">
        <w:rPr>
          <w:rFonts w:ascii="Sylfaen" w:hAnsi="Sylfaen"/>
          <w:sz w:val="24"/>
          <w:szCs w:val="24"/>
        </w:rPr>
        <w:t xml:space="preserve"> </w:t>
      </w:r>
      <w:r>
        <w:rPr>
          <w:rFonts w:ascii="Sylfaen" w:hAnsi="Sylfaen"/>
          <w:sz w:val="24"/>
          <w:szCs w:val="24"/>
          <w:lang w:val="ru-RU"/>
        </w:rPr>
        <w:t>ներառված</w:t>
      </w:r>
      <w:r w:rsidRPr="00DA7439">
        <w:rPr>
          <w:rFonts w:ascii="Sylfaen" w:hAnsi="Sylfaen"/>
          <w:sz w:val="24"/>
          <w:szCs w:val="24"/>
        </w:rPr>
        <w:t xml:space="preserve"> </w:t>
      </w:r>
      <w:r>
        <w:rPr>
          <w:rFonts w:ascii="Sylfaen" w:hAnsi="Sylfaen"/>
          <w:sz w:val="24"/>
          <w:szCs w:val="24"/>
          <w:lang w:val="ru-RU"/>
        </w:rPr>
        <w:t>բովանդակային</w:t>
      </w:r>
      <w:r w:rsidRPr="00DA7439">
        <w:rPr>
          <w:rFonts w:ascii="Sylfaen" w:hAnsi="Sylfaen"/>
          <w:sz w:val="24"/>
          <w:szCs w:val="24"/>
        </w:rPr>
        <w:t xml:space="preserve"> </w:t>
      </w:r>
      <w:r>
        <w:rPr>
          <w:rFonts w:ascii="Sylfaen" w:hAnsi="Sylfaen"/>
          <w:sz w:val="24"/>
          <w:szCs w:val="24"/>
          <w:lang w:val="ru-RU"/>
        </w:rPr>
        <w:t>նյութի</w:t>
      </w:r>
      <w:r w:rsidRPr="00DA7439">
        <w:rPr>
          <w:rFonts w:ascii="Sylfaen" w:hAnsi="Sylfaen"/>
          <w:sz w:val="24"/>
          <w:szCs w:val="24"/>
        </w:rPr>
        <w:t xml:space="preserve">: </w:t>
      </w:r>
      <w:r>
        <w:rPr>
          <w:rFonts w:ascii="Sylfaen" w:hAnsi="Sylfaen"/>
          <w:sz w:val="24"/>
          <w:szCs w:val="24"/>
          <w:lang w:val="ru-RU"/>
        </w:rPr>
        <w:t>Այդ</w:t>
      </w:r>
      <w:r w:rsidRPr="00DA7439">
        <w:rPr>
          <w:rFonts w:ascii="Sylfaen" w:hAnsi="Sylfaen"/>
          <w:sz w:val="24"/>
          <w:szCs w:val="24"/>
        </w:rPr>
        <w:t xml:space="preserve"> </w:t>
      </w:r>
      <w:r>
        <w:rPr>
          <w:rFonts w:ascii="Sylfaen" w:hAnsi="Sylfaen"/>
          <w:sz w:val="24"/>
          <w:szCs w:val="24"/>
          <w:lang w:val="ru-RU"/>
        </w:rPr>
        <w:t>առարկաները</w:t>
      </w:r>
      <w:r w:rsidRPr="00DA7439">
        <w:rPr>
          <w:rFonts w:ascii="Sylfaen" w:hAnsi="Sylfaen"/>
          <w:sz w:val="24"/>
          <w:szCs w:val="24"/>
        </w:rPr>
        <w:t xml:space="preserve"> </w:t>
      </w:r>
      <w:r>
        <w:rPr>
          <w:rFonts w:ascii="Sylfaen" w:hAnsi="Sylfaen"/>
          <w:sz w:val="24"/>
          <w:szCs w:val="24"/>
          <w:lang w:val="ru-RU"/>
        </w:rPr>
        <w:t>կարող</w:t>
      </w:r>
      <w:r w:rsidRPr="00DA7439">
        <w:rPr>
          <w:rFonts w:ascii="Sylfaen" w:hAnsi="Sylfaen"/>
          <w:sz w:val="24"/>
          <w:szCs w:val="24"/>
        </w:rPr>
        <w:t xml:space="preserve"> </w:t>
      </w:r>
      <w:r>
        <w:rPr>
          <w:rFonts w:ascii="Sylfaen" w:hAnsi="Sylfaen"/>
          <w:sz w:val="24"/>
          <w:szCs w:val="24"/>
          <w:lang w:val="ru-RU"/>
        </w:rPr>
        <w:t>են</w:t>
      </w:r>
      <w:r w:rsidRPr="00DA7439">
        <w:rPr>
          <w:rFonts w:ascii="Sylfaen" w:hAnsi="Sylfaen"/>
          <w:sz w:val="24"/>
          <w:szCs w:val="24"/>
        </w:rPr>
        <w:t xml:space="preserve"> </w:t>
      </w:r>
      <w:r>
        <w:rPr>
          <w:rFonts w:ascii="Sylfaen" w:hAnsi="Sylfaen"/>
          <w:sz w:val="24"/>
          <w:szCs w:val="24"/>
          <w:lang w:val="ru-RU"/>
        </w:rPr>
        <w:t>լինել</w:t>
      </w:r>
      <w:r w:rsidRPr="00DA7439">
        <w:rPr>
          <w:rFonts w:ascii="Sylfaen" w:hAnsi="Sylfaen"/>
          <w:sz w:val="24"/>
          <w:szCs w:val="24"/>
        </w:rPr>
        <w:t xml:space="preserve"> </w:t>
      </w:r>
      <w:r>
        <w:rPr>
          <w:rFonts w:ascii="Sylfaen" w:hAnsi="Sylfaen"/>
          <w:sz w:val="24"/>
          <w:szCs w:val="24"/>
          <w:lang w:val="ru-RU"/>
        </w:rPr>
        <w:t>Հայո</w:t>
      </w:r>
      <w:r w:rsidR="00C91D5C">
        <w:rPr>
          <w:rFonts w:ascii="Sylfaen" w:hAnsi="Sylfaen"/>
          <w:sz w:val="24"/>
          <w:szCs w:val="24"/>
          <w:lang w:val="ru-RU"/>
        </w:rPr>
        <w:t>ց</w:t>
      </w:r>
      <w:r w:rsidRPr="00DA7439">
        <w:rPr>
          <w:rFonts w:ascii="Sylfaen" w:hAnsi="Sylfaen"/>
          <w:sz w:val="24"/>
          <w:szCs w:val="24"/>
        </w:rPr>
        <w:t xml:space="preserve"> </w:t>
      </w:r>
      <w:r>
        <w:rPr>
          <w:rFonts w:ascii="Sylfaen" w:hAnsi="Sylfaen"/>
          <w:sz w:val="24"/>
          <w:szCs w:val="24"/>
          <w:lang w:val="ru-RU"/>
        </w:rPr>
        <w:t>եկեղեցու</w:t>
      </w:r>
      <w:r w:rsidRPr="00DA7439">
        <w:rPr>
          <w:rFonts w:ascii="Sylfaen" w:hAnsi="Sylfaen"/>
          <w:sz w:val="24"/>
          <w:szCs w:val="24"/>
        </w:rPr>
        <w:t xml:space="preserve"> </w:t>
      </w:r>
      <w:r>
        <w:rPr>
          <w:rFonts w:ascii="Sylfaen" w:hAnsi="Sylfaen"/>
          <w:sz w:val="24"/>
          <w:szCs w:val="24"/>
          <w:lang w:val="ru-RU"/>
        </w:rPr>
        <w:t>պատմությունը</w:t>
      </w:r>
      <w:r w:rsidRPr="00DA7439">
        <w:rPr>
          <w:rFonts w:ascii="Sylfaen" w:hAnsi="Sylfaen"/>
          <w:sz w:val="24"/>
          <w:szCs w:val="24"/>
        </w:rPr>
        <w:t xml:space="preserve">, </w:t>
      </w:r>
      <w:r>
        <w:rPr>
          <w:rFonts w:ascii="Sylfaen" w:hAnsi="Sylfaen"/>
          <w:sz w:val="24"/>
          <w:szCs w:val="24"/>
          <w:lang w:val="ru-RU"/>
        </w:rPr>
        <w:t>Կրոնների</w:t>
      </w:r>
      <w:r w:rsidRPr="00DA7439">
        <w:rPr>
          <w:rFonts w:ascii="Sylfaen" w:hAnsi="Sylfaen"/>
          <w:sz w:val="24"/>
          <w:szCs w:val="24"/>
        </w:rPr>
        <w:t xml:space="preserve"> </w:t>
      </w:r>
      <w:r>
        <w:rPr>
          <w:rFonts w:ascii="Sylfaen" w:hAnsi="Sylfaen"/>
          <w:sz w:val="24"/>
          <w:szCs w:val="24"/>
          <w:lang w:val="ru-RU"/>
        </w:rPr>
        <w:t>պատմությունը</w:t>
      </w:r>
      <w:r w:rsidRPr="00DA7439">
        <w:rPr>
          <w:rFonts w:ascii="Sylfaen" w:hAnsi="Sylfaen"/>
          <w:sz w:val="24"/>
          <w:szCs w:val="24"/>
        </w:rPr>
        <w:t xml:space="preserve"> (</w:t>
      </w:r>
      <w:r>
        <w:rPr>
          <w:rFonts w:ascii="Sylfaen" w:hAnsi="Sylfaen"/>
          <w:sz w:val="24"/>
          <w:szCs w:val="24"/>
          <w:lang w:val="ru-RU"/>
        </w:rPr>
        <w:t>այլ</w:t>
      </w:r>
      <w:r w:rsidRPr="00DA7439">
        <w:rPr>
          <w:rFonts w:ascii="Sylfaen" w:hAnsi="Sylfaen"/>
          <w:sz w:val="24"/>
          <w:szCs w:val="24"/>
        </w:rPr>
        <w:t xml:space="preserve"> </w:t>
      </w:r>
      <w:r>
        <w:rPr>
          <w:rFonts w:ascii="Sylfaen" w:hAnsi="Sylfaen"/>
          <w:sz w:val="24"/>
          <w:szCs w:val="24"/>
          <w:lang w:val="ru-RU"/>
        </w:rPr>
        <w:t>կրոնների</w:t>
      </w:r>
      <w:r w:rsidRPr="00DA7439">
        <w:rPr>
          <w:rFonts w:ascii="Sylfaen" w:hAnsi="Sylfaen"/>
          <w:sz w:val="24"/>
          <w:szCs w:val="24"/>
        </w:rPr>
        <w:t xml:space="preserve"> </w:t>
      </w:r>
      <w:r>
        <w:rPr>
          <w:rFonts w:ascii="Sylfaen" w:hAnsi="Sylfaen"/>
          <w:sz w:val="24"/>
          <w:szCs w:val="24"/>
          <w:lang w:val="ru-RU"/>
        </w:rPr>
        <w:t>մասին</w:t>
      </w:r>
      <w:r w:rsidRPr="00DA7439">
        <w:rPr>
          <w:rFonts w:ascii="Sylfaen" w:hAnsi="Sylfaen"/>
          <w:sz w:val="24"/>
          <w:szCs w:val="24"/>
        </w:rPr>
        <w:t xml:space="preserve"> </w:t>
      </w:r>
      <w:r>
        <w:rPr>
          <w:rFonts w:ascii="Sylfaen" w:hAnsi="Sylfaen"/>
          <w:sz w:val="24"/>
          <w:szCs w:val="24"/>
          <w:lang w:val="ru-RU"/>
        </w:rPr>
        <w:t>նյութի</w:t>
      </w:r>
      <w:r w:rsidRPr="00DA7439">
        <w:rPr>
          <w:rFonts w:ascii="Sylfaen" w:hAnsi="Sylfaen"/>
          <w:sz w:val="24"/>
          <w:szCs w:val="24"/>
        </w:rPr>
        <w:t xml:space="preserve"> </w:t>
      </w:r>
      <w:r>
        <w:rPr>
          <w:rFonts w:ascii="Sylfaen" w:hAnsi="Sylfaen"/>
          <w:sz w:val="24"/>
          <w:szCs w:val="24"/>
          <w:lang w:val="ru-RU"/>
        </w:rPr>
        <w:t>հարստացմամբ</w:t>
      </w:r>
      <w:r w:rsidRPr="00DA7439">
        <w:rPr>
          <w:rFonts w:ascii="Sylfaen" w:hAnsi="Sylfaen"/>
          <w:sz w:val="24"/>
          <w:szCs w:val="24"/>
        </w:rPr>
        <w:t xml:space="preserve">), </w:t>
      </w:r>
      <w:r>
        <w:rPr>
          <w:rFonts w:ascii="Sylfaen" w:hAnsi="Sylfaen"/>
          <w:sz w:val="24"/>
          <w:szCs w:val="24"/>
          <w:lang w:val="ru-RU"/>
        </w:rPr>
        <w:t>Էթիկա</w:t>
      </w:r>
      <w:r w:rsidRPr="00DA7439">
        <w:rPr>
          <w:rFonts w:ascii="Sylfaen" w:hAnsi="Sylfaen"/>
          <w:sz w:val="24"/>
          <w:szCs w:val="24"/>
        </w:rPr>
        <w:t xml:space="preserve"> </w:t>
      </w:r>
      <w:r>
        <w:rPr>
          <w:rFonts w:ascii="Sylfaen" w:hAnsi="Sylfaen"/>
          <w:sz w:val="24"/>
          <w:szCs w:val="24"/>
          <w:lang w:val="ru-RU"/>
        </w:rPr>
        <w:t>կամ</w:t>
      </w:r>
      <w:r w:rsidRPr="00DA7439">
        <w:rPr>
          <w:rFonts w:ascii="Sylfaen" w:hAnsi="Sylfaen"/>
          <w:sz w:val="24"/>
          <w:szCs w:val="24"/>
        </w:rPr>
        <w:t xml:space="preserve"> </w:t>
      </w:r>
      <w:r>
        <w:rPr>
          <w:rFonts w:ascii="Sylfaen" w:hAnsi="Sylfaen"/>
          <w:sz w:val="24"/>
          <w:szCs w:val="24"/>
          <w:lang w:val="ru-RU"/>
        </w:rPr>
        <w:t>բարոյագիտություն</w:t>
      </w:r>
      <w:r w:rsidRPr="00DA7439">
        <w:rPr>
          <w:rFonts w:ascii="Sylfaen" w:hAnsi="Sylfaen"/>
          <w:sz w:val="24"/>
          <w:szCs w:val="24"/>
        </w:rPr>
        <w:t xml:space="preserve"> </w:t>
      </w:r>
      <w:r>
        <w:rPr>
          <w:rFonts w:ascii="Sylfaen" w:hAnsi="Sylfaen"/>
          <w:sz w:val="24"/>
          <w:szCs w:val="24"/>
          <w:lang w:val="ru-RU"/>
        </w:rPr>
        <w:t>և</w:t>
      </w:r>
      <w:r w:rsidRPr="00DA7439">
        <w:rPr>
          <w:rFonts w:ascii="Sylfaen" w:hAnsi="Sylfaen"/>
          <w:sz w:val="24"/>
          <w:szCs w:val="24"/>
        </w:rPr>
        <w:t xml:space="preserve"> </w:t>
      </w:r>
      <w:r>
        <w:rPr>
          <w:rFonts w:ascii="Sylfaen" w:hAnsi="Sylfaen"/>
          <w:sz w:val="24"/>
          <w:szCs w:val="24"/>
          <w:lang w:val="ru-RU"/>
        </w:rPr>
        <w:t>այլն</w:t>
      </w:r>
      <w:r w:rsidRPr="00DA7439">
        <w:rPr>
          <w:rFonts w:ascii="Sylfaen" w:hAnsi="Sylfaen"/>
          <w:sz w:val="24"/>
          <w:szCs w:val="24"/>
        </w:rPr>
        <w:t>:</w:t>
      </w:r>
    </w:p>
    <w:p w:rsidR="002714B5" w:rsidRPr="00DA7439" w:rsidRDefault="002714B5"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rPr>
        <w:t>Հաշվի</w:t>
      </w:r>
      <w:r w:rsidRPr="00DA7439">
        <w:rPr>
          <w:rFonts w:ascii="Sylfaen" w:hAnsi="Sylfaen"/>
          <w:sz w:val="24"/>
          <w:szCs w:val="24"/>
        </w:rPr>
        <w:t xml:space="preserve"> </w:t>
      </w:r>
      <w:r>
        <w:rPr>
          <w:rFonts w:ascii="Sylfaen" w:hAnsi="Sylfaen"/>
          <w:sz w:val="24"/>
          <w:szCs w:val="24"/>
        </w:rPr>
        <w:t>առնելով</w:t>
      </w:r>
      <w:r w:rsidRPr="00DA7439">
        <w:rPr>
          <w:rFonts w:ascii="Sylfaen" w:hAnsi="Sylfaen"/>
          <w:sz w:val="24"/>
          <w:szCs w:val="24"/>
        </w:rPr>
        <w:t xml:space="preserve"> </w:t>
      </w:r>
      <w:r>
        <w:rPr>
          <w:rFonts w:ascii="Sylfaen" w:hAnsi="Sylfaen"/>
          <w:sz w:val="24"/>
          <w:szCs w:val="24"/>
        </w:rPr>
        <w:t>այն</w:t>
      </w:r>
      <w:r w:rsidRPr="00DA7439">
        <w:rPr>
          <w:rFonts w:ascii="Sylfaen" w:hAnsi="Sylfaen"/>
          <w:sz w:val="24"/>
          <w:szCs w:val="24"/>
        </w:rPr>
        <w:t xml:space="preserve"> </w:t>
      </w:r>
      <w:r>
        <w:rPr>
          <w:rFonts w:ascii="Sylfaen" w:hAnsi="Sylfaen"/>
          <w:sz w:val="24"/>
          <w:szCs w:val="24"/>
        </w:rPr>
        <w:t>հանգամանքը</w:t>
      </w:r>
      <w:r w:rsidRPr="00DA7439">
        <w:rPr>
          <w:rFonts w:ascii="Sylfaen" w:hAnsi="Sylfaen"/>
          <w:sz w:val="24"/>
          <w:szCs w:val="24"/>
        </w:rPr>
        <w:t xml:space="preserve">, </w:t>
      </w:r>
      <w:r>
        <w:rPr>
          <w:rFonts w:ascii="Sylfaen" w:hAnsi="Sylfaen"/>
          <w:sz w:val="24"/>
          <w:szCs w:val="24"/>
        </w:rPr>
        <w:t>որ</w:t>
      </w:r>
      <w:r w:rsidRPr="00DA7439">
        <w:rPr>
          <w:rFonts w:ascii="Sylfaen" w:hAnsi="Sylfaen"/>
          <w:sz w:val="24"/>
          <w:szCs w:val="24"/>
        </w:rPr>
        <w:t xml:space="preserve"> </w:t>
      </w:r>
      <w:r>
        <w:rPr>
          <w:rFonts w:ascii="Sylfaen" w:hAnsi="Sylfaen"/>
          <w:sz w:val="24"/>
          <w:szCs w:val="24"/>
        </w:rPr>
        <w:t>ՀՀ</w:t>
      </w:r>
      <w:r w:rsidRPr="00DA7439">
        <w:rPr>
          <w:rFonts w:ascii="Sylfaen" w:hAnsi="Sylfaen"/>
          <w:sz w:val="24"/>
          <w:szCs w:val="24"/>
        </w:rPr>
        <w:t xml:space="preserve"> </w:t>
      </w:r>
      <w:r>
        <w:rPr>
          <w:rFonts w:ascii="Sylfaen" w:hAnsi="Sylfaen"/>
          <w:sz w:val="24"/>
          <w:szCs w:val="24"/>
        </w:rPr>
        <w:t>սահմանադրությամբ</w:t>
      </w:r>
      <w:r w:rsidRPr="00DA7439">
        <w:rPr>
          <w:rFonts w:ascii="Sylfaen" w:hAnsi="Sylfaen"/>
          <w:sz w:val="24"/>
          <w:szCs w:val="24"/>
        </w:rPr>
        <w:t xml:space="preserve"> </w:t>
      </w:r>
      <w:r>
        <w:rPr>
          <w:rFonts w:ascii="Sylfaen" w:hAnsi="Sylfaen"/>
          <w:sz w:val="24"/>
          <w:szCs w:val="24"/>
        </w:rPr>
        <w:t>կրթությունն</w:t>
      </w:r>
      <w:r w:rsidRPr="00DA7439">
        <w:rPr>
          <w:rFonts w:ascii="Sylfaen" w:hAnsi="Sylfaen"/>
          <w:sz w:val="24"/>
          <w:szCs w:val="24"/>
        </w:rPr>
        <w:t xml:space="preserve"> </w:t>
      </w:r>
      <w:r>
        <w:rPr>
          <w:rFonts w:ascii="Sylfaen" w:hAnsi="Sylfaen"/>
          <w:sz w:val="24"/>
          <w:szCs w:val="24"/>
        </w:rPr>
        <w:t>ունի</w:t>
      </w:r>
      <w:r w:rsidRPr="00DA7439">
        <w:rPr>
          <w:rFonts w:ascii="Sylfaen" w:hAnsi="Sylfaen"/>
          <w:sz w:val="24"/>
          <w:szCs w:val="24"/>
        </w:rPr>
        <w:t xml:space="preserve"> </w:t>
      </w:r>
      <w:r>
        <w:rPr>
          <w:rFonts w:ascii="Sylfaen" w:hAnsi="Sylfaen"/>
          <w:sz w:val="24"/>
          <w:szCs w:val="24"/>
        </w:rPr>
        <w:t>աշխարհիկ</w:t>
      </w:r>
      <w:r w:rsidRPr="00DA7439">
        <w:rPr>
          <w:rFonts w:ascii="Sylfaen" w:hAnsi="Sylfaen"/>
          <w:sz w:val="24"/>
          <w:szCs w:val="24"/>
        </w:rPr>
        <w:t xml:space="preserve"> </w:t>
      </w:r>
      <w:r>
        <w:rPr>
          <w:rFonts w:ascii="Sylfaen" w:hAnsi="Sylfaen"/>
          <w:sz w:val="24"/>
          <w:szCs w:val="24"/>
        </w:rPr>
        <w:t>բնույթ՝</w:t>
      </w:r>
      <w:r w:rsidRPr="00DA7439">
        <w:rPr>
          <w:rFonts w:ascii="Sylfaen" w:hAnsi="Sylfaen"/>
          <w:sz w:val="24"/>
          <w:szCs w:val="24"/>
        </w:rPr>
        <w:t xml:space="preserve"> </w:t>
      </w:r>
      <w:r>
        <w:rPr>
          <w:rFonts w:ascii="Sylfaen" w:hAnsi="Sylfaen"/>
          <w:sz w:val="24"/>
          <w:szCs w:val="24"/>
        </w:rPr>
        <w:t>առաջակում</w:t>
      </w:r>
      <w:r w:rsidRPr="00DA7439">
        <w:rPr>
          <w:rFonts w:ascii="Sylfaen" w:hAnsi="Sylfaen"/>
          <w:sz w:val="24"/>
          <w:szCs w:val="24"/>
        </w:rPr>
        <w:t xml:space="preserve"> </w:t>
      </w:r>
      <w:r>
        <w:rPr>
          <w:rFonts w:ascii="Sylfaen" w:hAnsi="Sylfaen"/>
          <w:sz w:val="24"/>
          <w:szCs w:val="24"/>
        </w:rPr>
        <w:t>ենք</w:t>
      </w:r>
      <w:r w:rsidRPr="00DA7439">
        <w:rPr>
          <w:rFonts w:ascii="Sylfaen" w:hAnsi="Sylfaen"/>
          <w:sz w:val="24"/>
          <w:szCs w:val="24"/>
        </w:rPr>
        <w:t xml:space="preserve"> </w:t>
      </w:r>
      <w:r>
        <w:rPr>
          <w:rFonts w:ascii="Sylfaen" w:hAnsi="Sylfaen"/>
          <w:sz w:val="24"/>
          <w:szCs w:val="24"/>
        </w:rPr>
        <w:t>դասընթացի</w:t>
      </w:r>
      <w:r w:rsidRPr="00DA7439">
        <w:rPr>
          <w:rFonts w:ascii="Sylfaen" w:hAnsi="Sylfaen"/>
          <w:sz w:val="24"/>
          <w:szCs w:val="24"/>
        </w:rPr>
        <w:t xml:space="preserve"> </w:t>
      </w:r>
      <w:r>
        <w:rPr>
          <w:rFonts w:ascii="Sylfaen" w:hAnsi="Sylfaen"/>
          <w:sz w:val="24"/>
          <w:szCs w:val="24"/>
        </w:rPr>
        <w:t>հետ</w:t>
      </w:r>
      <w:r w:rsidRPr="00DA7439">
        <w:rPr>
          <w:rFonts w:ascii="Sylfaen" w:hAnsi="Sylfaen"/>
          <w:sz w:val="24"/>
          <w:szCs w:val="24"/>
        </w:rPr>
        <w:t xml:space="preserve"> </w:t>
      </w:r>
      <w:r>
        <w:rPr>
          <w:rFonts w:ascii="Sylfaen" w:hAnsi="Sylfaen"/>
          <w:sz w:val="24"/>
          <w:szCs w:val="24"/>
        </w:rPr>
        <w:t>կապված</w:t>
      </w:r>
      <w:r w:rsidRPr="00DA7439">
        <w:rPr>
          <w:rFonts w:ascii="Sylfaen" w:hAnsi="Sylfaen"/>
          <w:sz w:val="24"/>
          <w:szCs w:val="24"/>
        </w:rPr>
        <w:t xml:space="preserve"> </w:t>
      </w:r>
      <w:r>
        <w:rPr>
          <w:rFonts w:ascii="Sylfaen" w:hAnsi="Sylfaen"/>
          <w:sz w:val="24"/>
          <w:szCs w:val="24"/>
        </w:rPr>
        <w:t>բոլոր</w:t>
      </w:r>
      <w:r w:rsidRPr="00DA7439">
        <w:rPr>
          <w:rFonts w:ascii="Sylfaen" w:hAnsi="Sylfaen"/>
          <w:sz w:val="24"/>
          <w:szCs w:val="24"/>
        </w:rPr>
        <w:t xml:space="preserve"> </w:t>
      </w:r>
      <w:r>
        <w:rPr>
          <w:rFonts w:ascii="Sylfaen" w:hAnsi="Sylfaen"/>
          <w:sz w:val="24"/>
          <w:szCs w:val="24"/>
        </w:rPr>
        <w:t>հարցերը</w:t>
      </w:r>
      <w:r w:rsidRPr="00DA7439">
        <w:rPr>
          <w:rFonts w:ascii="Sylfaen" w:hAnsi="Sylfaen"/>
          <w:sz w:val="24"/>
          <w:szCs w:val="24"/>
        </w:rPr>
        <w:t xml:space="preserve"> , </w:t>
      </w:r>
      <w:r>
        <w:rPr>
          <w:rFonts w:ascii="Sylfaen" w:hAnsi="Sylfaen"/>
          <w:sz w:val="24"/>
          <w:szCs w:val="24"/>
        </w:rPr>
        <w:t>ինչպես</w:t>
      </w:r>
      <w:r w:rsidRPr="00DA7439">
        <w:rPr>
          <w:rFonts w:ascii="Sylfaen" w:hAnsi="Sylfaen"/>
          <w:sz w:val="24"/>
          <w:szCs w:val="24"/>
        </w:rPr>
        <w:t xml:space="preserve"> </w:t>
      </w:r>
      <w:r>
        <w:rPr>
          <w:rFonts w:ascii="Sylfaen" w:hAnsi="Sylfaen"/>
          <w:sz w:val="24"/>
          <w:szCs w:val="24"/>
        </w:rPr>
        <w:t>նաև</w:t>
      </w:r>
      <w:r w:rsidRPr="00DA7439">
        <w:rPr>
          <w:rFonts w:ascii="Sylfaen" w:hAnsi="Sylfaen"/>
          <w:sz w:val="24"/>
          <w:szCs w:val="24"/>
        </w:rPr>
        <w:t xml:space="preserve"> </w:t>
      </w:r>
      <w:r>
        <w:rPr>
          <w:rFonts w:ascii="Sylfaen" w:hAnsi="Sylfaen"/>
          <w:sz w:val="24"/>
          <w:szCs w:val="24"/>
        </w:rPr>
        <w:t>վերահսկողությունը</w:t>
      </w:r>
      <w:r w:rsidRPr="00DA7439">
        <w:rPr>
          <w:rFonts w:ascii="Sylfaen" w:hAnsi="Sylfaen"/>
          <w:sz w:val="24"/>
          <w:szCs w:val="24"/>
        </w:rPr>
        <w:t xml:space="preserve"> </w:t>
      </w:r>
      <w:r>
        <w:rPr>
          <w:rFonts w:ascii="Sylfaen" w:hAnsi="Sylfaen"/>
          <w:sz w:val="24"/>
          <w:szCs w:val="24"/>
        </w:rPr>
        <w:t>և</w:t>
      </w:r>
      <w:r w:rsidRPr="00DA7439">
        <w:rPr>
          <w:rFonts w:ascii="Sylfaen" w:hAnsi="Sylfaen"/>
          <w:sz w:val="24"/>
          <w:szCs w:val="24"/>
        </w:rPr>
        <w:t xml:space="preserve"> </w:t>
      </w:r>
      <w:r>
        <w:rPr>
          <w:rFonts w:ascii="Sylfaen" w:hAnsi="Sylfaen"/>
          <w:sz w:val="24"/>
          <w:szCs w:val="24"/>
        </w:rPr>
        <w:t>գնահատումը</w:t>
      </w:r>
      <w:r w:rsidRPr="00DA7439">
        <w:rPr>
          <w:rFonts w:ascii="Sylfaen" w:hAnsi="Sylfaen"/>
          <w:sz w:val="24"/>
          <w:szCs w:val="24"/>
        </w:rPr>
        <w:t xml:space="preserve"> </w:t>
      </w:r>
      <w:r>
        <w:rPr>
          <w:rFonts w:ascii="Sylfaen" w:hAnsi="Sylfaen"/>
          <w:sz w:val="24"/>
          <w:szCs w:val="24"/>
        </w:rPr>
        <w:t>իրականցնել</w:t>
      </w:r>
      <w:r w:rsidRPr="00DA7439">
        <w:rPr>
          <w:rFonts w:ascii="Sylfaen" w:hAnsi="Sylfaen"/>
          <w:sz w:val="24"/>
          <w:szCs w:val="24"/>
        </w:rPr>
        <w:t xml:space="preserve"> </w:t>
      </w:r>
      <w:r>
        <w:rPr>
          <w:rFonts w:ascii="Sylfaen" w:hAnsi="Sylfaen"/>
          <w:sz w:val="24"/>
          <w:szCs w:val="24"/>
        </w:rPr>
        <w:t>բացառապես</w:t>
      </w:r>
      <w:r w:rsidRPr="00DA7439">
        <w:rPr>
          <w:rFonts w:ascii="Sylfaen" w:hAnsi="Sylfaen"/>
          <w:sz w:val="24"/>
          <w:szCs w:val="24"/>
        </w:rPr>
        <w:t xml:space="preserve"> </w:t>
      </w:r>
      <w:r>
        <w:rPr>
          <w:rFonts w:ascii="Sylfaen" w:hAnsi="Sylfaen"/>
          <w:sz w:val="24"/>
          <w:szCs w:val="24"/>
        </w:rPr>
        <w:t>պետական</w:t>
      </w:r>
      <w:r w:rsidRPr="00DA7439">
        <w:rPr>
          <w:rFonts w:ascii="Sylfaen" w:hAnsi="Sylfaen"/>
          <w:sz w:val="24"/>
          <w:szCs w:val="24"/>
        </w:rPr>
        <w:t xml:space="preserve"> </w:t>
      </w:r>
      <w:r>
        <w:rPr>
          <w:rFonts w:ascii="Sylfaen" w:hAnsi="Sylfaen"/>
          <w:sz w:val="24"/>
          <w:szCs w:val="24"/>
        </w:rPr>
        <w:t>մարմինների</w:t>
      </w:r>
      <w:r w:rsidRPr="00DA7439">
        <w:rPr>
          <w:rFonts w:ascii="Sylfaen" w:hAnsi="Sylfaen"/>
          <w:sz w:val="24"/>
          <w:szCs w:val="24"/>
        </w:rPr>
        <w:t xml:space="preserve"> </w:t>
      </w:r>
      <w:r>
        <w:rPr>
          <w:rFonts w:ascii="Sylfaen" w:hAnsi="Sylfaen"/>
          <w:sz w:val="24"/>
          <w:szCs w:val="24"/>
        </w:rPr>
        <w:t>մասնակցությամբ՝</w:t>
      </w:r>
      <w:r w:rsidRPr="00DA7439">
        <w:rPr>
          <w:rFonts w:ascii="Sylfaen" w:hAnsi="Sylfaen"/>
          <w:sz w:val="24"/>
          <w:szCs w:val="24"/>
        </w:rPr>
        <w:t xml:space="preserve"> </w:t>
      </w:r>
      <w:r>
        <w:rPr>
          <w:rFonts w:ascii="Sylfaen" w:hAnsi="Sylfaen"/>
          <w:sz w:val="24"/>
          <w:szCs w:val="24"/>
        </w:rPr>
        <w:t>զերծ</w:t>
      </w:r>
      <w:r w:rsidRPr="00DA7439">
        <w:rPr>
          <w:rFonts w:ascii="Sylfaen" w:hAnsi="Sylfaen"/>
          <w:sz w:val="24"/>
          <w:szCs w:val="24"/>
        </w:rPr>
        <w:t xml:space="preserve"> </w:t>
      </w:r>
      <w:r>
        <w:rPr>
          <w:rFonts w:ascii="Sylfaen" w:hAnsi="Sylfaen"/>
          <w:sz w:val="24"/>
          <w:szCs w:val="24"/>
        </w:rPr>
        <w:t>պահելով</w:t>
      </w:r>
      <w:r w:rsidRPr="00DA7439">
        <w:rPr>
          <w:rFonts w:ascii="Sylfaen" w:hAnsi="Sylfaen"/>
          <w:sz w:val="24"/>
          <w:szCs w:val="24"/>
        </w:rPr>
        <w:t xml:space="preserve"> </w:t>
      </w:r>
      <w:r>
        <w:rPr>
          <w:rFonts w:ascii="Sylfaen" w:hAnsi="Sylfaen"/>
          <w:sz w:val="24"/>
          <w:szCs w:val="24"/>
        </w:rPr>
        <w:t>այն</w:t>
      </w:r>
      <w:r w:rsidRPr="00DA7439">
        <w:rPr>
          <w:rFonts w:ascii="Sylfaen" w:hAnsi="Sylfaen"/>
          <w:sz w:val="24"/>
          <w:szCs w:val="24"/>
        </w:rPr>
        <w:t xml:space="preserve"> </w:t>
      </w:r>
      <w:r>
        <w:rPr>
          <w:rFonts w:ascii="Sylfaen" w:hAnsi="Sylfaen"/>
          <w:sz w:val="24"/>
          <w:szCs w:val="24"/>
        </w:rPr>
        <w:t>կրոնական</w:t>
      </w:r>
      <w:r w:rsidRPr="00DA7439">
        <w:rPr>
          <w:rFonts w:ascii="Sylfaen" w:hAnsi="Sylfaen"/>
          <w:sz w:val="24"/>
          <w:szCs w:val="24"/>
        </w:rPr>
        <w:t xml:space="preserve"> </w:t>
      </w:r>
      <w:r>
        <w:rPr>
          <w:rFonts w:ascii="Sylfaen" w:hAnsi="Sylfaen"/>
          <w:sz w:val="24"/>
          <w:szCs w:val="24"/>
        </w:rPr>
        <w:t>որևէ</w:t>
      </w:r>
      <w:r w:rsidRPr="00DA7439">
        <w:rPr>
          <w:rFonts w:ascii="Sylfaen" w:hAnsi="Sylfaen"/>
          <w:sz w:val="24"/>
          <w:szCs w:val="24"/>
        </w:rPr>
        <w:t xml:space="preserve"> </w:t>
      </w:r>
      <w:r>
        <w:rPr>
          <w:rFonts w:ascii="Sylfaen" w:hAnsi="Sylfaen"/>
          <w:sz w:val="24"/>
          <w:szCs w:val="24"/>
        </w:rPr>
        <w:t>կառույցի</w:t>
      </w:r>
      <w:r w:rsidRPr="00DA7439">
        <w:rPr>
          <w:rFonts w:ascii="Sylfaen" w:hAnsi="Sylfaen"/>
          <w:sz w:val="24"/>
          <w:szCs w:val="24"/>
        </w:rPr>
        <w:t xml:space="preserve"> </w:t>
      </w:r>
      <w:r>
        <w:rPr>
          <w:rFonts w:ascii="Sylfaen" w:hAnsi="Sylfaen"/>
          <w:sz w:val="24"/>
          <w:szCs w:val="24"/>
        </w:rPr>
        <w:t>կամ</w:t>
      </w:r>
      <w:r w:rsidRPr="00DA7439">
        <w:rPr>
          <w:rFonts w:ascii="Sylfaen" w:hAnsi="Sylfaen"/>
          <w:sz w:val="24"/>
          <w:szCs w:val="24"/>
        </w:rPr>
        <w:t xml:space="preserve"> </w:t>
      </w:r>
      <w:r>
        <w:rPr>
          <w:rFonts w:ascii="Sylfaen" w:hAnsi="Sylfaen"/>
          <w:sz w:val="24"/>
          <w:szCs w:val="24"/>
        </w:rPr>
        <w:t>ներկայացուցիչների</w:t>
      </w:r>
      <w:r w:rsidRPr="00DA7439">
        <w:rPr>
          <w:rFonts w:ascii="Sylfaen" w:hAnsi="Sylfaen"/>
          <w:sz w:val="24"/>
          <w:szCs w:val="24"/>
        </w:rPr>
        <w:t xml:space="preserve"> </w:t>
      </w:r>
      <w:r>
        <w:rPr>
          <w:rFonts w:ascii="Sylfaen" w:hAnsi="Sylfaen"/>
          <w:sz w:val="24"/>
          <w:szCs w:val="24"/>
        </w:rPr>
        <w:t>մասնակցությունից</w:t>
      </w:r>
      <w:r w:rsidRPr="00DA7439">
        <w:rPr>
          <w:rFonts w:ascii="Sylfaen" w:hAnsi="Sylfaen"/>
          <w:sz w:val="24"/>
          <w:szCs w:val="24"/>
        </w:rPr>
        <w:t>:</w:t>
      </w:r>
    </w:p>
    <w:p w:rsidR="00582340" w:rsidRPr="00DA7439" w:rsidRDefault="00C91D5C"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lang w:val="ru-RU"/>
        </w:rPr>
        <w:t>Հաշվի</w:t>
      </w:r>
      <w:r w:rsidRPr="00DA7439">
        <w:rPr>
          <w:rFonts w:ascii="Sylfaen" w:hAnsi="Sylfaen"/>
          <w:sz w:val="24"/>
          <w:szCs w:val="24"/>
        </w:rPr>
        <w:t xml:space="preserve"> </w:t>
      </w:r>
      <w:r>
        <w:rPr>
          <w:rFonts w:ascii="Sylfaen" w:hAnsi="Sylfaen"/>
          <w:sz w:val="24"/>
          <w:szCs w:val="24"/>
          <w:lang w:val="ru-RU"/>
        </w:rPr>
        <w:t>առնելով</w:t>
      </w:r>
      <w:r w:rsidRPr="00DA7439">
        <w:rPr>
          <w:rFonts w:ascii="Sylfaen" w:hAnsi="Sylfaen"/>
          <w:sz w:val="24"/>
          <w:szCs w:val="24"/>
        </w:rPr>
        <w:t xml:space="preserve"> </w:t>
      </w:r>
      <w:r>
        <w:rPr>
          <w:rFonts w:ascii="Sylfaen" w:hAnsi="Sylfaen"/>
          <w:sz w:val="24"/>
          <w:szCs w:val="24"/>
          <w:lang w:val="ru-RU"/>
        </w:rPr>
        <w:t>նյութի</w:t>
      </w:r>
      <w:r w:rsidRPr="00DA7439">
        <w:rPr>
          <w:rFonts w:ascii="Sylfaen" w:hAnsi="Sylfaen"/>
          <w:sz w:val="24"/>
          <w:szCs w:val="24"/>
        </w:rPr>
        <w:t xml:space="preserve"> </w:t>
      </w:r>
      <w:r>
        <w:rPr>
          <w:rFonts w:ascii="Sylfaen" w:hAnsi="Sylfaen"/>
          <w:sz w:val="24"/>
          <w:szCs w:val="24"/>
          <w:lang w:val="ru-RU"/>
        </w:rPr>
        <w:t>բարդությունը</w:t>
      </w:r>
      <w:r w:rsidRPr="00DA7439">
        <w:rPr>
          <w:rFonts w:ascii="Sylfaen" w:hAnsi="Sylfaen"/>
          <w:sz w:val="24"/>
          <w:szCs w:val="24"/>
        </w:rPr>
        <w:t xml:space="preserve"> </w:t>
      </w:r>
      <w:r>
        <w:rPr>
          <w:rFonts w:ascii="Sylfaen" w:hAnsi="Sylfaen"/>
          <w:sz w:val="24"/>
          <w:szCs w:val="24"/>
          <w:lang w:val="ru-RU"/>
        </w:rPr>
        <w:t>և</w:t>
      </w:r>
      <w:r w:rsidRPr="00DA7439">
        <w:rPr>
          <w:rFonts w:ascii="Sylfaen" w:hAnsi="Sylfaen"/>
          <w:sz w:val="24"/>
          <w:szCs w:val="24"/>
        </w:rPr>
        <w:t xml:space="preserve"> </w:t>
      </w:r>
      <w:r>
        <w:rPr>
          <w:rFonts w:ascii="Sylfaen" w:hAnsi="Sylfaen"/>
          <w:sz w:val="24"/>
          <w:szCs w:val="24"/>
          <w:lang w:val="ru-RU"/>
        </w:rPr>
        <w:t>բովանդակային</w:t>
      </w:r>
      <w:r w:rsidRPr="00DA7439">
        <w:rPr>
          <w:rFonts w:ascii="Sylfaen" w:hAnsi="Sylfaen"/>
          <w:sz w:val="24"/>
          <w:szCs w:val="24"/>
        </w:rPr>
        <w:t xml:space="preserve"> </w:t>
      </w:r>
      <w:r>
        <w:rPr>
          <w:rFonts w:ascii="Sylfaen" w:hAnsi="Sylfaen"/>
          <w:sz w:val="24"/>
          <w:szCs w:val="24"/>
          <w:lang w:val="ru-RU"/>
        </w:rPr>
        <w:t>բազմազանությունը՝</w:t>
      </w:r>
      <w:r w:rsidRPr="00DA7439">
        <w:rPr>
          <w:rFonts w:ascii="Sylfaen" w:hAnsi="Sylfaen"/>
          <w:sz w:val="24"/>
          <w:szCs w:val="24"/>
        </w:rPr>
        <w:t xml:space="preserve"> </w:t>
      </w:r>
      <w:r>
        <w:rPr>
          <w:rFonts w:ascii="Sylfaen" w:hAnsi="Sylfaen"/>
          <w:sz w:val="24"/>
          <w:szCs w:val="24"/>
          <w:lang w:val="ru-RU"/>
        </w:rPr>
        <w:t>առաջարկում</w:t>
      </w:r>
      <w:r w:rsidRPr="00DA7439">
        <w:rPr>
          <w:rFonts w:ascii="Sylfaen" w:hAnsi="Sylfaen"/>
          <w:sz w:val="24"/>
          <w:szCs w:val="24"/>
        </w:rPr>
        <w:t xml:space="preserve"> </w:t>
      </w:r>
      <w:r>
        <w:rPr>
          <w:rFonts w:ascii="Sylfaen" w:hAnsi="Sylfaen"/>
          <w:sz w:val="24"/>
          <w:szCs w:val="24"/>
          <w:lang w:val="ru-RU"/>
        </w:rPr>
        <w:t>ենք</w:t>
      </w:r>
      <w:r w:rsidRPr="00DA7439">
        <w:rPr>
          <w:rFonts w:ascii="Sylfaen" w:hAnsi="Sylfaen"/>
          <w:sz w:val="24"/>
          <w:szCs w:val="24"/>
        </w:rPr>
        <w:t xml:space="preserve"> </w:t>
      </w:r>
      <w:r>
        <w:rPr>
          <w:rFonts w:ascii="Sylfaen" w:hAnsi="Sylfaen"/>
          <w:sz w:val="24"/>
          <w:szCs w:val="24"/>
          <w:lang w:val="ru-RU"/>
        </w:rPr>
        <w:t>առարկայի</w:t>
      </w:r>
      <w:r w:rsidRPr="00DA7439">
        <w:rPr>
          <w:rFonts w:ascii="Sylfaen" w:hAnsi="Sylfaen"/>
          <w:sz w:val="24"/>
          <w:szCs w:val="24"/>
        </w:rPr>
        <w:t xml:space="preserve"> </w:t>
      </w:r>
      <w:r>
        <w:rPr>
          <w:rFonts w:ascii="Sylfaen" w:hAnsi="Sylfaen"/>
          <w:sz w:val="24"/>
          <w:szCs w:val="24"/>
          <w:lang w:val="ru-RU"/>
        </w:rPr>
        <w:t>դասավանդումը</w:t>
      </w:r>
      <w:r w:rsidRPr="00DA7439">
        <w:rPr>
          <w:rFonts w:ascii="Sylfaen" w:hAnsi="Sylfaen"/>
          <w:sz w:val="24"/>
          <w:szCs w:val="24"/>
        </w:rPr>
        <w:t xml:space="preserve"> </w:t>
      </w:r>
      <w:r>
        <w:rPr>
          <w:rFonts w:ascii="Sylfaen" w:hAnsi="Sylfaen"/>
          <w:sz w:val="24"/>
          <w:szCs w:val="24"/>
          <w:lang w:val="ru-RU"/>
        </w:rPr>
        <w:t>հանել</w:t>
      </w:r>
      <w:r w:rsidRPr="00DA7439">
        <w:rPr>
          <w:rFonts w:ascii="Sylfaen" w:hAnsi="Sylfaen"/>
          <w:sz w:val="24"/>
          <w:szCs w:val="24"/>
        </w:rPr>
        <w:t xml:space="preserve"> </w:t>
      </w:r>
      <w:r>
        <w:rPr>
          <w:rFonts w:ascii="Sylfaen" w:hAnsi="Sylfaen"/>
          <w:sz w:val="24"/>
          <w:szCs w:val="24"/>
          <w:lang w:val="ru-RU"/>
        </w:rPr>
        <w:t>ցածր</w:t>
      </w:r>
      <w:r w:rsidRPr="00DA7439">
        <w:rPr>
          <w:rFonts w:ascii="Sylfaen" w:hAnsi="Sylfaen"/>
          <w:sz w:val="24"/>
          <w:szCs w:val="24"/>
        </w:rPr>
        <w:t xml:space="preserve"> </w:t>
      </w:r>
      <w:r>
        <w:rPr>
          <w:rFonts w:ascii="Sylfaen" w:hAnsi="Sylfaen"/>
          <w:sz w:val="24"/>
          <w:szCs w:val="24"/>
          <w:lang w:val="ru-RU"/>
        </w:rPr>
        <w:t>դասարաններից</w:t>
      </w:r>
      <w:r w:rsidRPr="00DA7439">
        <w:rPr>
          <w:rFonts w:ascii="Sylfaen" w:hAnsi="Sylfaen"/>
          <w:sz w:val="24"/>
          <w:szCs w:val="24"/>
        </w:rPr>
        <w:t xml:space="preserve"> </w:t>
      </w:r>
      <w:r>
        <w:rPr>
          <w:rFonts w:ascii="Sylfaen" w:hAnsi="Sylfaen"/>
          <w:sz w:val="24"/>
          <w:szCs w:val="24"/>
          <w:lang w:val="ru-RU"/>
        </w:rPr>
        <w:t>կամ</w:t>
      </w:r>
      <w:r w:rsidRPr="00DA7439">
        <w:rPr>
          <w:rFonts w:ascii="Sylfaen" w:hAnsi="Sylfaen"/>
          <w:sz w:val="24"/>
          <w:szCs w:val="24"/>
        </w:rPr>
        <w:t xml:space="preserve"> </w:t>
      </w:r>
      <w:r>
        <w:rPr>
          <w:rFonts w:ascii="Sylfaen" w:hAnsi="Sylfaen"/>
          <w:sz w:val="24"/>
          <w:szCs w:val="24"/>
          <w:lang w:val="ru-RU"/>
        </w:rPr>
        <w:t>թողնելու</w:t>
      </w:r>
      <w:r w:rsidRPr="00DA7439">
        <w:rPr>
          <w:rFonts w:ascii="Sylfaen" w:hAnsi="Sylfaen"/>
          <w:sz w:val="24"/>
          <w:szCs w:val="24"/>
        </w:rPr>
        <w:t xml:space="preserve"> </w:t>
      </w:r>
      <w:r>
        <w:rPr>
          <w:rFonts w:ascii="Sylfaen" w:hAnsi="Sylfaen"/>
          <w:sz w:val="24"/>
          <w:szCs w:val="24"/>
          <w:lang w:val="ru-RU"/>
        </w:rPr>
        <w:t>պարագայում</w:t>
      </w:r>
      <w:r w:rsidRPr="00DA7439">
        <w:rPr>
          <w:rFonts w:ascii="Sylfaen" w:hAnsi="Sylfaen"/>
          <w:sz w:val="24"/>
          <w:szCs w:val="24"/>
        </w:rPr>
        <w:t xml:space="preserve"> </w:t>
      </w:r>
      <w:r>
        <w:rPr>
          <w:rFonts w:ascii="Sylfaen" w:hAnsi="Sylfaen"/>
          <w:sz w:val="24"/>
          <w:szCs w:val="24"/>
          <w:lang w:val="ru-RU"/>
        </w:rPr>
        <w:t>ենթարկել</w:t>
      </w:r>
      <w:r w:rsidRPr="00DA7439">
        <w:rPr>
          <w:rFonts w:ascii="Sylfaen" w:hAnsi="Sylfaen"/>
          <w:sz w:val="24"/>
          <w:szCs w:val="24"/>
        </w:rPr>
        <w:t xml:space="preserve"> </w:t>
      </w:r>
      <w:r>
        <w:rPr>
          <w:rFonts w:ascii="Sylfaen" w:hAnsi="Sylfaen"/>
          <w:sz w:val="24"/>
          <w:szCs w:val="24"/>
          <w:lang w:val="ru-RU"/>
        </w:rPr>
        <w:t>արմատական</w:t>
      </w:r>
      <w:r w:rsidRPr="00DA7439">
        <w:rPr>
          <w:rFonts w:ascii="Sylfaen" w:hAnsi="Sylfaen"/>
          <w:sz w:val="24"/>
          <w:szCs w:val="24"/>
        </w:rPr>
        <w:t xml:space="preserve"> </w:t>
      </w:r>
      <w:r>
        <w:rPr>
          <w:rFonts w:ascii="Sylfaen" w:hAnsi="Sylfaen"/>
          <w:sz w:val="24"/>
          <w:szCs w:val="24"/>
          <w:lang w:val="ru-RU"/>
        </w:rPr>
        <w:t>փոփոխությունների</w:t>
      </w:r>
      <w:r w:rsidRPr="00DA7439">
        <w:rPr>
          <w:rFonts w:ascii="Sylfaen" w:hAnsi="Sylfaen"/>
          <w:sz w:val="24"/>
          <w:szCs w:val="24"/>
        </w:rPr>
        <w:t xml:space="preserve">: </w:t>
      </w:r>
      <w:r>
        <w:rPr>
          <w:rFonts w:ascii="Sylfaen" w:hAnsi="Sylfaen"/>
          <w:sz w:val="24"/>
          <w:szCs w:val="24"/>
          <w:lang w:val="ru-RU"/>
        </w:rPr>
        <w:t>Մասնավորապես</w:t>
      </w:r>
      <w:r w:rsidRPr="00DA7439">
        <w:rPr>
          <w:rFonts w:ascii="Sylfaen" w:hAnsi="Sylfaen"/>
          <w:sz w:val="24"/>
          <w:szCs w:val="24"/>
        </w:rPr>
        <w:t xml:space="preserve">, </w:t>
      </w:r>
      <w:r>
        <w:rPr>
          <w:rFonts w:ascii="Sylfaen" w:hAnsi="Sylfaen"/>
          <w:sz w:val="24"/>
          <w:szCs w:val="24"/>
          <w:lang w:val="ru-RU"/>
        </w:rPr>
        <w:t>հինգերորդ</w:t>
      </w:r>
      <w:r w:rsidRPr="00DA7439">
        <w:rPr>
          <w:rFonts w:ascii="Sylfaen" w:hAnsi="Sylfaen"/>
          <w:sz w:val="24"/>
          <w:szCs w:val="24"/>
        </w:rPr>
        <w:t xml:space="preserve"> </w:t>
      </w:r>
      <w:r>
        <w:rPr>
          <w:rFonts w:ascii="Sylfaen" w:hAnsi="Sylfaen"/>
          <w:sz w:val="24"/>
          <w:szCs w:val="24"/>
          <w:lang w:val="ru-RU"/>
        </w:rPr>
        <w:t>դասարանի</w:t>
      </w:r>
      <w:r w:rsidRPr="00DA7439">
        <w:rPr>
          <w:rFonts w:ascii="Sylfaen" w:hAnsi="Sylfaen"/>
          <w:sz w:val="24"/>
          <w:szCs w:val="24"/>
        </w:rPr>
        <w:t xml:space="preserve"> </w:t>
      </w:r>
      <w:r>
        <w:rPr>
          <w:rFonts w:ascii="Sylfaen" w:hAnsi="Sylfaen"/>
          <w:sz w:val="24"/>
          <w:szCs w:val="24"/>
          <w:lang w:val="ru-RU"/>
        </w:rPr>
        <w:t>դասագրքի</w:t>
      </w:r>
      <w:r w:rsidRPr="00DA7439">
        <w:rPr>
          <w:rFonts w:ascii="Sylfaen" w:hAnsi="Sylfaen"/>
          <w:sz w:val="24"/>
          <w:szCs w:val="24"/>
        </w:rPr>
        <w:t xml:space="preserve"> </w:t>
      </w:r>
      <w:r>
        <w:rPr>
          <w:rFonts w:ascii="Sylfaen" w:hAnsi="Sylfaen"/>
          <w:sz w:val="24"/>
          <w:szCs w:val="24"/>
          <w:lang w:val="ru-RU"/>
        </w:rPr>
        <w:t>բովանդակությունը</w:t>
      </w:r>
      <w:r w:rsidRPr="00DA7439">
        <w:rPr>
          <w:rFonts w:ascii="Sylfaen" w:hAnsi="Sylfaen"/>
          <w:sz w:val="24"/>
          <w:szCs w:val="24"/>
        </w:rPr>
        <w:t xml:space="preserve"> </w:t>
      </w:r>
      <w:r>
        <w:rPr>
          <w:rFonts w:ascii="Sylfaen" w:hAnsi="Sylfaen"/>
          <w:sz w:val="24"/>
          <w:szCs w:val="24"/>
          <w:lang w:val="ru-RU"/>
        </w:rPr>
        <w:t>պարզ</w:t>
      </w:r>
      <w:r w:rsidRPr="00DA7439">
        <w:rPr>
          <w:rFonts w:ascii="Sylfaen" w:hAnsi="Sylfaen"/>
          <w:sz w:val="24"/>
          <w:szCs w:val="24"/>
        </w:rPr>
        <w:t xml:space="preserve"> </w:t>
      </w:r>
      <w:r>
        <w:rPr>
          <w:rFonts w:ascii="Sylfaen" w:hAnsi="Sylfaen"/>
          <w:sz w:val="24"/>
          <w:szCs w:val="24"/>
          <w:lang w:val="ru-RU"/>
        </w:rPr>
        <w:t>աստվածաշնչային</w:t>
      </w:r>
      <w:r w:rsidRPr="00DA7439">
        <w:rPr>
          <w:rFonts w:ascii="Sylfaen" w:hAnsi="Sylfaen"/>
          <w:sz w:val="24"/>
          <w:szCs w:val="24"/>
        </w:rPr>
        <w:t xml:space="preserve"> </w:t>
      </w:r>
      <w:r>
        <w:rPr>
          <w:rFonts w:ascii="Sylfaen" w:hAnsi="Sylfaen"/>
          <w:sz w:val="24"/>
          <w:szCs w:val="24"/>
          <w:lang w:val="ru-RU"/>
        </w:rPr>
        <w:t>տեքստի</w:t>
      </w:r>
      <w:r w:rsidRPr="00DA7439">
        <w:rPr>
          <w:rFonts w:ascii="Sylfaen" w:hAnsi="Sylfaen"/>
          <w:sz w:val="24"/>
          <w:szCs w:val="24"/>
        </w:rPr>
        <w:t xml:space="preserve"> </w:t>
      </w:r>
      <w:r>
        <w:rPr>
          <w:rFonts w:ascii="Sylfaen" w:hAnsi="Sylfaen"/>
          <w:sz w:val="24"/>
          <w:szCs w:val="24"/>
          <w:lang w:val="ru-RU"/>
        </w:rPr>
        <w:t>վերարտադրողությունից</w:t>
      </w:r>
      <w:r w:rsidRPr="00DA7439">
        <w:rPr>
          <w:rFonts w:ascii="Sylfaen" w:hAnsi="Sylfaen"/>
          <w:sz w:val="24"/>
          <w:szCs w:val="24"/>
        </w:rPr>
        <w:t xml:space="preserve"> </w:t>
      </w:r>
      <w:r>
        <w:rPr>
          <w:rFonts w:ascii="Sylfaen" w:hAnsi="Sylfaen"/>
          <w:sz w:val="24"/>
          <w:szCs w:val="24"/>
          <w:lang w:val="ru-RU"/>
        </w:rPr>
        <w:t>վերածել</w:t>
      </w:r>
      <w:r w:rsidRPr="00DA7439">
        <w:rPr>
          <w:rFonts w:ascii="Sylfaen" w:hAnsi="Sylfaen"/>
          <w:sz w:val="24"/>
          <w:szCs w:val="24"/>
        </w:rPr>
        <w:t xml:space="preserve"> </w:t>
      </w:r>
      <w:r>
        <w:rPr>
          <w:rFonts w:ascii="Sylfaen" w:hAnsi="Sylfaen"/>
          <w:sz w:val="24"/>
          <w:szCs w:val="24"/>
          <w:lang w:val="ru-RU"/>
        </w:rPr>
        <w:t>քննական</w:t>
      </w:r>
      <w:r w:rsidRPr="00DA7439">
        <w:rPr>
          <w:rFonts w:ascii="Sylfaen" w:hAnsi="Sylfaen"/>
          <w:sz w:val="24"/>
          <w:szCs w:val="24"/>
        </w:rPr>
        <w:t xml:space="preserve"> </w:t>
      </w:r>
      <w:r>
        <w:rPr>
          <w:rFonts w:ascii="Sylfaen" w:hAnsi="Sylfaen"/>
          <w:sz w:val="24"/>
          <w:szCs w:val="24"/>
          <w:lang w:val="ru-RU"/>
        </w:rPr>
        <w:t>մտածողություն</w:t>
      </w:r>
      <w:r w:rsidRPr="00DA7439">
        <w:rPr>
          <w:rFonts w:ascii="Sylfaen" w:hAnsi="Sylfaen"/>
          <w:sz w:val="24"/>
          <w:szCs w:val="24"/>
        </w:rPr>
        <w:t xml:space="preserve"> </w:t>
      </w:r>
      <w:r>
        <w:rPr>
          <w:rFonts w:ascii="Sylfaen" w:hAnsi="Sylfaen"/>
          <w:sz w:val="24"/>
          <w:szCs w:val="24"/>
          <w:lang w:val="ru-RU"/>
        </w:rPr>
        <w:t>խթանող</w:t>
      </w:r>
      <w:r w:rsidRPr="00DA7439">
        <w:rPr>
          <w:rFonts w:ascii="Sylfaen" w:hAnsi="Sylfaen"/>
          <w:sz w:val="24"/>
          <w:szCs w:val="24"/>
        </w:rPr>
        <w:t xml:space="preserve"> </w:t>
      </w:r>
      <w:r>
        <w:rPr>
          <w:rFonts w:ascii="Sylfaen" w:hAnsi="Sylfaen"/>
          <w:sz w:val="24"/>
          <w:szCs w:val="24"/>
          <w:lang w:val="ru-RU"/>
        </w:rPr>
        <w:t>առարկայի</w:t>
      </w:r>
      <w:r w:rsidRPr="00DA7439">
        <w:rPr>
          <w:rFonts w:ascii="Sylfaen" w:hAnsi="Sylfaen"/>
          <w:sz w:val="24"/>
          <w:szCs w:val="24"/>
        </w:rPr>
        <w:t>:</w:t>
      </w:r>
    </w:p>
    <w:p w:rsidR="00C91D5C" w:rsidRPr="00DA7439" w:rsidRDefault="00C91D5C"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lang w:val="ru-RU"/>
        </w:rPr>
        <w:t>Դասագրքերի</w:t>
      </w:r>
      <w:r w:rsidRPr="00DA7439">
        <w:rPr>
          <w:rFonts w:ascii="Sylfaen" w:hAnsi="Sylfaen"/>
          <w:sz w:val="24"/>
          <w:szCs w:val="24"/>
        </w:rPr>
        <w:t xml:space="preserve"> </w:t>
      </w:r>
      <w:r>
        <w:rPr>
          <w:rFonts w:ascii="Sylfaen" w:hAnsi="Sylfaen"/>
          <w:sz w:val="24"/>
          <w:szCs w:val="24"/>
          <w:lang w:val="ru-RU"/>
        </w:rPr>
        <w:t>բովանդակությունը</w:t>
      </w:r>
      <w:r w:rsidRPr="00DA7439">
        <w:rPr>
          <w:rFonts w:ascii="Sylfaen" w:hAnsi="Sylfaen"/>
          <w:sz w:val="24"/>
          <w:szCs w:val="24"/>
        </w:rPr>
        <w:t xml:space="preserve"> </w:t>
      </w:r>
      <w:r>
        <w:rPr>
          <w:rFonts w:ascii="Sylfaen" w:hAnsi="Sylfaen"/>
          <w:sz w:val="24"/>
          <w:szCs w:val="24"/>
          <w:lang w:val="ru-RU"/>
        </w:rPr>
        <w:t>կազմելիս</w:t>
      </w:r>
      <w:r w:rsidRPr="00DA7439">
        <w:rPr>
          <w:rFonts w:ascii="Sylfaen" w:hAnsi="Sylfaen"/>
          <w:sz w:val="24"/>
          <w:szCs w:val="24"/>
        </w:rPr>
        <w:t xml:space="preserve"> </w:t>
      </w:r>
      <w:r>
        <w:rPr>
          <w:rFonts w:ascii="Sylfaen" w:hAnsi="Sylfaen"/>
          <w:sz w:val="24"/>
          <w:szCs w:val="24"/>
          <w:lang w:val="ru-RU"/>
        </w:rPr>
        <w:t>հաշվի</w:t>
      </w:r>
      <w:r w:rsidRPr="00DA7439">
        <w:rPr>
          <w:rFonts w:ascii="Sylfaen" w:hAnsi="Sylfaen"/>
          <w:sz w:val="24"/>
          <w:szCs w:val="24"/>
        </w:rPr>
        <w:t xml:space="preserve"> </w:t>
      </w:r>
      <w:r>
        <w:rPr>
          <w:rFonts w:ascii="Sylfaen" w:hAnsi="Sylfaen"/>
          <w:sz w:val="24"/>
          <w:szCs w:val="24"/>
          <w:lang w:val="ru-RU"/>
        </w:rPr>
        <w:t>առնել</w:t>
      </w:r>
      <w:r w:rsidRPr="00DA7439">
        <w:rPr>
          <w:rFonts w:ascii="Sylfaen" w:hAnsi="Sylfaen"/>
          <w:sz w:val="24"/>
          <w:szCs w:val="24"/>
        </w:rPr>
        <w:t xml:space="preserve"> </w:t>
      </w:r>
      <w:r>
        <w:rPr>
          <w:rFonts w:ascii="Sylfaen" w:hAnsi="Sylfaen"/>
          <w:sz w:val="24"/>
          <w:szCs w:val="24"/>
          <w:lang w:val="ru-RU"/>
        </w:rPr>
        <w:t>ԵԱՀԿ</w:t>
      </w:r>
      <w:r w:rsidRPr="00DA7439">
        <w:rPr>
          <w:rFonts w:ascii="Sylfaen" w:hAnsi="Sylfaen"/>
          <w:sz w:val="24"/>
          <w:szCs w:val="24"/>
        </w:rPr>
        <w:t xml:space="preserve"> </w:t>
      </w:r>
      <w:r>
        <w:rPr>
          <w:rFonts w:ascii="Sylfaen" w:hAnsi="Sylfaen"/>
          <w:sz w:val="24"/>
          <w:szCs w:val="24"/>
          <w:lang w:val="ru-RU"/>
        </w:rPr>
        <w:t>Թոլեդոյի</w:t>
      </w:r>
      <w:r w:rsidRPr="00DA7439">
        <w:rPr>
          <w:rFonts w:ascii="Sylfaen" w:hAnsi="Sylfaen"/>
          <w:sz w:val="24"/>
          <w:szCs w:val="24"/>
        </w:rPr>
        <w:t xml:space="preserve"> </w:t>
      </w:r>
      <w:r>
        <w:rPr>
          <w:rFonts w:ascii="Sylfaen" w:hAnsi="Sylfaen"/>
          <w:sz w:val="24"/>
          <w:szCs w:val="24"/>
          <w:lang w:val="ru-RU"/>
        </w:rPr>
        <w:t>ուղեցուցային</w:t>
      </w:r>
      <w:r w:rsidRPr="00DA7439">
        <w:rPr>
          <w:rFonts w:ascii="Sylfaen" w:hAnsi="Sylfaen"/>
          <w:sz w:val="24"/>
          <w:szCs w:val="24"/>
        </w:rPr>
        <w:t xml:space="preserve"> </w:t>
      </w:r>
      <w:r>
        <w:rPr>
          <w:rFonts w:ascii="Sylfaen" w:hAnsi="Sylfaen"/>
          <w:sz w:val="24"/>
          <w:szCs w:val="24"/>
          <w:lang w:val="ru-RU"/>
        </w:rPr>
        <w:t>սկզբունքները</w:t>
      </w:r>
      <w:r w:rsidRPr="00DA7439">
        <w:rPr>
          <w:rFonts w:ascii="Sylfaen" w:hAnsi="Sylfaen"/>
          <w:sz w:val="24"/>
          <w:szCs w:val="24"/>
        </w:rPr>
        <w:t xml:space="preserve">, </w:t>
      </w:r>
      <w:r>
        <w:rPr>
          <w:rFonts w:ascii="Sylfaen" w:hAnsi="Sylfaen"/>
          <w:sz w:val="24"/>
          <w:szCs w:val="24"/>
          <w:lang w:val="ru-RU"/>
        </w:rPr>
        <w:t>որոնք</w:t>
      </w:r>
      <w:r w:rsidRPr="00DA7439">
        <w:rPr>
          <w:rFonts w:ascii="Sylfaen" w:hAnsi="Sylfaen"/>
          <w:sz w:val="24"/>
          <w:szCs w:val="24"/>
        </w:rPr>
        <w:t xml:space="preserve"> </w:t>
      </w:r>
      <w:r>
        <w:rPr>
          <w:rFonts w:ascii="Sylfaen" w:hAnsi="Sylfaen"/>
          <w:sz w:val="24"/>
          <w:szCs w:val="24"/>
          <w:lang w:val="ru-RU"/>
        </w:rPr>
        <w:t>կարևոր</w:t>
      </w:r>
      <w:r w:rsidRPr="00DA7439">
        <w:rPr>
          <w:rFonts w:ascii="Sylfaen" w:hAnsi="Sylfaen"/>
          <w:sz w:val="24"/>
          <w:szCs w:val="24"/>
        </w:rPr>
        <w:t xml:space="preserve"> </w:t>
      </w:r>
      <w:r>
        <w:rPr>
          <w:rFonts w:ascii="Sylfaen" w:hAnsi="Sylfaen"/>
          <w:sz w:val="24"/>
          <w:szCs w:val="24"/>
          <w:lang w:val="ru-RU"/>
        </w:rPr>
        <w:t>ուղեցույց</w:t>
      </w:r>
      <w:r w:rsidRPr="00DA7439">
        <w:rPr>
          <w:rFonts w:ascii="Sylfaen" w:hAnsi="Sylfaen"/>
          <w:sz w:val="24"/>
          <w:szCs w:val="24"/>
        </w:rPr>
        <w:t xml:space="preserve"> </w:t>
      </w:r>
      <w:r>
        <w:rPr>
          <w:rFonts w:ascii="Sylfaen" w:hAnsi="Sylfaen"/>
          <w:sz w:val="24"/>
          <w:szCs w:val="24"/>
          <w:lang w:val="ru-RU"/>
        </w:rPr>
        <w:t>են</w:t>
      </w:r>
      <w:r w:rsidRPr="00DA7439">
        <w:rPr>
          <w:rFonts w:ascii="Sylfaen" w:hAnsi="Sylfaen"/>
          <w:sz w:val="24"/>
          <w:szCs w:val="24"/>
        </w:rPr>
        <w:t xml:space="preserve"> </w:t>
      </w:r>
      <w:r>
        <w:rPr>
          <w:rFonts w:ascii="Sylfaen" w:hAnsi="Sylfaen"/>
          <w:sz w:val="24"/>
          <w:szCs w:val="24"/>
          <w:lang w:val="ru-RU"/>
        </w:rPr>
        <w:t>անկողմնակալ</w:t>
      </w:r>
      <w:r w:rsidRPr="00DA7439">
        <w:rPr>
          <w:rFonts w:ascii="Sylfaen" w:hAnsi="Sylfaen"/>
          <w:sz w:val="24"/>
          <w:szCs w:val="24"/>
        </w:rPr>
        <w:t xml:space="preserve">, </w:t>
      </w:r>
      <w:r>
        <w:rPr>
          <w:rFonts w:ascii="Sylfaen" w:hAnsi="Sylfaen"/>
          <w:sz w:val="24"/>
          <w:szCs w:val="24"/>
          <w:lang w:val="ru-RU"/>
        </w:rPr>
        <w:t>կրոնականությունից</w:t>
      </w:r>
      <w:r w:rsidRPr="00DA7439">
        <w:rPr>
          <w:rFonts w:ascii="Sylfaen" w:hAnsi="Sylfaen"/>
          <w:sz w:val="24"/>
          <w:szCs w:val="24"/>
        </w:rPr>
        <w:t xml:space="preserve"> </w:t>
      </w:r>
      <w:r>
        <w:rPr>
          <w:rFonts w:ascii="Sylfaen" w:hAnsi="Sylfaen"/>
          <w:sz w:val="24"/>
          <w:szCs w:val="24"/>
          <w:lang w:val="ru-RU"/>
        </w:rPr>
        <w:t>զերծ</w:t>
      </w:r>
      <w:r w:rsidRPr="00DA7439">
        <w:rPr>
          <w:rFonts w:ascii="Sylfaen" w:hAnsi="Sylfaen"/>
          <w:sz w:val="24"/>
          <w:szCs w:val="24"/>
        </w:rPr>
        <w:t xml:space="preserve"> </w:t>
      </w:r>
      <w:r>
        <w:rPr>
          <w:rFonts w:ascii="Sylfaen" w:hAnsi="Sylfaen"/>
          <w:sz w:val="24"/>
          <w:szCs w:val="24"/>
          <w:lang w:val="ru-RU"/>
        </w:rPr>
        <w:t>ու</w:t>
      </w:r>
      <w:r w:rsidRPr="00DA7439">
        <w:rPr>
          <w:rFonts w:ascii="Sylfaen" w:hAnsi="Sylfaen"/>
          <w:sz w:val="24"/>
          <w:szCs w:val="24"/>
        </w:rPr>
        <w:t xml:space="preserve"> </w:t>
      </w:r>
      <w:r>
        <w:rPr>
          <w:rFonts w:ascii="Sylfaen" w:hAnsi="Sylfaen"/>
          <w:sz w:val="24"/>
          <w:szCs w:val="24"/>
          <w:lang w:val="ru-RU"/>
        </w:rPr>
        <w:t>մարդու</w:t>
      </w:r>
      <w:r w:rsidRPr="00DA7439">
        <w:rPr>
          <w:rFonts w:ascii="Sylfaen" w:hAnsi="Sylfaen"/>
          <w:sz w:val="24"/>
          <w:szCs w:val="24"/>
        </w:rPr>
        <w:t xml:space="preserve"> </w:t>
      </w:r>
      <w:r>
        <w:rPr>
          <w:rFonts w:ascii="Sylfaen" w:hAnsi="Sylfaen"/>
          <w:sz w:val="24"/>
          <w:szCs w:val="24"/>
          <w:lang w:val="ru-RU"/>
        </w:rPr>
        <w:t>իրավունքները</w:t>
      </w:r>
      <w:r w:rsidRPr="00DA7439">
        <w:rPr>
          <w:rFonts w:ascii="Sylfaen" w:hAnsi="Sylfaen"/>
          <w:sz w:val="24"/>
          <w:szCs w:val="24"/>
        </w:rPr>
        <w:t xml:space="preserve"> </w:t>
      </w:r>
      <w:r>
        <w:rPr>
          <w:rFonts w:ascii="Sylfaen" w:hAnsi="Sylfaen"/>
          <w:sz w:val="24"/>
          <w:szCs w:val="24"/>
          <w:lang w:val="ru-RU"/>
        </w:rPr>
        <w:t>չոտնահարող</w:t>
      </w:r>
      <w:r w:rsidRPr="00DA7439">
        <w:rPr>
          <w:rFonts w:ascii="Sylfaen" w:hAnsi="Sylfaen"/>
          <w:sz w:val="24"/>
          <w:szCs w:val="24"/>
        </w:rPr>
        <w:t xml:space="preserve"> </w:t>
      </w:r>
      <w:r>
        <w:rPr>
          <w:rFonts w:ascii="Sylfaen" w:hAnsi="Sylfaen"/>
          <w:sz w:val="24"/>
          <w:szCs w:val="24"/>
          <w:lang w:val="ru-RU"/>
        </w:rPr>
        <w:t>դասագրքեր</w:t>
      </w:r>
      <w:r w:rsidRPr="00DA7439">
        <w:rPr>
          <w:rFonts w:ascii="Sylfaen" w:hAnsi="Sylfaen"/>
          <w:sz w:val="24"/>
          <w:szCs w:val="24"/>
        </w:rPr>
        <w:t xml:space="preserve"> </w:t>
      </w:r>
      <w:r>
        <w:rPr>
          <w:rFonts w:ascii="Sylfaen" w:hAnsi="Sylfaen"/>
          <w:sz w:val="24"/>
          <w:szCs w:val="24"/>
          <w:lang w:val="ru-RU"/>
        </w:rPr>
        <w:t>կազմելու</w:t>
      </w:r>
      <w:r w:rsidRPr="00DA7439">
        <w:rPr>
          <w:rFonts w:ascii="Sylfaen" w:hAnsi="Sylfaen"/>
          <w:sz w:val="24"/>
          <w:szCs w:val="24"/>
        </w:rPr>
        <w:t xml:space="preserve"> </w:t>
      </w:r>
      <w:r>
        <w:rPr>
          <w:rFonts w:ascii="Sylfaen" w:hAnsi="Sylfaen"/>
          <w:sz w:val="24"/>
          <w:szCs w:val="24"/>
          <w:lang w:val="ru-RU"/>
        </w:rPr>
        <w:t>համար</w:t>
      </w:r>
      <w:r w:rsidRPr="00DA7439">
        <w:rPr>
          <w:rFonts w:ascii="Sylfaen" w:hAnsi="Sylfaen"/>
          <w:sz w:val="24"/>
          <w:szCs w:val="24"/>
        </w:rPr>
        <w:t xml:space="preserve">: </w:t>
      </w:r>
      <w:r w:rsidR="00537ED2">
        <w:rPr>
          <w:rFonts w:ascii="Sylfaen" w:hAnsi="Sylfaen"/>
          <w:sz w:val="24"/>
          <w:szCs w:val="24"/>
          <w:lang w:val="ru-RU"/>
        </w:rPr>
        <w:t>Այս</w:t>
      </w:r>
      <w:r w:rsidR="00537ED2" w:rsidRPr="00DA7439">
        <w:rPr>
          <w:rFonts w:ascii="Sylfaen" w:hAnsi="Sylfaen"/>
          <w:sz w:val="24"/>
          <w:szCs w:val="24"/>
        </w:rPr>
        <w:t xml:space="preserve"> </w:t>
      </w:r>
      <w:r w:rsidR="00537ED2">
        <w:rPr>
          <w:rFonts w:ascii="Sylfaen" w:hAnsi="Sylfaen"/>
          <w:sz w:val="24"/>
          <w:szCs w:val="24"/>
          <w:lang w:val="ru-RU"/>
        </w:rPr>
        <w:t>սկզբունքները</w:t>
      </w:r>
      <w:r w:rsidR="00537ED2" w:rsidRPr="00DA7439">
        <w:rPr>
          <w:rFonts w:ascii="Sylfaen" w:hAnsi="Sylfaen"/>
          <w:sz w:val="24"/>
          <w:szCs w:val="24"/>
        </w:rPr>
        <w:t xml:space="preserve"> </w:t>
      </w:r>
      <w:r w:rsidR="00537ED2">
        <w:rPr>
          <w:rFonts w:ascii="Sylfaen" w:hAnsi="Sylfaen"/>
          <w:sz w:val="24"/>
          <w:szCs w:val="24"/>
          <w:lang w:val="ru-RU"/>
        </w:rPr>
        <w:t>պետք</w:t>
      </w:r>
      <w:r w:rsidR="00537ED2" w:rsidRPr="00DA7439">
        <w:rPr>
          <w:rFonts w:ascii="Sylfaen" w:hAnsi="Sylfaen"/>
          <w:sz w:val="24"/>
          <w:szCs w:val="24"/>
        </w:rPr>
        <w:t xml:space="preserve"> </w:t>
      </w:r>
      <w:r w:rsidR="00537ED2">
        <w:rPr>
          <w:rFonts w:ascii="Sylfaen" w:hAnsi="Sylfaen"/>
          <w:sz w:val="24"/>
          <w:szCs w:val="24"/>
          <w:lang w:val="ru-RU"/>
        </w:rPr>
        <w:t>է</w:t>
      </w:r>
      <w:r w:rsidR="00537ED2" w:rsidRPr="00DA7439">
        <w:rPr>
          <w:rFonts w:ascii="Sylfaen" w:hAnsi="Sylfaen"/>
          <w:sz w:val="24"/>
          <w:szCs w:val="24"/>
        </w:rPr>
        <w:t xml:space="preserve"> </w:t>
      </w:r>
      <w:r w:rsidR="00537ED2">
        <w:rPr>
          <w:rFonts w:ascii="Sylfaen" w:hAnsi="Sylfaen"/>
          <w:sz w:val="24"/>
          <w:szCs w:val="24"/>
          <w:lang w:val="ru-RU"/>
        </w:rPr>
        <w:t>հաշվի</w:t>
      </w:r>
      <w:r w:rsidR="00537ED2" w:rsidRPr="00DA7439">
        <w:rPr>
          <w:rFonts w:ascii="Sylfaen" w:hAnsi="Sylfaen"/>
          <w:sz w:val="24"/>
          <w:szCs w:val="24"/>
        </w:rPr>
        <w:t xml:space="preserve"> </w:t>
      </w:r>
      <w:r w:rsidR="00537ED2">
        <w:rPr>
          <w:rFonts w:ascii="Sylfaen" w:hAnsi="Sylfaen"/>
          <w:sz w:val="24"/>
          <w:szCs w:val="24"/>
          <w:lang w:val="ru-RU"/>
        </w:rPr>
        <w:t>առնվեն</w:t>
      </w:r>
      <w:r w:rsidR="00537ED2" w:rsidRPr="00DA7439">
        <w:rPr>
          <w:rFonts w:ascii="Sylfaen" w:hAnsi="Sylfaen"/>
          <w:sz w:val="24"/>
          <w:szCs w:val="24"/>
        </w:rPr>
        <w:t xml:space="preserve"> </w:t>
      </w:r>
      <w:r w:rsidR="00537ED2">
        <w:rPr>
          <w:rFonts w:ascii="Sylfaen" w:hAnsi="Sylfaen"/>
          <w:sz w:val="24"/>
          <w:szCs w:val="24"/>
          <w:lang w:val="ru-RU"/>
        </w:rPr>
        <w:t>նաև</w:t>
      </w:r>
      <w:r w:rsidR="00537ED2" w:rsidRPr="00DA7439">
        <w:rPr>
          <w:rFonts w:ascii="Sylfaen" w:hAnsi="Sylfaen"/>
          <w:sz w:val="24"/>
          <w:szCs w:val="24"/>
        </w:rPr>
        <w:t xml:space="preserve"> </w:t>
      </w:r>
      <w:r w:rsidR="00537ED2">
        <w:rPr>
          <w:rFonts w:ascii="Sylfaen" w:hAnsi="Sylfaen"/>
          <w:sz w:val="24"/>
          <w:szCs w:val="24"/>
          <w:lang w:val="ru-RU"/>
        </w:rPr>
        <w:t>ուսուցիչների</w:t>
      </w:r>
      <w:r w:rsidR="00537ED2" w:rsidRPr="00DA7439">
        <w:rPr>
          <w:rFonts w:ascii="Sylfaen" w:hAnsi="Sylfaen"/>
          <w:sz w:val="24"/>
          <w:szCs w:val="24"/>
        </w:rPr>
        <w:t xml:space="preserve"> </w:t>
      </w:r>
      <w:r w:rsidR="00537ED2">
        <w:rPr>
          <w:rFonts w:ascii="Sylfaen" w:hAnsi="Sylfaen"/>
          <w:sz w:val="24"/>
          <w:szCs w:val="24"/>
          <w:lang w:val="ru-RU"/>
        </w:rPr>
        <w:t>կրթական</w:t>
      </w:r>
      <w:r w:rsidR="00537ED2" w:rsidRPr="00DA7439">
        <w:rPr>
          <w:rFonts w:ascii="Sylfaen" w:hAnsi="Sylfaen"/>
          <w:sz w:val="24"/>
          <w:szCs w:val="24"/>
        </w:rPr>
        <w:t xml:space="preserve"> </w:t>
      </w:r>
      <w:r w:rsidR="00537ED2">
        <w:rPr>
          <w:rFonts w:ascii="Sylfaen" w:hAnsi="Sylfaen"/>
          <w:sz w:val="24"/>
          <w:szCs w:val="24"/>
          <w:lang w:val="ru-RU"/>
        </w:rPr>
        <w:t>կողմնորոշիչները</w:t>
      </w:r>
      <w:r w:rsidR="00537ED2" w:rsidRPr="00DA7439">
        <w:rPr>
          <w:rFonts w:ascii="Sylfaen" w:hAnsi="Sylfaen"/>
          <w:sz w:val="24"/>
          <w:szCs w:val="24"/>
        </w:rPr>
        <w:t xml:space="preserve"> </w:t>
      </w:r>
      <w:r w:rsidR="00537ED2">
        <w:rPr>
          <w:rFonts w:ascii="Sylfaen" w:hAnsi="Sylfaen"/>
          <w:sz w:val="24"/>
          <w:szCs w:val="24"/>
          <w:lang w:val="ru-RU"/>
        </w:rPr>
        <w:t>կազմելու</w:t>
      </w:r>
      <w:r w:rsidR="00537ED2" w:rsidRPr="00DA7439">
        <w:rPr>
          <w:rFonts w:ascii="Sylfaen" w:hAnsi="Sylfaen"/>
          <w:sz w:val="24"/>
          <w:szCs w:val="24"/>
        </w:rPr>
        <w:t xml:space="preserve"> </w:t>
      </w:r>
      <w:r w:rsidR="00537ED2">
        <w:rPr>
          <w:rFonts w:ascii="Sylfaen" w:hAnsi="Sylfaen"/>
          <w:sz w:val="24"/>
          <w:szCs w:val="24"/>
          <w:lang w:val="ru-RU"/>
        </w:rPr>
        <w:t>ժամանակ</w:t>
      </w:r>
      <w:r w:rsidR="00537ED2" w:rsidRPr="00DA7439">
        <w:rPr>
          <w:rFonts w:ascii="Sylfaen" w:hAnsi="Sylfaen"/>
          <w:sz w:val="24"/>
          <w:szCs w:val="24"/>
        </w:rPr>
        <w:t>:</w:t>
      </w:r>
    </w:p>
    <w:p w:rsidR="002317EE" w:rsidRPr="00DA7439" w:rsidRDefault="00DB3075"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lang w:val="ru-RU"/>
        </w:rPr>
        <w:t>Առաջարկում</w:t>
      </w:r>
      <w:r w:rsidRPr="00DA7439">
        <w:rPr>
          <w:rFonts w:ascii="Sylfaen" w:hAnsi="Sylfaen"/>
          <w:sz w:val="24"/>
          <w:szCs w:val="24"/>
        </w:rPr>
        <w:t xml:space="preserve"> </w:t>
      </w:r>
      <w:r>
        <w:rPr>
          <w:rFonts w:ascii="Sylfaen" w:hAnsi="Sylfaen"/>
          <w:sz w:val="24"/>
          <w:szCs w:val="24"/>
          <w:lang w:val="ru-RU"/>
        </w:rPr>
        <w:t>ենք</w:t>
      </w:r>
      <w:r w:rsidRPr="00DA7439">
        <w:rPr>
          <w:rFonts w:ascii="Sylfaen" w:hAnsi="Sylfaen"/>
          <w:sz w:val="24"/>
          <w:szCs w:val="24"/>
        </w:rPr>
        <w:t xml:space="preserve"> </w:t>
      </w:r>
      <w:r>
        <w:rPr>
          <w:rFonts w:ascii="Sylfaen" w:hAnsi="Sylfaen"/>
          <w:sz w:val="24"/>
          <w:szCs w:val="24"/>
          <w:lang w:val="ru-RU"/>
        </w:rPr>
        <w:t>էականորեն</w:t>
      </w:r>
      <w:r w:rsidRPr="00DA7439">
        <w:rPr>
          <w:rFonts w:ascii="Sylfaen" w:hAnsi="Sylfaen"/>
          <w:sz w:val="24"/>
          <w:szCs w:val="24"/>
        </w:rPr>
        <w:t xml:space="preserve"> </w:t>
      </w:r>
      <w:r>
        <w:rPr>
          <w:rFonts w:ascii="Sylfaen" w:hAnsi="Sylfaen"/>
          <w:sz w:val="24"/>
          <w:szCs w:val="24"/>
          <w:lang w:val="ru-RU"/>
        </w:rPr>
        <w:t>բեռնաթափել</w:t>
      </w:r>
      <w:r w:rsidRPr="00DA7439">
        <w:rPr>
          <w:rFonts w:ascii="Sylfaen" w:hAnsi="Sylfaen"/>
          <w:sz w:val="24"/>
          <w:szCs w:val="24"/>
        </w:rPr>
        <w:t xml:space="preserve"> </w:t>
      </w:r>
      <w:r>
        <w:rPr>
          <w:rFonts w:ascii="Sylfaen" w:hAnsi="Sylfaen"/>
          <w:sz w:val="24"/>
          <w:szCs w:val="24"/>
          <w:lang w:val="ru-RU"/>
        </w:rPr>
        <w:t>դասընթացը</w:t>
      </w:r>
      <w:r w:rsidRPr="00DA7439">
        <w:rPr>
          <w:rFonts w:ascii="Sylfaen" w:hAnsi="Sylfaen"/>
          <w:sz w:val="24"/>
          <w:szCs w:val="24"/>
        </w:rPr>
        <w:t xml:space="preserve">, </w:t>
      </w:r>
      <w:r>
        <w:rPr>
          <w:rFonts w:ascii="Sylfaen" w:hAnsi="Sylfaen"/>
          <w:sz w:val="24"/>
          <w:szCs w:val="24"/>
          <w:lang w:val="ru-RU"/>
        </w:rPr>
        <w:t>հատկապես</w:t>
      </w:r>
      <w:r w:rsidRPr="00DA7439">
        <w:rPr>
          <w:rFonts w:ascii="Sylfaen" w:hAnsi="Sylfaen"/>
          <w:sz w:val="24"/>
          <w:szCs w:val="24"/>
        </w:rPr>
        <w:t xml:space="preserve"> </w:t>
      </w:r>
      <w:r>
        <w:rPr>
          <w:rFonts w:ascii="Sylfaen" w:hAnsi="Sylfaen"/>
          <w:sz w:val="24"/>
          <w:szCs w:val="24"/>
          <w:lang w:val="ru-RU"/>
        </w:rPr>
        <w:t>տոներին</w:t>
      </w:r>
      <w:r w:rsidRPr="00DA7439">
        <w:rPr>
          <w:rFonts w:ascii="Sylfaen" w:hAnsi="Sylfaen"/>
          <w:sz w:val="24"/>
          <w:szCs w:val="24"/>
        </w:rPr>
        <w:t xml:space="preserve"> </w:t>
      </w:r>
      <w:r>
        <w:rPr>
          <w:rFonts w:ascii="Sylfaen" w:hAnsi="Sylfaen"/>
          <w:sz w:val="24"/>
          <w:szCs w:val="24"/>
          <w:lang w:val="ru-RU"/>
        </w:rPr>
        <w:t>վերաբերող</w:t>
      </w:r>
      <w:r w:rsidRPr="00DA7439">
        <w:rPr>
          <w:rFonts w:ascii="Sylfaen" w:hAnsi="Sylfaen"/>
          <w:sz w:val="24"/>
          <w:szCs w:val="24"/>
        </w:rPr>
        <w:t xml:space="preserve"> </w:t>
      </w:r>
      <w:r>
        <w:rPr>
          <w:rFonts w:ascii="Sylfaen" w:hAnsi="Sylfaen"/>
          <w:sz w:val="24"/>
          <w:szCs w:val="24"/>
          <w:lang w:val="ru-RU"/>
        </w:rPr>
        <w:t>հատվածները</w:t>
      </w:r>
      <w:r w:rsidRPr="00DA7439">
        <w:rPr>
          <w:rFonts w:ascii="Sylfaen" w:hAnsi="Sylfaen"/>
          <w:sz w:val="24"/>
          <w:szCs w:val="24"/>
        </w:rPr>
        <w:t xml:space="preserve"> </w:t>
      </w:r>
      <w:r>
        <w:rPr>
          <w:rFonts w:ascii="Sylfaen" w:hAnsi="Sylfaen"/>
          <w:sz w:val="24"/>
          <w:szCs w:val="24"/>
          <w:lang w:val="ru-RU"/>
        </w:rPr>
        <w:t>և</w:t>
      </w:r>
      <w:r w:rsidRPr="00DA7439">
        <w:rPr>
          <w:rFonts w:ascii="Sylfaen" w:hAnsi="Sylfaen"/>
          <w:sz w:val="24"/>
          <w:szCs w:val="24"/>
        </w:rPr>
        <w:t xml:space="preserve"> </w:t>
      </w:r>
      <w:r>
        <w:rPr>
          <w:rFonts w:ascii="Sylfaen" w:hAnsi="Sylfaen"/>
          <w:sz w:val="24"/>
          <w:szCs w:val="24"/>
          <w:lang w:val="ru-RU"/>
        </w:rPr>
        <w:t>պատմական</w:t>
      </w:r>
      <w:r w:rsidRPr="00DA7439">
        <w:rPr>
          <w:rFonts w:ascii="Sylfaen" w:hAnsi="Sylfaen"/>
          <w:sz w:val="24"/>
          <w:szCs w:val="24"/>
        </w:rPr>
        <w:t xml:space="preserve"> </w:t>
      </w:r>
      <w:r>
        <w:rPr>
          <w:rFonts w:ascii="Sylfaen" w:hAnsi="Sylfaen"/>
          <w:sz w:val="24"/>
          <w:szCs w:val="24"/>
          <w:lang w:val="ru-RU"/>
        </w:rPr>
        <w:t>հատվածները</w:t>
      </w:r>
      <w:r w:rsidRPr="00DA7439">
        <w:rPr>
          <w:rFonts w:ascii="Sylfaen" w:hAnsi="Sylfaen"/>
          <w:sz w:val="24"/>
          <w:szCs w:val="24"/>
        </w:rPr>
        <w:t xml:space="preserve">, </w:t>
      </w:r>
      <w:r>
        <w:rPr>
          <w:rFonts w:ascii="Sylfaen" w:hAnsi="Sylfaen"/>
          <w:sz w:val="24"/>
          <w:szCs w:val="24"/>
        </w:rPr>
        <w:t>որոնցով</w:t>
      </w:r>
      <w:r w:rsidRPr="00DA7439">
        <w:rPr>
          <w:rFonts w:ascii="Sylfaen" w:hAnsi="Sylfaen"/>
          <w:sz w:val="24"/>
          <w:szCs w:val="24"/>
        </w:rPr>
        <w:t xml:space="preserve"> </w:t>
      </w:r>
      <w:r>
        <w:rPr>
          <w:rFonts w:ascii="Sylfaen" w:hAnsi="Sylfaen"/>
          <w:sz w:val="24"/>
          <w:szCs w:val="24"/>
        </w:rPr>
        <w:t>հագեցած</w:t>
      </w:r>
      <w:r w:rsidRPr="00DA7439">
        <w:rPr>
          <w:rFonts w:ascii="Sylfaen" w:hAnsi="Sylfaen"/>
          <w:sz w:val="24"/>
          <w:szCs w:val="24"/>
        </w:rPr>
        <w:t xml:space="preserve"> </w:t>
      </w:r>
      <w:r>
        <w:rPr>
          <w:rFonts w:ascii="Sylfaen" w:hAnsi="Sylfaen"/>
          <w:sz w:val="24"/>
          <w:szCs w:val="24"/>
        </w:rPr>
        <w:t>են</w:t>
      </w:r>
      <w:r w:rsidRPr="00DA7439">
        <w:rPr>
          <w:rFonts w:ascii="Sylfaen" w:hAnsi="Sylfaen"/>
          <w:sz w:val="24"/>
          <w:szCs w:val="24"/>
        </w:rPr>
        <w:t xml:space="preserve"> </w:t>
      </w:r>
      <w:r>
        <w:rPr>
          <w:rFonts w:ascii="Sylfaen" w:hAnsi="Sylfaen"/>
          <w:sz w:val="24"/>
          <w:szCs w:val="24"/>
        </w:rPr>
        <w:t>հատկապես</w:t>
      </w:r>
      <w:r w:rsidRPr="00DA7439">
        <w:rPr>
          <w:rFonts w:ascii="Sylfaen" w:hAnsi="Sylfaen"/>
          <w:sz w:val="24"/>
          <w:szCs w:val="24"/>
        </w:rPr>
        <w:t xml:space="preserve"> </w:t>
      </w:r>
      <w:r>
        <w:rPr>
          <w:rFonts w:ascii="Sylfaen" w:hAnsi="Sylfaen"/>
          <w:sz w:val="24"/>
          <w:szCs w:val="24"/>
        </w:rPr>
        <w:t>ութերորդ</w:t>
      </w:r>
      <w:r w:rsidRPr="00DA7439">
        <w:rPr>
          <w:rFonts w:ascii="Sylfaen" w:hAnsi="Sylfaen"/>
          <w:sz w:val="24"/>
          <w:szCs w:val="24"/>
        </w:rPr>
        <w:t xml:space="preserve"> </w:t>
      </w:r>
      <w:r>
        <w:rPr>
          <w:rFonts w:ascii="Sylfaen" w:hAnsi="Sylfaen"/>
          <w:sz w:val="24"/>
          <w:szCs w:val="24"/>
        </w:rPr>
        <w:t>և</w:t>
      </w:r>
      <w:r w:rsidRPr="00DA7439">
        <w:rPr>
          <w:rFonts w:ascii="Sylfaen" w:hAnsi="Sylfaen"/>
          <w:sz w:val="24"/>
          <w:szCs w:val="24"/>
        </w:rPr>
        <w:t xml:space="preserve"> </w:t>
      </w:r>
      <w:r>
        <w:rPr>
          <w:rFonts w:ascii="Sylfaen" w:hAnsi="Sylfaen"/>
          <w:sz w:val="24"/>
          <w:szCs w:val="24"/>
        </w:rPr>
        <w:t>իններորդ</w:t>
      </w:r>
      <w:r w:rsidRPr="00DA7439">
        <w:rPr>
          <w:rFonts w:ascii="Sylfaen" w:hAnsi="Sylfaen"/>
          <w:sz w:val="24"/>
          <w:szCs w:val="24"/>
        </w:rPr>
        <w:t xml:space="preserve"> </w:t>
      </w:r>
      <w:r>
        <w:rPr>
          <w:rFonts w:ascii="Sylfaen" w:hAnsi="Sylfaen"/>
          <w:sz w:val="24"/>
          <w:szCs w:val="24"/>
        </w:rPr>
        <w:t>դասարանի</w:t>
      </w:r>
      <w:r w:rsidRPr="00DA7439">
        <w:rPr>
          <w:rFonts w:ascii="Sylfaen" w:hAnsi="Sylfaen"/>
          <w:sz w:val="24"/>
          <w:szCs w:val="24"/>
        </w:rPr>
        <w:t xml:space="preserve"> </w:t>
      </w:r>
      <w:r>
        <w:rPr>
          <w:rFonts w:ascii="Sylfaen" w:hAnsi="Sylfaen"/>
          <w:sz w:val="24"/>
          <w:szCs w:val="24"/>
        </w:rPr>
        <w:t>դասագրքերը</w:t>
      </w:r>
      <w:r w:rsidRPr="00DA7439">
        <w:rPr>
          <w:rFonts w:ascii="Sylfaen" w:hAnsi="Sylfaen"/>
          <w:sz w:val="24"/>
          <w:szCs w:val="24"/>
        </w:rPr>
        <w:t>:</w:t>
      </w:r>
      <w:r w:rsidR="002714B5" w:rsidRPr="00DA7439">
        <w:rPr>
          <w:rFonts w:ascii="Sylfaen" w:hAnsi="Sylfaen"/>
          <w:sz w:val="24"/>
          <w:szCs w:val="24"/>
        </w:rPr>
        <w:t xml:space="preserve"> </w:t>
      </w:r>
      <w:r w:rsidR="002714B5">
        <w:rPr>
          <w:rFonts w:ascii="Sylfaen" w:hAnsi="Sylfaen"/>
          <w:sz w:val="24"/>
          <w:szCs w:val="24"/>
        </w:rPr>
        <w:t>Առաջարկում</w:t>
      </w:r>
      <w:r w:rsidR="002714B5" w:rsidRPr="00DA7439">
        <w:rPr>
          <w:rFonts w:ascii="Sylfaen" w:hAnsi="Sylfaen"/>
          <w:sz w:val="24"/>
          <w:szCs w:val="24"/>
        </w:rPr>
        <w:t xml:space="preserve"> </w:t>
      </w:r>
      <w:r w:rsidR="002714B5">
        <w:rPr>
          <w:rFonts w:ascii="Sylfaen" w:hAnsi="Sylfaen"/>
          <w:sz w:val="24"/>
          <w:szCs w:val="24"/>
        </w:rPr>
        <w:t>ենք</w:t>
      </w:r>
      <w:r w:rsidR="002714B5" w:rsidRPr="00DA7439">
        <w:rPr>
          <w:rFonts w:ascii="Sylfaen" w:hAnsi="Sylfaen"/>
          <w:sz w:val="24"/>
          <w:szCs w:val="24"/>
        </w:rPr>
        <w:t xml:space="preserve"> </w:t>
      </w:r>
      <w:r w:rsidR="002714B5">
        <w:rPr>
          <w:rFonts w:ascii="Sylfaen" w:hAnsi="Sylfaen"/>
          <w:sz w:val="24"/>
          <w:szCs w:val="24"/>
        </w:rPr>
        <w:t>արմատական</w:t>
      </w:r>
      <w:r w:rsidR="002714B5" w:rsidRPr="00DA7439">
        <w:rPr>
          <w:rFonts w:ascii="Sylfaen" w:hAnsi="Sylfaen"/>
          <w:sz w:val="24"/>
          <w:szCs w:val="24"/>
        </w:rPr>
        <w:t xml:space="preserve"> </w:t>
      </w:r>
      <w:r w:rsidR="002714B5">
        <w:rPr>
          <w:rFonts w:ascii="Sylfaen" w:hAnsi="Sylfaen"/>
          <w:sz w:val="24"/>
          <w:szCs w:val="24"/>
        </w:rPr>
        <w:t>փոփոխության</w:t>
      </w:r>
      <w:r w:rsidR="002714B5" w:rsidRPr="00DA7439">
        <w:rPr>
          <w:rFonts w:ascii="Sylfaen" w:hAnsi="Sylfaen"/>
          <w:sz w:val="24"/>
          <w:szCs w:val="24"/>
        </w:rPr>
        <w:t xml:space="preserve"> </w:t>
      </w:r>
      <w:r w:rsidR="002714B5">
        <w:rPr>
          <w:rFonts w:ascii="Sylfaen" w:hAnsi="Sylfaen"/>
          <w:sz w:val="24"/>
          <w:szCs w:val="24"/>
        </w:rPr>
        <w:t>ենթարկել</w:t>
      </w:r>
      <w:r w:rsidR="002714B5" w:rsidRPr="00DA7439">
        <w:rPr>
          <w:rFonts w:ascii="Sylfaen" w:hAnsi="Sylfaen"/>
          <w:sz w:val="24"/>
          <w:szCs w:val="24"/>
        </w:rPr>
        <w:t xml:space="preserve"> </w:t>
      </w:r>
      <w:r w:rsidR="002714B5">
        <w:rPr>
          <w:rFonts w:ascii="Sylfaen" w:hAnsi="Sylfaen"/>
          <w:sz w:val="24"/>
          <w:szCs w:val="24"/>
        </w:rPr>
        <w:t>հին</w:t>
      </w:r>
      <w:r w:rsidR="002714B5" w:rsidRPr="00DA7439">
        <w:rPr>
          <w:rFonts w:ascii="Sylfaen" w:hAnsi="Sylfaen"/>
          <w:sz w:val="24"/>
          <w:szCs w:val="24"/>
        </w:rPr>
        <w:t xml:space="preserve"> </w:t>
      </w:r>
      <w:r w:rsidR="002714B5">
        <w:rPr>
          <w:rFonts w:ascii="Sylfaen" w:hAnsi="Sylfaen"/>
          <w:sz w:val="24"/>
          <w:szCs w:val="24"/>
        </w:rPr>
        <w:t>և</w:t>
      </w:r>
      <w:r w:rsidR="002714B5" w:rsidRPr="00DA7439">
        <w:rPr>
          <w:rFonts w:ascii="Sylfaen" w:hAnsi="Sylfaen"/>
          <w:sz w:val="24"/>
          <w:szCs w:val="24"/>
        </w:rPr>
        <w:t xml:space="preserve"> </w:t>
      </w:r>
      <w:r w:rsidR="002714B5">
        <w:rPr>
          <w:rFonts w:ascii="Sylfaen" w:hAnsi="Sylfaen"/>
          <w:sz w:val="24"/>
          <w:szCs w:val="24"/>
        </w:rPr>
        <w:t>նոր</w:t>
      </w:r>
      <w:r w:rsidR="002714B5" w:rsidRPr="00DA7439">
        <w:rPr>
          <w:rFonts w:ascii="Sylfaen" w:hAnsi="Sylfaen"/>
          <w:sz w:val="24"/>
          <w:szCs w:val="24"/>
        </w:rPr>
        <w:t xml:space="preserve"> </w:t>
      </w:r>
      <w:r w:rsidR="002714B5">
        <w:rPr>
          <w:rFonts w:ascii="Sylfaen" w:hAnsi="Sylfaen"/>
          <w:sz w:val="24"/>
          <w:szCs w:val="24"/>
        </w:rPr>
        <w:t>կտակարանների</w:t>
      </w:r>
      <w:r w:rsidR="002714B5" w:rsidRPr="00DA7439">
        <w:rPr>
          <w:rFonts w:ascii="Sylfaen" w:hAnsi="Sylfaen"/>
          <w:sz w:val="24"/>
          <w:szCs w:val="24"/>
        </w:rPr>
        <w:t xml:space="preserve"> </w:t>
      </w:r>
      <w:r w:rsidR="002714B5">
        <w:rPr>
          <w:rFonts w:ascii="Sylfaen" w:hAnsi="Sylfaen"/>
          <w:sz w:val="24"/>
          <w:szCs w:val="24"/>
        </w:rPr>
        <w:t>պատմությունը</w:t>
      </w:r>
      <w:r w:rsidR="002714B5" w:rsidRPr="00DA7439">
        <w:rPr>
          <w:rFonts w:ascii="Sylfaen" w:hAnsi="Sylfaen"/>
          <w:sz w:val="24"/>
          <w:szCs w:val="24"/>
        </w:rPr>
        <w:t xml:space="preserve"> </w:t>
      </w:r>
      <w:r w:rsidR="002714B5">
        <w:rPr>
          <w:rFonts w:ascii="Sylfaen" w:hAnsi="Sylfaen"/>
          <w:sz w:val="24"/>
          <w:szCs w:val="24"/>
        </w:rPr>
        <w:t>աստվածաշնչյան</w:t>
      </w:r>
      <w:r w:rsidR="002714B5" w:rsidRPr="00DA7439">
        <w:rPr>
          <w:rFonts w:ascii="Sylfaen" w:hAnsi="Sylfaen"/>
          <w:sz w:val="24"/>
          <w:szCs w:val="24"/>
        </w:rPr>
        <w:t xml:space="preserve"> </w:t>
      </w:r>
      <w:r w:rsidR="002714B5">
        <w:rPr>
          <w:rFonts w:ascii="Sylfaen" w:hAnsi="Sylfaen"/>
          <w:sz w:val="24"/>
          <w:szCs w:val="24"/>
        </w:rPr>
        <w:lastRenderedPageBreak/>
        <w:t>եղանակով</w:t>
      </w:r>
      <w:r w:rsidR="002714B5" w:rsidRPr="00DA7439">
        <w:rPr>
          <w:rFonts w:ascii="Sylfaen" w:hAnsi="Sylfaen"/>
          <w:sz w:val="24"/>
          <w:szCs w:val="24"/>
        </w:rPr>
        <w:t xml:space="preserve"> </w:t>
      </w:r>
      <w:r w:rsidR="002714B5">
        <w:rPr>
          <w:rFonts w:ascii="Sylfaen" w:hAnsi="Sylfaen"/>
          <w:sz w:val="24"/>
          <w:szCs w:val="24"/>
        </w:rPr>
        <w:t>վերարտադրող</w:t>
      </w:r>
      <w:r w:rsidR="002714B5" w:rsidRPr="00DA7439">
        <w:rPr>
          <w:rFonts w:ascii="Sylfaen" w:hAnsi="Sylfaen"/>
          <w:sz w:val="24"/>
          <w:szCs w:val="24"/>
        </w:rPr>
        <w:t xml:space="preserve"> </w:t>
      </w:r>
      <w:r w:rsidR="002714B5">
        <w:rPr>
          <w:rFonts w:ascii="Sylfaen" w:hAnsi="Sylfaen"/>
          <w:sz w:val="24"/>
          <w:szCs w:val="24"/>
        </w:rPr>
        <w:t>դասընթացները</w:t>
      </w:r>
      <w:r w:rsidR="002714B5" w:rsidRPr="00DA7439">
        <w:rPr>
          <w:rFonts w:ascii="Sylfaen" w:hAnsi="Sylfaen"/>
          <w:sz w:val="24"/>
          <w:szCs w:val="24"/>
        </w:rPr>
        <w:t>:</w:t>
      </w:r>
      <w:r w:rsidR="00B63F82">
        <w:rPr>
          <w:rFonts w:ascii="Sylfaen" w:hAnsi="Sylfaen"/>
          <w:sz w:val="24"/>
          <w:szCs w:val="24"/>
        </w:rPr>
        <w:t xml:space="preserve"> </w:t>
      </w:r>
      <w:r w:rsidR="00B63F82" w:rsidRPr="00B63F82">
        <w:rPr>
          <w:rFonts w:ascii="Sylfaen" w:hAnsi="Sylfaen"/>
          <w:sz w:val="24"/>
          <w:szCs w:val="24"/>
        </w:rPr>
        <w:t xml:space="preserve">Տոներին և խորհուրդներին վերաբերող հատվածներն իմաստ չունի պատմական նյութի նման անցնել ուղղակի, մեծ մասամբ խմբային աշխատանքների միջոցով </w:t>
      </w:r>
      <w:r w:rsidR="00B63F82">
        <w:rPr>
          <w:rFonts w:ascii="Sylfaen" w:hAnsi="Sylfaen"/>
          <w:sz w:val="24"/>
          <w:szCs w:val="24"/>
        </w:rPr>
        <w:t xml:space="preserve"> պետք է </w:t>
      </w:r>
      <w:r w:rsidR="00B63F82" w:rsidRPr="00B63F82">
        <w:rPr>
          <w:rFonts w:ascii="Sylfaen" w:hAnsi="Sylfaen"/>
          <w:sz w:val="24"/>
          <w:szCs w:val="24"/>
        </w:rPr>
        <w:t>հանձնարար</w:t>
      </w:r>
      <w:r w:rsidR="00B63F82">
        <w:rPr>
          <w:rFonts w:ascii="Sylfaen" w:hAnsi="Sylfaen"/>
          <w:sz w:val="24"/>
          <w:szCs w:val="24"/>
        </w:rPr>
        <w:t>ել</w:t>
      </w:r>
      <w:r w:rsidR="00B63F82" w:rsidRPr="00B63F82">
        <w:rPr>
          <w:rFonts w:ascii="Sylfaen" w:hAnsi="Sylfaen"/>
          <w:sz w:val="24"/>
          <w:szCs w:val="24"/>
        </w:rPr>
        <w:t xml:space="preserve"> տանը պատրաստել և գեղարվեստական ներկայացմամբ մատուցել:</w:t>
      </w:r>
    </w:p>
    <w:p w:rsidR="002714B5" w:rsidRPr="00DA7439" w:rsidRDefault="002714B5"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rPr>
        <w:t>Դասագրքերում</w:t>
      </w:r>
      <w:r w:rsidRPr="00DA7439">
        <w:rPr>
          <w:rFonts w:ascii="Sylfaen" w:hAnsi="Sylfaen"/>
          <w:sz w:val="24"/>
          <w:szCs w:val="24"/>
        </w:rPr>
        <w:t xml:space="preserve"> </w:t>
      </w:r>
      <w:r>
        <w:rPr>
          <w:rFonts w:ascii="Sylfaen" w:hAnsi="Sylfaen"/>
          <w:sz w:val="24"/>
          <w:szCs w:val="24"/>
        </w:rPr>
        <w:t>տեղեկատվական</w:t>
      </w:r>
      <w:r w:rsidRPr="00DA7439">
        <w:rPr>
          <w:rFonts w:ascii="Sylfaen" w:hAnsi="Sylfaen"/>
          <w:sz w:val="24"/>
          <w:szCs w:val="24"/>
        </w:rPr>
        <w:t xml:space="preserve"> </w:t>
      </w:r>
      <w:r>
        <w:rPr>
          <w:rFonts w:ascii="Sylfaen" w:hAnsi="Sylfaen"/>
          <w:sz w:val="24"/>
          <w:szCs w:val="24"/>
        </w:rPr>
        <w:t>ու</w:t>
      </w:r>
      <w:r w:rsidRPr="00DA7439">
        <w:rPr>
          <w:rFonts w:ascii="Sylfaen" w:hAnsi="Sylfaen"/>
          <w:sz w:val="24"/>
          <w:szCs w:val="24"/>
        </w:rPr>
        <w:t xml:space="preserve"> </w:t>
      </w:r>
      <w:r>
        <w:rPr>
          <w:rFonts w:ascii="Sylfaen" w:hAnsi="Sylfaen"/>
          <w:sz w:val="24"/>
          <w:szCs w:val="24"/>
        </w:rPr>
        <w:t>զուտ</w:t>
      </w:r>
      <w:r w:rsidRPr="00DA7439">
        <w:rPr>
          <w:rFonts w:ascii="Sylfaen" w:hAnsi="Sylfaen"/>
          <w:sz w:val="24"/>
          <w:szCs w:val="24"/>
        </w:rPr>
        <w:t xml:space="preserve"> </w:t>
      </w:r>
      <w:r>
        <w:rPr>
          <w:rFonts w:ascii="Sylfaen" w:hAnsi="Sylfaen"/>
          <w:sz w:val="24"/>
          <w:szCs w:val="24"/>
        </w:rPr>
        <w:t>հիշողության</w:t>
      </w:r>
      <w:r w:rsidRPr="00DA7439">
        <w:rPr>
          <w:rFonts w:ascii="Sylfaen" w:hAnsi="Sylfaen"/>
          <w:sz w:val="24"/>
          <w:szCs w:val="24"/>
        </w:rPr>
        <w:t xml:space="preserve"> </w:t>
      </w:r>
      <w:r>
        <w:rPr>
          <w:rFonts w:ascii="Sylfaen" w:hAnsi="Sylfaen"/>
          <w:sz w:val="24"/>
          <w:szCs w:val="24"/>
        </w:rPr>
        <w:t>վրա</w:t>
      </w:r>
      <w:r w:rsidRPr="00DA7439">
        <w:rPr>
          <w:rFonts w:ascii="Sylfaen" w:hAnsi="Sylfaen"/>
          <w:sz w:val="24"/>
          <w:szCs w:val="24"/>
        </w:rPr>
        <w:t xml:space="preserve"> </w:t>
      </w:r>
      <w:r>
        <w:rPr>
          <w:rFonts w:ascii="Sylfaen" w:hAnsi="Sylfaen"/>
          <w:sz w:val="24"/>
          <w:szCs w:val="24"/>
        </w:rPr>
        <w:t>սերտելիք</w:t>
      </w:r>
      <w:r w:rsidRPr="00DA7439">
        <w:rPr>
          <w:rFonts w:ascii="Sylfaen" w:hAnsi="Sylfaen"/>
          <w:sz w:val="24"/>
          <w:szCs w:val="24"/>
        </w:rPr>
        <w:t xml:space="preserve"> </w:t>
      </w:r>
      <w:r>
        <w:rPr>
          <w:rFonts w:ascii="Sylfaen" w:hAnsi="Sylfaen"/>
          <w:sz w:val="24"/>
          <w:szCs w:val="24"/>
        </w:rPr>
        <w:t>նյութին</w:t>
      </w:r>
      <w:r w:rsidRPr="00DA7439">
        <w:rPr>
          <w:rFonts w:ascii="Sylfaen" w:hAnsi="Sylfaen"/>
          <w:sz w:val="24"/>
          <w:szCs w:val="24"/>
        </w:rPr>
        <w:t xml:space="preserve"> </w:t>
      </w:r>
      <w:r>
        <w:rPr>
          <w:rFonts w:ascii="Sylfaen" w:hAnsi="Sylfaen"/>
          <w:sz w:val="24"/>
          <w:szCs w:val="24"/>
        </w:rPr>
        <w:t>պետք</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փոխարինելու</w:t>
      </w:r>
      <w:r w:rsidRPr="00DA7439">
        <w:rPr>
          <w:rFonts w:ascii="Sylfaen" w:hAnsi="Sylfaen"/>
          <w:sz w:val="24"/>
          <w:szCs w:val="24"/>
        </w:rPr>
        <w:t xml:space="preserve"> </w:t>
      </w:r>
      <w:r>
        <w:rPr>
          <w:rFonts w:ascii="Sylfaen" w:hAnsi="Sylfaen"/>
          <w:sz w:val="24"/>
          <w:szCs w:val="24"/>
        </w:rPr>
        <w:t>գա</w:t>
      </w:r>
      <w:r w:rsidRPr="00DA7439">
        <w:rPr>
          <w:rFonts w:ascii="Sylfaen" w:hAnsi="Sylfaen"/>
          <w:sz w:val="24"/>
          <w:szCs w:val="24"/>
        </w:rPr>
        <w:t xml:space="preserve"> </w:t>
      </w:r>
      <w:r>
        <w:rPr>
          <w:rFonts w:ascii="Sylfaen" w:hAnsi="Sylfaen"/>
          <w:sz w:val="24"/>
          <w:szCs w:val="24"/>
        </w:rPr>
        <w:t>քննական</w:t>
      </w:r>
      <w:r w:rsidRPr="00DA7439">
        <w:rPr>
          <w:rFonts w:ascii="Sylfaen" w:hAnsi="Sylfaen"/>
          <w:sz w:val="24"/>
          <w:szCs w:val="24"/>
        </w:rPr>
        <w:t xml:space="preserve"> </w:t>
      </w:r>
      <w:r>
        <w:rPr>
          <w:rFonts w:ascii="Sylfaen" w:hAnsi="Sylfaen"/>
          <w:sz w:val="24"/>
          <w:szCs w:val="24"/>
        </w:rPr>
        <w:t>մտածողությունը</w:t>
      </w:r>
      <w:r w:rsidRPr="00DA7439">
        <w:rPr>
          <w:rFonts w:ascii="Sylfaen" w:hAnsi="Sylfaen"/>
          <w:sz w:val="24"/>
          <w:szCs w:val="24"/>
        </w:rPr>
        <w:t xml:space="preserve"> </w:t>
      </w:r>
      <w:r>
        <w:rPr>
          <w:rFonts w:ascii="Sylfaen" w:hAnsi="Sylfaen"/>
          <w:sz w:val="24"/>
          <w:szCs w:val="24"/>
        </w:rPr>
        <w:t>խթանող</w:t>
      </w:r>
      <w:r w:rsidRPr="00DA7439">
        <w:rPr>
          <w:rFonts w:ascii="Sylfaen" w:hAnsi="Sylfaen"/>
          <w:sz w:val="24"/>
          <w:szCs w:val="24"/>
        </w:rPr>
        <w:t xml:space="preserve"> </w:t>
      </w:r>
      <w:r>
        <w:rPr>
          <w:rFonts w:ascii="Sylfaen" w:hAnsi="Sylfaen"/>
          <w:sz w:val="24"/>
          <w:szCs w:val="24"/>
        </w:rPr>
        <w:t>ու</w:t>
      </w:r>
      <w:r w:rsidRPr="00DA7439">
        <w:rPr>
          <w:rFonts w:ascii="Sylfaen" w:hAnsi="Sylfaen"/>
          <w:sz w:val="24"/>
          <w:szCs w:val="24"/>
        </w:rPr>
        <w:t xml:space="preserve"> </w:t>
      </w:r>
      <w:r>
        <w:rPr>
          <w:rFonts w:ascii="Sylfaen" w:hAnsi="Sylfaen"/>
          <w:sz w:val="24"/>
          <w:szCs w:val="24"/>
        </w:rPr>
        <w:t>վերլուծական</w:t>
      </w:r>
      <w:r w:rsidRPr="00DA7439">
        <w:rPr>
          <w:rFonts w:ascii="Sylfaen" w:hAnsi="Sylfaen"/>
          <w:sz w:val="24"/>
          <w:szCs w:val="24"/>
        </w:rPr>
        <w:t xml:space="preserve"> </w:t>
      </w:r>
      <w:r>
        <w:rPr>
          <w:rFonts w:ascii="Sylfaen" w:hAnsi="Sylfaen"/>
          <w:sz w:val="24"/>
          <w:szCs w:val="24"/>
        </w:rPr>
        <w:t>հմտություններ</w:t>
      </w:r>
      <w:r w:rsidRPr="00DA7439">
        <w:rPr>
          <w:rFonts w:ascii="Sylfaen" w:hAnsi="Sylfaen"/>
          <w:sz w:val="24"/>
          <w:szCs w:val="24"/>
        </w:rPr>
        <w:t xml:space="preserve"> </w:t>
      </w:r>
      <w:r>
        <w:rPr>
          <w:rFonts w:ascii="Sylfaen" w:hAnsi="Sylfaen"/>
          <w:sz w:val="24"/>
          <w:szCs w:val="24"/>
        </w:rPr>
        <w:t>առաջացնող</w:t>
      </w:r>
      <w:r w:rsidRPr="00DA7439">
        <w:rPr>
          <w:rFonts w:ascii="Sylfaen" w:hAnsi="Sylfaen"/>
          <w:sz w:val="24"/>
          <w:szCs w:val="24"/>
        </w:rPr>
        <w:t xml:space="preserve"> </w:t>
      </w:r>
      <w:r>
        <w:rPr>
          <w:rFonts w:ascii="Sylfaen" w:hAnsi="Sylfaen"/>
          <w:sz w:val="24"/>
          <w:szCs w:val="24"/>
        </w:rPr>
        <w:t>առաջադրանքներն</w:t>
      </w:r>
      <w:r w:rsidRPr="00DA7439">
        <w:rPr>
          <w:rFonts w:ascii="Sylfaen" w:hAnsi="Sylfaen"/>
          <w:sz w:val="24"/>
          <w:szCs w:val="24"/>
        </w:rPr>
        <w:t xml:space="preserve"> </w:t>
      </w:r>
      <w:r>
        <w:rPr>
          <w:rFonts w:ascii="Sylfaen" w:hAnsi="Sylfaen"/>
          <w:sz w:val="24"/>
          <w:szCs w:val="24"/>
        </w:rPr>
        <w:t>ու</w:t>
      </w:r>
      <w:r w:rsidRPr="00DA7439">
        <w:rPr>
          <w:rFonts w:ascii="Sylfaen" w:hAnsi="Sylfaen"/>
          <w:sz w:val="24"/>
          <w:szCs w:val="24"/>
        </w:rPr>
        <w:t xml:space="preserve"> </w:t>
      </w:r>
      <w:r>
        <w:rPr>
          <w:rFonts w:ascii="Sylfaen" w:hAnsi="Sylfaen"/>
          <w:sz w:val="24"/>
          <w:szCs w:val="24"/>
        </w:rPr>
        <w:t>նյութերը</w:t>
      </w:r>
      <w:r w:rsidRPr="00DA7439">
        <w:rPr>
          <w:rFonts w:ascii="Sylfaen" w:hAnsi="Sylfaen"/>
          <w:sz w:val="24"/>
          <w:szCs w:val="24"/>
        </w:rPr>
        <w:t>:</w:t>
      </w:r>
    </w:p>
    <w:p w:rsidR="00DB3075" w:rsidRPr="00DA7439" w:rsidRDefault="002714B5" w:rsidP="006465F6">
      <w:pPr>
        <w:pStyle w:val="a3"/>
        <w:numPr>
          <w:ilvl w:val="0"/>
          <w:numId w:val="15"/>
        </w:numPr>
        <w:spacing w:after="120" w:line="360" w:lineRule="auto"/>
        <w:ind w:left="0" w:firstLine="450"/>
        <w:jc w:val="both"/>
        <w:rPr>
          <w:rFonts w:ascii="Sylfaen" w:hAnsi="Sylfaen"/>
          <w:sz w:val="24"/>
          <w:szCs w:val="24"/>
        </w:rPr>
      </w:pPr>
      <w:r w:rsidRPr="00DA7439">
        <w:rPr>
          <w:rFonts w:ascii="Sylfaen" w:hAnsi="Sylfaen"/>
          <w:sz w:val="24"/>
          <w:szCs w:val="24"/>
        </w:rPr>
        <w:t xml:space="preserve"> </w:t>
      </w:r>
      <w:r w:rsidR="00FF455E">
        <w:rPr>
          <w:rFonts w:ascii="Sylfaen" w:hAnsi="Sylfaen"/>
          <w:sz w:val="24"/>
          <w:szCs w:val="24"/>
        </w:rPr>
        <w:t>Առաջարկում</w:t>
      </w:r>
      <w:r w:rsidR="00FF455E" w:rsidRPr="00DA7439">
        <w:rPr>
          <w:rFonts w:ascii="Sylfaen" w:hAnsi="Sylfaen"/>
          <w:sz w:val="24"/>
          <w:szCs w:val="24"/>
        </w:rPr>
        <w:t xml:space="preserve"> </w:t>
      </w:r>
      <w:r w:rsidR="00FF455E">
        <w:rPr>
          <w:rFonts w:ascii="Sylfaen" w:hAnsi="Sylfaen"/>
          <w:sz w:val="24"/>
          <w:szCs w:val="24"/>
        </w:rPr>
        <w:t>ենք</w:t>
      </w:r>
      <w:r w:rsidR="00FF455E" w:rsidRPr="00DA7439">
        <w:rPr>
          <w:rFonts w:ascii="Sylfaen" w:hAnsi="Sylfaen"/>
          <w:sz w:val="24"/>
          <w:szCs w:val="24"/>
        </w:rPr>
        <w:t xml:space="preserve"> </w:t>
      </w:r>
      <w:r w:rsidR="00FF455E">
        <w:rPr>
          <w:rFonts w:ascii="Sylfaen" w:hAnsi="Sylfaen"/>
          <w:sz w:val="24"/>
          <w:szCs w:val="24"/>
        </w:rPr>
        <w:t>դասընթացի</w:t>
      </w:r>
      <w:r w:rsidR="00FF455E" w:rsidRPr="00DA7439">
        <w:rPr>
          <w:rFonts w:ascii="Sylfaen" w:hAnsi="Sylfaen"/>
          <w:sz w:val="24"/>
          <w:szCs w:val="24"/>
        </w:rPr>
        <w:t xml:space="preserve"> </w:t>
      </w:r>
      <w:r w:rsidR="00FF455E">
        <w:rPr>
          <w:rFonts w:ascii="Sylfaen" w:hAnsi="Sylfaen"/>
          <w:sz w:val="24"/>
          <w:szCs w:val="24"/>
        </w:rPr>
        <w:t>դասավանդման</w:t>
      </w:r>
      <w:r w:rsidR="00FF455E" w:rsidRPr="00DA7439">
        <w:rPr>
          <w:rFonts w:ascii="Sylfaen" w:hAnsi="Sylfaen"/>
          <w:sz w:val="24"/>
          <w:szCs w:val="24"/>
        </w:rPr>
        <w:t xml:space="preserve"> </w:t>
      </w:r>
      <w:r w:rsidR="00FF455E">
        <w:rPr>
          <w:rFonts w:ascii="Sylfaen" w:hAnsi="Sylfaen"/>
          <w:sz w:val="24"/>
          <w:szCs w:val="24"/>
        </w:rPr>
        <w:t>և</w:t>
      </w:r>
      <w:r w:rsidR="00FF455E" w:rsidRPr="00DA7439">
        <w:rPr>
          <w:rFonts w:ascii="Sylfaen" w:hAnsi="Sylfaen"/>
          <w:sz w:val="24"/>
          <w:szCs w:val="24"/>
        </w:rPr>
        <w:t xml:space="preserve"> </w:t>
      </w:r>
      <w:r w:rsidR="00FF455E">
        <w:rPr>
          <w:rFonts w:ascii="Sylfaen" w:hAnsi="Sylfaen"/>
          <w:sz w:val="24"/>
          <w:szCs w:val="24"/>
        </w:rPr>
        <w:t>դասագրքերի</w:t>
      </w:r>
      <w:r w:rsidR="00FF455E" w:rsidRPr="00DA7439">
        <w:rPr>
          <w:rFonts w:ascii="Sylfaen" w:hAnsi="Sylfaen"/>
          <w:sz w:val="24"/>
          <w:szCs w:val="24"/>
        </w:rPr>
        <w:t xml:space="preserve"> </w:t>
      </w:r>
      <w:r w:rsidR="00FF455E">
        <w:rPr>
          <w:rFonts w:ascii="Sylfaen" w:hAnsi="Sylfaen"/>
          <w:sz w:val="24"/>
          <w:szCs w:val="24"/>
        </w:rPr>
        <w:t>կազմման</w:t>
      </w:r>
      <w:r w:rsidR="00FF455E" w:rsidRPr="00DA7439">
        <w:rPr>
          <w:rFonts w:ascii="Sylfaen" w:hAnsi="Sylfaen"/>
          <w:sz w:val="24"/>
          <w:szCs w:val="24"/>
        </w:rPr>
        <w:t xml:space="preserve"> </w:t>
      </w:r>
      <w:r w:rsidR="00FF455E">
        <w:rPr>
          <w:rFonts w:ascii="Sylfaen" w:hAnsi="Sylfaen"/>
          <w:sz w:val="24"/>
          <w:szCs w:val="24"/>
        </w:rPr>
        <w:t>առումով</w:t>
      </w:r>
      <w:r w:rsidR="00FF455E" w:rsidRPr="00DA7439">
        <w:rPr>
          <w:rFonts w:ascii="Sylfaen" w:hAnsi="Sylfaen"/>
          <w:sz w:val="24"/>
          <w:szCs w:val="24"/>
        </w:rPr>
        <w:t xml:space="preserve"> </w:t>
      </w:r>
      <w:r w:rsidR="00FF455E">
        <w:rPr>
          <w:rFonts w:ascii="Sylfaen" w:hAnsi="Sylfaen"/>
          <w:sz w:val="24"/>
          <w:szCs w:val="24"/>
        </w:rPr>
        <w:t>հաշվի</w:t>
      </w:r>
      <w:r w:rsidR="00FF455E" w:rsidRPr="00DA7439">
        <w:rPr>
          <w:rFonts w:ascii="Sylfaen" w:hAnsi="Sylfaen"/>
          <w:sz w:val="24"/>
          <w:szCs w:val="24"/>
        </w:rPr>
        <w:t xml:space="preserve"> </w:t>
      </w:r>
      <w:r w:rsidR="00FF455E">
        <w:rPr>
          <w:rFonts w:ascii="Sylfaen" w:hAnsi="Sylfaen"/>
          <w:sz w:val="24"/>
          <w:szCs w:val="24"/>
        </w:rPr>
        <w:t>առնել</w:t>
      </w:r>
      <w:r w:rsidR="00FF455E" w:rsidRPr="00DA7439">
        <w:rPr>
          <w:rFonts w:ascii="Sylfaen" w:hAnsi="Sylfaen"/>
          <w:sz w:val="24"/>
          <w:szCs w:val="24"/>
        </w:rPr>
        <w:t xml:space="preserve"> </w:t>
      </w:r>
      <w:r w:rsidR="00FF455E">
        <w:rPr>
          <w:rFonts w:ascii="Sylfaen" w:hAnsi="Sylfaen"/>
          <w:sz w:val="24"/>
          <w:szCs w:val="24"/>
        </w:rPr>
        <w:t>այլ</w:t>
      </w:r>
      <w:r w:rsidR="00FF455E" w:rsidRPr="00DA7439">
        <w:rPr>
          <w:rFonts w:ascii="Sylfaen" w:hAnsi="Sylfaen"/>
          <w:sz w:val="24"/>
          <w:szCs w:val="24"/>
        </w:rPr>
        <w:t xml:space="preserve"> </w:t>
      </w:r>
      <w:r w:rsidR="00FF455E">
        <w:rPr>
          <w:rFonts w:ascii="Sylfaen" w:hAnsi="Sylfaen"/>
          <w:sz w:val="24"/>
          <w:szCs w:val="24"/>
        </w:rPr>
        <w:t>երկրների</w:t>
      </w:r>
      <w:r w:rsidR="00FF455E" w:rsidRPr="00DA7439">
        <w:rPr>
          <w:rFonts w:ascii="Sylfaen" w:hAnsi="Sylfaen"/>
          <w:sz w:val="24"/>
          <w:szCs w:val="24"/>
        </w:rPr>
        <w:t xml:space="preserve"> </w:t>
      </w:r>
      <w:r w:rsidR="00FF455E">
        <w:rPr>
          <w:rFonts w:ascii="Sylfaen" w:hAnsi="Sylfaen"/>
          <w:sz w:val="24"/>
          <w:szCs w:val="24"/>
        </w:rPr>
        <w:t>փորձն</w:t>
      </w:r>
      <w:r w:rsidR="00FF455E" w:rsidRPr="00DA7439">
        <w:rPr>
          <w:rFonts w:ascii="Sylfaen" w:hAnsi="Sylfaen"/>
          <w:sz w:val="24"/>
          <w:szCs w:val="24"/>
        </w:rPr>
        <w:t xml:space="preserve"> </w:t>
      </w:r>
      <w:r w:rsidR="00FF455E">
        <w:rPr>
          <w:rFonts w:ascii="Sylfaen" w:hAnsi="Sylfaen"/>
          <w:sz w:val="24"/>
          <w:szCs w:val="24"/>
        </w:rPr>
        <w:t>ու</w:t>
      </w:r>
      <w:r w:rsidR="00FF455E" w:rsidRPr="00DA7439">
        <w:rPr>
          <w:rFonts w:ascii="Sylfaen" w:hAnsi="Sylfaen"/>
          <w:sz w:val="24"/>
          <w:szCs w:val="24"/>
        </w:rPr>
        <w:t xml:space="preserve"> </w:t>
      </w:r>
      <w:r w:rsidR="00FF455E">
        <w:rPr>
          <w:rFonts w:ascii="Sylfaen" w:hAnsi="Sylfaen"/>
          <w:sz w:val="24"/>
          <w:szCs w:val="24"/>
        </w:rPr>
        <w:t>ունեցած</w:t>
      </w:r>
      <w:r w:rsidR="00FF455E" w:rsidRPr="00DA7439">
        <w:rPr>
          <w:rFonts w:ascii="Sylfaen" w:hAnsi="Sylfaen"/>
          <w:sz w:val="24"/>
          <w:szCs w:val="24"/>
        </w:rPr>
        <w:t xml:space="preserve"> </w:t>
      </w:r>
      <w:r w:rsidR="00FF455E">
        <w:rPr>
          <w:rFonts w:ascii="Sylfaen" w:hAnsi="Sylfaen"/>
          <w:sz w:val="24"/>
          <w:szCs w:val="24"/>
        </w:rPr>
        <w:t>դժվարությունները</w:t>
      </w:r>
      <w:r w:rsidR="00FF455E" w:rsidRPr="00DA7439">
        <w:rPr>
          <w:rFonts w:ascii="Sylfaen" w:hAnsi="Sylfaen"/>
          <w:sz w:val="24"/>
          <w:szCs w:val="24"/>
        </w:rPr>
        <w:t xml:space="preserve">, </w:t>
      </w:r>
      <w:r w:rsidR="00FF455E">
        <w:rPr>
          <w:rFonts w:ascii="Sylfaen" w:hAnsi="Sylfaen"/>
          <w:sz w:val="24"/>
          <w:szCs w:val="24"/>
        </w:rPr>
        <w:t>որով</w:t>
      </w:r>
      <w:r w:rsidR="00FF455E" w:rsidRPr="00DA7439">
        <w:rPr>
          <w:rFonts w:ascii="Sylfaen" w:hAnsi="Sylfaen"/>
          <w:sz w:val="24"/>
          <w:szCs w:val="24"/>
        </w:rPr>
        <w:t xml:space="preserve"> </w:t>
      </w:r>
      <w:r w:rsidR="00FF455E">
        <w:rPr>
          <w:rFonts w:ascii="Sylfaen" w:hAnsi="Sylfaen"/>
          <w:sz w:val="24"/>
          <w:szCs w:val="24"/>
        </w:rPr>
        <w:t>էականորեն</w:t>
      </w:r>
      <w:r w:rsidR="00FF455E" w:rsidRPr="00DA7439">
        <w:rPr>
          <w:rFonts w:ascii="Sylfaen" w:hAnsi="Sylfaen"/>
          <w:sz w:val="24"/>
          <w:szCs w:val="24"/>
        </w:rPr>
        <w:t xml:space="preserve"> </w:t>
      </w:r>
      <w:r w:rsidR="00FF455E">
        <w:rPr>
          <w:rFonts w:ascii="Sylfaen" w:hAnsi="Sylfaen"/>
          <w:sz w:val="24"/>
          <w:szCs w:val="24"/>
        </w:rPr>
        <w:t>կշրջանցվեն</w:t>
      </w:r>
      <w:r w:rsidR="00FF455E" w:rsidRPr="00DA7439">
        <w:rPr>
          <w:rFonts w:ascii="Sylfaen" w:hAnsi="Sylfaen"/>
          <w:sz w:val="24"/>
          <w:szCs w:val="24"/>
        </w:rPr>
        <w:t xml:space="preserve"> </w:t>
      </w:r>
      <w:r w:rsidR="00FF455E">
        <w:rPr>
          <w:rFonts w:ascii="Sylfaen" w:hAnsi="Sylfaen"/>
          <w:sz w:val="24"/>
          <w:szCs w:val="24"/>
        </w:rPr>
        <w:t>բազմաթիվ</w:t>
      </w:r>
      <w:r w:rsidR="00FF455E" w:rsidRPr="00DA7439">
        <w:rPr>
          <w:rFonts w:ascii="Sylfaen" w:hAnsi="Sylfaen"/>
          <w:sz w:val="24"/>
          <w:szCs w:val="24"/>
        </w:rPr>
        <w:t xml:space="preserve"> </w:t>
      </w:r>
      <w:r w:rsidR="00FF455E">
        <w:rPr>
          <w:rFonts w:ascii="Sylfaen" w:hAnsi="Sylfaen"/>
          <w:sz w:val="24"/>
          <w:szCs w:val="24"/>
        </w:rPr>
        <w:t>խնդիրներ</w:t>
      </w:r>
      <w:r w:rsidR="00FF455E" w:rsidRPr="00DA7439">
        <w:rPr>
          <w:rFonts w:ascii="Sylfaen" w:hAnsi="Sylfaen"/>
          <w:sz w:val="24"/>
          <w:szCs w:val="24"/>
        </w:rPr>
        <w:t xml:space="preserve">, </w:t>
      </w:r>
      <w:r w:rsidR="00FF455E">
        <w:rPr>
          <w:rFonts w:ascii="Sylfaen" w:hAnsi="Sylfaen"/>
          <w:sz w:val="24"/>
          <w:szCs w:val="24"/>
        </w:rPr>
        <w:t>կհարգվեն</w:t>
      </w:r>
      <w:r w:rsidR="00FF455E" w:rsidRPr="00DA7439">
        <w:rPr>
          <w:rFonts w:ascii="Sylfaen" w:hAnsi="Sylfaen"/>
          <w:sz w:val="24"/>
          <w:szCs w:val="24"/>
        </w:rPr>
        <w:t xml:space="preserve"> </w:t>
      </w:r>
      <w:r w:rsidR="00FF455E">
        <w:rPr>
          <w:rFonts w:ascii="Sylfaen" w:hAnsi="Sylfaen"/>
          <w:sz w:val="24"/>
          <w:szCs w:val="24"/>
        </w:rPr>
        <w:t>մարդու</w:t>
      </w:r>
      <w:r w:rsidR="00FF455E" w:rsidRPr="00DA7439">
        <w:rPr>
          <w:rFonts w:ascii="Sylfaen" w:hAnsi="Sylfaen"/>
          <w:sz w:val="24"/>
          <w:szCs w:val="24"/>
        </w:rPr>
        <w:t xml:space="preserve"> </w:t>
      </w:r>
      <w:r w:rsidR="00FF455E">
        <w:rPr>
          <w:rFonts w:ascii="Sylfaen" w:hAnsi="Sylfaen"/>
          <w:sz w:val="24"/>
          <w:szCs w:val="24"/>
        </w:rPr>
        <w:t>իրավունքները</w:t>
      </w:r>
      <w:r w:rsidR="00FF455E" w:rsidRPr="00DA7439">
        <w:rPr>
          <w:rFonts w:ascii="Sylfaen" w:hAnsi="Sylfaen"/>
          <w:sz w:val="24"/>
          <w:szCs w:val="24"/>
        </w:rPr>
        <w:t xml:space="preserve">, </w:t>
      </w:r>
      <w:r w:rsidR="00FF455E">
        <w:rPr>
          <w:rFonts w:ascii="Sylfaen" w:hAnsi="Sylfaen"/>
          <w:sz w:val="24"/>
          <w:szCs w:val="24"/>
        </w:rPr>
        <w:t>կրոնական</w:t>
      </w:r>
      <w:r w:rsidR="00FF455E" w:rsidRPr="00DA7439">
        <w:rPr>
          <w:rFonts w:ascii="Sylfaen" w:hAnsi="Sylfaen"/>
          <w:sz w:val="24"/>
          <w:szCs w:val="24"/>
        </w:rPr>
        <w:t xml:space="preserve"> </w:t>
      </w:r>
      <w:r w:rsidR="00FF455E">
        <w:rPr>
          <w:rFonts w:ascii="Sylfaen" w:hAnsi="Sylfaen"/>
          <w:sz w:val="24"/>
          <w:szCs w:val="24"/>
        </w:rPr>
        <w:t>փոքրամասնությունների</w:t>
      </w:r>
      <w:r w:rsidR="00FF455E" w:rsidRPr="00DA7439">
        <w:rPr>
          <w:rFonts w:ascii="Sylfaen" w:hAnsi="Sylfaen"/>
          <w:sz w:val="24"/>
          <w:szCs w:val="24"/>
        </w:rPr>
        <w:t xml:space="preserve"> </w:t>
      </w:r>
      <w:r w:rsidR="00FF455E">
        <w:rPr>
          <w:rFonts w:ascii="Sylfaen" w:hAnsi="Sylfaen"/>
          <w:sz w:val="24"/>
          <w:szCs w:val="24"/>
        </w:rPr>
        <w:t>ներկայացուցիչների</w:t>
      </w:r>
      <w:r w:rsidR="00FF455E" w:rsidRPr="00DA7439">
        <w:rPr>
          <w:rFonts w:ascii="Sylfaen" w:hAnsi="Sylfaen"/>
          <w:sz w:val="24"/>
          <w:szCs w:val="24"/>
        </w:rPr>
        <w:t xml:space="preserve"> </w:t>
      </w:r>
      <w:r w:rsidR="00FF455E">
        <w:rPr>
          <w:rFonts w:ascii="Sylfaen" w:hAnsi="Sylfaen"/>
          <w:sz w:val="24"/>
          <w:szCs w:val="24"/>
        </w:rPr>
        <w:t>իրավունքները</w:t>
      </w:r>
      <w:r w:rsidR="00FF455E" w:rsidRPr="00DA7439">
        <w:rPr>
          <w:rFonts w:ascii="Sylfaen" w:hAnsi="Sylfaen"/>
          <w:sz w:val="24"/>
          <w:szCs w:val="24"/>
        </w:rPr>
        <w:t xml:space="preserve">, </w:t>
      </w:r>
      <w:r w:rsidR="00FF455E">
        <w:rPr>
          <w:rFonts w:ascii="Sylfaen" w:hAnsi="Sylfaen"/>
          <w:sz w:val="24"/>
          <w:szCs w:val="24"/>
        </w:rPr>
        <w:t>խթանվի</w:t>
      </w:r>
      <w:r w:rsidR="00FF455E" w:rsidRPr="00DA7439">
        <w:rPr>
          <w:rFonts w:ascii="Sylfaen" w:hAnsi="Sylfaen"/>
          <w:sz w:val="24"/>
          <w:szCs w:val="24"/>
        </w:rPr>
        <w:t xml:space="preserve"> </w:t>
      </w:r>
      <w:r w:rsidR="00FF455E">
        <w:rPr>
          <w:rFonts w:ascii="Sylfaen" w:hAnsi="Sylfaen"/>
          <w:sz w:val="24"/>
          <w:szCs w:val="24"/>
        </w:rPr>
        <w:t>հանդուրժողականության</w:t>
      </w:r>
      <w:r w:rsidR="00FF455E" w:rsidRPr="00DA7439">
        <w:rPr>
          <w:rFonts w:ascii="Sylfaen" w:hAnsi="Sylfaen"/>
          <w:sz w:val="24"/>
          <w:szCs w:val="24"/>
        </w:rPr>
        <w:t xml:space="preserve"> </w:t>
      </w:r>
      <w:r w:rsidR="00FF455E">
        <w:rPr>
          <w:rFonts w:ascii="Sylfaen" w:hAnsi="Sylfaen"/>
          <w:sz w:val="24"/>
          <w:szCs w:val="24"/>
        </w:rPr>
        <w:t>մթնոլորտ</w:t>
      </w:r>
      <w:r w:rsidR="00FF455E" w:rsidRPr="00DA7439">
        <w:rPr>
          <w:rFonts w:ascii="Sylfaen" w:hAnsi="Sylfaen"/>
          <w:sz w:val="24"/>
          <w:szCs w:val="24"/>
        </w:rPr>
        <w:t xml:space="preserve"> </w:t>
      </w:r>
      <w:r w:rsidR="00FF455E">
        <w:rPr>
          <w:rFonts w:ascii="Sylfaen" w:hAnsi="Sylfaen"/>
          <w:sz w:val="24"/>
          <w:szCs w:val="24"/>
        </w:rPr>
        <w:t>ու</w:t>
      </w:r>
      <w:r w:rsidR="00FF455E" w:rsidRPr="00DA7439">
        <w:rPr>
          <w:rFonts w:ascii="Sylfaen" w:hAnsi="Sylfaen"/>
          <w:sz w:val="24"/>
          <w:szCs w:val="24"/>
        </w:rPr>
        <w:t xml:space="preserve"> </w:t>
      </w:r>
      <w:r w:rsidR="00FF455E">
        <w:rPr>
          <w:rFonts w:ascii="Sylfaen" w:hAnsi="Sylfaen"/>
          <w:sz w:val="24"/>
          <w:szCs w:val="24"/>
        </w:rPr>
        <w:t>դասընթացն</w:t>
      </w:r>
      <w:r w:rsidR="00FF455E" w:rsidRPr="00DA7439">
        <w:rPr>
          <w:rFonts w:ascii="Sylfaen" w:hAnsi="Sylfaen"/>
          <w:sz w:val="24"/>
          <w:szCs w:val="24"/>
        </w:rPr>
        <w:t xml:space="preserve"> </w:t>
      </w:r>
      <w:r w:rsidR="00FF455E">
        <w:rPr>
          <w:rFonts w:ascii="Sylfaen" w:hAnsi="Sylfaen"/>
          <w:sz w:val="24"/>
          <w:szCs w:val="24"/>
        </w:rPr>
        <w:t>առավել</w:t>
      </w:r>
      <w:r w:rsidR="00FF455E" w:rsidRPr="00DA7439">
        <w:rPr>
          <w:rFonts w:ascii="Sylfaen" w:hAnsi="Sylfaen"/>
          <w:sz w:val="24"/>
          <w:szCs w:val="24"/>
        </w:rPr>
        <w:t xml:space="preserve"> </w:t>
      </w:r>
      <w:r w:rsidR="00FF455E">
        <w:rPr>
          <w:rFonts w:ascii="Sylfaen" w:hAnsi="Sylfaen"/>
          <w:sz w:val="24"/>
          <w:szCs w:val="24"/>
        </w:rPr>
        <w:t>արդյունավետ</w:t>
      </w:r>
      <w:r w:rsidR="00FF455E" w:rsidRPr="00DA7439">
        <w:rPr>
          <w:rFonts w:ascii="Sylfaen" w:hAnsi="Sylfaen"/>
          <w:sz w:val="24"/>
          <w:szCs w:val="24"/>
        </w:rPr>
        <w:t xml:space="preserve"> </w:t>
      </w:r>
      <w:r w:rsidR="00FF455E">
        <w:rPr>
          <w:rFonts w:ascii="Sylfaen" w:hAnsi="Sylfaen"/>
          <w:sz w:val="24"/>
          <w:szCs w:val="24"/>
        </w:rPr>
        <w:t>կդառնա</w:t>
      </w:r>
      <w:r w:rsidR="00FF455E" w:rsidRPr="00DA7439">
        <w:rPr>
          <w:rFonts w:ascii="Sylfaen" w:hAnsi="Sylfaen"/>
          <w:sz w:val="24"/>
          <w:szCs w:val="24"/>
        </w:rPr>
        <w:t xml:space="preserve">: </w:t>
      </w:r>
      <w:r w:rsidR="00FF455E">
        <w:rPr>
          <w:rFonts w:ascii="Sylfaen" w:hAnsi="Sylfaen"/>
          <w:sz w:val="24"/>
          <w:szCs w:val="24"/>
        </w:rPr>
        <w:t>Այս</w:t>
      </w:r>
      <w:r w:rsidR="00FF455E" w:rsidRPr="00DA7439">
        <w:rPr>
          <w:rFonts w:ascii="Sylfaen" w:hAnsi="Sylfaen"/>
          <w:sz w:val="24"/>
          <w:szCs w:val="24"/>
        </w:rPr>
        <w:t xml:space="preserve"> </w:t>
      </w:r>
      <w:r w:rsidR="00FF455E">
        <w:rPr>
          <w:rFonts w:ascii="Sylfaen" w:hAnsi="Sylfaen"/>
          <w:sz w:val="24"/>
          <w:szCs w:val="24"/>
        </w:rPr>
        <w:t>առումով</w:t>
      </w:r>
      <w:r w:rsidR="00FF455E" w:rsidRPr="00DA7439">
        <w:rPr>
          <w:rFonts w:ascii="Sylfaen" w:hAnsi="Sylfaen"/>
          <w:sz w:val="24"/>
          <w:szCs w:val="24"/>
        </w:rPr>
        <w:t xml:space="preserve"> </w:t>
      </w:r>
      <w:r w:rsidR="00FF455E">
        <w:rPr>
          <w:rFonts w:ascii="Sylfaen" w:hAnsi="Sylfaen"/>
          <w:sz w:val="24"/>
          <w:szCs w:val="24"/>
        </w:rPr>
        <w:t>առաջարկում</w:t>
      </w:r>
      <w:r w:rsidR="00FF455E" w:rsidRPr="00DA7439">
        <w:rPr>
          <w:rFonts w:ascii="Sylfaen" w:hAnsi="Sylfaen"/>
          <w:sz w:val="24"/>
          <w:szCs w:val="24"/>
        </w:rPr>
        <w:t xml:space="preserve"> </w:t>
      </w:r>
      <w:r w:rsidR="00FF455E">
        <w:rPr>
          <w:rFonts w:ascii="Sylfaen" w:hAnsi="Sylfaen"/>
          <w:sz w:val="24"/>
          <w:szCs w:val="24"/>
        </w:rPr>
        <w:t>ենք</w:t>
      </w:r>
      <w:r w:rsidR="00FF455E" w:rsidRPr="00DA7439">
        <w:rPr>
          <w:rFonts w:ascii="Sylfaen" w:hAnsi="Sylfaen"/>
          <w:sz w:val="24"/>
          <w:szCs w:val="24"/>
        </w:rPr>
        <w:t xml:space="preserve"> </w:t>
      </w:r>
      <w:r w:rsidR="00FF455E">
        <w:rPr>
          <w:rFonts w:ascii="Sylfaen" w:hAnsi="Sylfaen"/>
          <w:sz w:val="24"/>
          <w:szCs w:val="24"/>
        </w:rPr>
        <w:t>առարկային</w:t>
      </w:r>
      <w:r w:rsidR="00FF455E" w:rsidRPr="00DA7439">
        <w:rPr>
          <w:rFonts w:ascii="Sylfaen" w:hAnsi="Sylfaen"/>
          <w:sz w:val="24"/>
          <w:szCs w:val="24"/>
        </w:rPr>
        <w:t xml:space="preserve"> </w:t>
      </w:r>
      <w:r w:rsidR="00FF455E">
        <w:rPr>
          <w:rFonts w:ascii="Sylfaen" w:hAnsi="Sylfaen"/>
          <w:sz w:val="24"/>
          <w:szCs w:val="24"/>
        </w:rPr>
        <w:t>տալ</w:t>
      </w:r>
      <w:r w:rsidR="00FF455E" w:rsidRPr="00DA7439">
        <w:rPr>
          <w:rFonts w:ascii="Sylfaen" w:hAnsi="Sylfaen"/>
          <w:sz w:val="24"/>
          <w:szCs w:val="24"/>
        </w:rPr>
        <w:t xml:space="preserve"> </w:t>
      </w:r>
      <w:r w:rsidR="00FF455E">
        <w:rPr>
          <w:rFonts w:ascii="Sylfaen" w:hAnsi="Sylfaen"/>
          <w:sz w:val="24"/>
          <w:szCs w:val="24"/>
        </w:rPr>
        <w:t>առավելապես</w:t>
      </w:r>
      <w:r w:rsidR="00FF455E" w:rsidRPr="00DA7439">
        <w:rPr>
          <w:rFonts w:ascii="Sylfaen" w:hAnsi="Sylfaen"/>
          <w:sz w:val="24"/>
          <w:szCs w:val="24"/>
        </w:rPr>
        <w:t xml:space="preserve"> </w:t>
      </w:r>
      <w:r w:rsidR="00FF455E">
        <w:rPr>
          <w:rFonts w:ascii="Sylfaen" w:hAnsi="Sylfaen"/>
          <w:sz w:val="24"/>
          <w:szCs w:val="24"/>
        </w:rPr>
        <w:t>մշակութաբանական</w:t>
      </w:r>
      <w:r w:rsidR="00FF455E" w:rsidRPr="00DA7439">
        <w:rPr>
          <w:rFonts w:ascii="Sylfaen" w:hAnsi="Sylfaen"/>
          <w:sz w:val="24"/>
          <w:szCs w:val="24"/>
        </w:rPr>
        <w:t xml:space="preserve"> </w:t>
      </w:r>
      <w:r w:rsidR="00FF455E">
        <w:rPr>
          <w:rFonts w:ascii="Sylfaen" w:hAnsi="Sylfaen"/>
          <w:sz w:val="24"/>
          <w:szCs w:val="24"/>
        </w:rPr>
        <w:t>կողմնորոշում</w:t>
      </w:r>
      <w:r w:rsidR="00FF455E" w:rsidRPr="00DA7439">
        <w:rPr>
          <w:rFonts w:ascii="Sylfaen" w:hAnsi="Sylfaen"/>
          <w:sz w:val="24"/>
          <w:szCs w:val="24"/>
        </w:rPr>
        <w:t xml:space="preserve">, </w:t>
      </w:r>
      <w:r w:rsidR="00FF455E">
        <w:rPr>
          <w:rFonts w:ascii="Sylfaen" w:hAnsi="Sylfaen"/>
          <w:sz w:val="24"/>
          <w:szCs w:val="24"/>
        </w:rPr>
        <w:t>ինչպես</w:t>
      </w:r>
      <w:r w:rsidR="00FF455E" w:rsidRPr="00DA7439">
        <w:rPr>
          <w:rFonts w:ascii="Sylfaen" w:hAnsi="Sylfaen"/>
          <w:sz w:val="24"/>
          <w:szCs w:val="24"/>
        </w:rPr>
        <w:t xml:space="preserve"> </w:t>
      </w:r>
      <w:r w:rsidR="00FF455E">
        <w:rPr>
          <w:rFonts w:ascii="Sylfaen" w:hAnsi="Sylfaen"/>
          <w:sz w:val="24"/>
          <w:szCs w:val="24"/>
        </w:rPr>
        <w:t>օրինակ</w:t>
      </w:r>
      <w:r w:rsidR="00FF455E" w:rsidRPr="00DA7439">
        <w:rPr>
          <w:rFonts w:ascii="Sylfaen" w:hAnsi="Sylfaen"/>
          <w:sz w:val="24"/>
          <w:szCs w:val="24"/>
        </w:rPr>
        <w:t xml:space="preserve"> </w:t>
      </w:r>
      <w:r w:rsidR="00FF455E">
        <w:rPr>
          <w:rFonts w:ascii="Sylfaen" w:hAnsi="Sylfaen"/>
          <w:sz w:val="24"/>
          <w:szCs w:val="24"/>
        </w:rPr>
        <w:t>դա</w:t>
      </w:r>
      <w:r w:rsidR="00FF455E" w:rsidRPr="00DA7439">
        <w:rPr>
          <w:rFonts w:ascii="Sylfaen" w:hAnsi="Sylfaen"/>
          <w:sz w:val="24"/>
          <w:szCs w:val="24"/>
        </w:rPr>
        <w:t xml:space="preserve"> </w:t>
      </w:r>
      <w:r w:rsidR="00FF455E">
        <w:rPr>
          <w:rFonts w:ascii="Sylfaen" w:hAnsi="Sylfaen"/>
          <w:sz w:val="24"/>
          <w:szCs w:val="24"/>
        </w:rPr>
        <w:t>կատարվեց</w:t>
      </w:r>
      <w:r w:rsidR="00FF455E" w:rsidRPr="00DA7439">
        <w:rPr>
          <w:rFonts w:ascii="Sylfaen" w:hAnsi="Sylfaen"/>
          <w:sz w:val="24"/>
          <w:szCs w:val="24"/>
        </w:rPr>
        <w:t xml:space="preserve"> </w:t>
      </w:r>
      <w:r w:rsidR="00FF455E">
        <w:rPr>
          <w:rFonts w:ascii="Sylfaen" w:hAnsi="Sylfaen"/>
          <w:sz w:val="24"/>
          <w:szCs w:val="24"/>
        </w:rPr>
        <w:t>Ռուսաստանի</w:t>
      </w:r>
      <w:r w:rsidR="00FF455E" w:rsidRPr="00DA7439">
        <w:rPr>
          <w:rFonts w:ascii="Sylfaen" w:hAnsi="Sylfaen"/>
          <w:sz w:val="24"/>
          <w:szCs w:val="24"/>
        </w:rPr>
        <w:t xml:space="preserve"> </w:t>
      </w:r>
      <w:r w:rsidR="00FF455E">
        <w:rPr>
          <w:rFonts w:ascii="Sylfaen" w:hAnsi="Sylfaen"/>
          <w:sz w:val="24"/>
          <w:szCs w:val="24"/>
        </w:rPr>
        <w:t>պարագայում</w:t>
      </w:r>
      <w:r w:rsidR="00FF455E" w:rsidRPr="00DA7439">
        <w:rPr>
          <w:rFonts w:ascii="Sylfaen" w:hAnsi="Sylfaen"/>
          <w:sz w:val="24"/>
          <w:szCs w:val="24"/>
        </w:rPr>
        <w:t>:</w:t>
      </w:r>
    </w:p>
    <w:p w:rsidR="00FF455E" w:rsidRPr="00DA7439" w:rsidRDefault="0005528B" w:rsidP="006465F6">
      <w:pPr>
        <w:pStyle w:val="a3"/>
        <w:numPr>
          <w:ilvl w:val="0"/>
          <w:numId w:val="15"/>
        </w:numPr>
        <w:spacing w:after="120" w:line="360" w:lineRule="auto"/>
        <w:ind w:left="0" w:firstLine="450"/>
        <w:jc w:val="both"/>
        <w:rPr>
          <w:rFonts w:ascii="Sylfaen" w:hAnsi="Sylfaen"/>
          <w:sz w:val="24"/>
          <w:szCs w:val="24"/>
        </w:rPr>
      </w:pPr>
      <w:r>
        <w:rPr>
          <w:rFonts w:ascii="Sylfaen" w:hAnsi="Sylfaen"/>
          <w:sz w:val="24"/>
          <w:szCs w:val="24"/>
        </w:rPr>
        <w:t>Հաշվի</w:t>
      </w:r>
      <w:r w:rsidRPr="00DA7439">
        <w:rPr>
          <w:rFonts w:ascii="Sylfaen" w:hAnsi="Sylfaen"/>
          <w:sz w:val="24"/>
          <w:szCs w:val="24"/>
        </w:rPr>
        <w:t xml:space="preserve"> </w:t>
      </w:r>
      <w:r>
        <w:rPr>
          <w:rFonts w:ascii="Sylfaen" w:hAnsi="Sylfaen"/>
          <w:sz w:val="24"/>
          <w:szCs w:val="24"/>
        </w:rPr>
        <w:t>առնելով</w:t>
      </w:r>
      <w:r w:rsidRPr="00DA7439">
        <w:rPr>
          <w:rFonts w:ascii="Sylfaen" w:hAnsi="Sylfaen"/>
          <w:sz w:val="24"/>
          <w:szCs w:val="24"/>
        </w:rPr>
        <w:t xml:space="preserve"> </w:t>
      </w:r>
      <w:r>
        <w:rPr>
          <w:rFonts w:ascii="Sylfaen" w:hAnsi="Sylfaen"/>
          <w:sz w:val="24"/>
          <w:szCs w:val="24"/>
        </w:rPr>
        <w:t>այն</w:t>
      </w:r>
      <w:r w:rsidRPr="00DA7439">
        <w:rPr>
          <w:rFonts w:ascii="Sylfaen" w:hAnsi="Sylfaen"/>
          <w:sz w:val="24"/>
          <w:szCs w:val="24"/>
        </w:rPr>
        <w:t xml:space="preserve"> </w:t>
      </w:r>
      <w:r>
        <w:rPr>
          <w:rFonts w:ascii="Sylfaen" w:hAnsi="Sylfaen"/>
          <w:sz w:val="24"/>
          <w:szCs w:val="24"/>
        </w:rPr>
        <w:t>հանգամանքը</w:t>
      </w:r>
      <w:r w:rsidRPr="00DA7439">
        <w:rPr>
          <w:rFonts w:ascii="Sylfaen" w:hAnsi="Sylfaen"/>
          <w:sz w:val="24"/>
          <w:szCs w:val="24"/>
        </w:rPr>
        <w:t xml:space="preserve">, </w:t>
      </w:r>
      <w:r>
        <w:rPr>
          <w:rFonts w:ascii="Sylfaen" w:hAnsi="Sylfaen"/>
          <w:sz w:val="24"/>
          <w:szCs w:val="24"/>
        </w:rPr>
        <w:t>որ</w:t>
      </w:r>
      <w:r w:rsidRPr="00DA7439">
        <w:rPr>
          <w:rFonts w:ascii="Sylfaen" w:hAnsi="Sylfaen"/>
          <w:sz w:val="24"/>
          <w:szCs w:val="24"/>
        </w:rPr>
        <w:t xml:space="preserve"> </w:t>
      </w:r>
      <w:r>
        <w:rPr>
          <w:rFonts w:ascii="Sylfaen" w:hAnsi="Sylfaen"/>
          <w:sz w:val="24"/>
          <w:szCs w:val="24"/>
        </w:rPr>
        <w:t>առարկայի</w:t>
      </w:r>
      <w:r w:rsidRPr="00DA7439">
        <w:rPr>
          <w:rFonts w:ascii="Sylfaen" w:hAnsi="Sylfaen"/>
          <w:sz w:val="24"/>
          <w:szCs w:val="24"/>
        </w:rPr>
        <w:t xml:space="preserve"> </w:t>
      </w:r>
      <w:r>
        <w:rPr>
          <w:rFonts w:ascii="Sylfaen" w:hAnsi="Sylfaen"/>
          <w:sz w:val="24"/>
          <w:szCs w:val="24"/>
        </w:rPr>
        <w:t>դասավանդման</w:t>
      </w:r>
      <w:r w:rsidRPr="00DA7439">
        <w:rPr>
          <w:rFonts w:ascii="Sylfaen" w:hAnsi="Sylfaen"/>
          <w:sz w:val="24"/>
          <w:szCs w:val="24"/>
        </w:rPr>
        <w:t xml:space="preserve"> </w:t>
      </w:r>
      <w:r>
        <w:rPr>
          <w:rFonts w:ascii="Sylfaen" w:hAnsi="Sylfaen"/>
          <w:sz w:val="24"/>
          <w:szCs w:val="24"/>
        </w:rPr>
        <w:t>համար</w:t>
      </w:r>
      <w:r w:rsidRPr="00DA7439">
        <w:rPr>
          <w:rFonts w:ascii="Sylfaen" w:hAnsi="Sylfaen"/>
          <w:sz w:val="24"/>
          <w:szCs w:val="24"/>
        </w:rPr>
        <w:t xml:space="preserve"> </w:t>
      </w:r>
      <w:r>
        <w:rPr>
          <w:rFonts w:ascii="Sylfaen" w:hAnsi="Sylfaen"/>
          <w:sz w:val="24"/>
          <w:szCs w:val="24"/>
        </w:rPr>
        <w:t>անհրաժեշտ</w:t>
      </w:r>
      <w:r w:rsidRPr="00DA7439">
        <w:rPr>
          <w:rFonts w:ascii="Sylfaen" w:hAnsi="Sylfaen"/>
          <w:sz w:val="24"/>
          <w:szCs w:val="24"/>
        </w:rPr>
        <w:t xml:space="preserve"> </w:t>
      </w:r>
      <w:r>
        <w:rPr>
          <w:rFonts w:ascii="Sylfaen" w:hAnsi="Sylfaen"/>
          <w:sz w:val="24"/>
          <w:szCs w:val="24"/>
        </w:rPr>
        <w:t>թվով</w:t>
      </w:r>
      <w:r w:rsidRPr="00DA7439">
        <w:rPr>
          <w:rFonts w:ascii="Sylfaen" w:hAnsi="Sylfaen"/>
          <w:sz w:val="24"/>
          <w:szCs w:val="24"/>
        </w:rPr>
        <w:t xml:space="preserve"> </w:t>
      </w:r>
      <w:r>
        <w:rPr>
          <w:rFonts w:ascii="Sylfaen" w:hAnsi="Sylfaen"/>
          <w:sz w:val="24"/>
          <w:szCs w:val="24"/>
        </w:rPr>
        <w:t>որակյալ</w:t>
      </w:r>
      <w:r w:rsidRPr="00DA7439">
        <w:rPr>
          <w:rFonts w:ascii="Sylfaen" w:hAnsi="Sylfaen"/>
          <w:sz w:val="24"/>
          <w:szCs w:val="24"/>
        </w:rPr>
        <w:t xml:space="preserve"> </w:t>
      </w:r>
      <w:r>
        <w:rPr>
          <w:rFonts w:ascii="Sylfaen" w:hAnsi="Sylfaen"/>
          <w:sz w:val="24"/>
          <w:szCs w:val="24"/>
        </w:rPr>
        <w:t>մասնագետներ</w:t>
      </w:r>
      <w:r w:rsidRPr="00DA7439">
        <w:rPr>
          <w:rFonts w:ascii="Sylfaen" w:hAnsi="Sylfaen"/>
          <w:sz w:val="24"/>
          <w:szCs w:val="24"/>
        </w:rPr>
        <w:t xml:space="preserve"> </w:t>
      </w:r>
      <w:r>
        <w:rPr>
          <w:rFonts w:ascii="Sylfaen" w:hAnsi="Sylfaen"/>
          <w:sz w:val="24"/>
          <w:szCs w:val="24"/>
        </w:rPr>
        <w:t>չկան՝</w:t>
      </w:r>
      <w:r w:rsidRPr="00DA7439">
        <w:rPr>
          <w:rFonts w:ascii="Sylfaen" w:hAnsi="Sylfaen"/>
          <w:sz w:val="24"/>
          <w:szCs w:val="24"/>
        </w:rPr>
        <w:t xml:space="preserve"> </w:t>
      </w:r>
      <w:r>
        <w:rPr>
          <w:rFonts w:ascii="Sylfaen" w:hAnsi="Sylfaen"/>
          <w:sz w:val="24"/>
          <w:szCs w:val="24"/>
        </w:rPr>
        <w:t>առաջարկում</w:t>
      </w:r>
      <w:r w:rsidRPr="00DA7439">
        <w:rPr>
          <w:rFonts w:ascii="Sylfaen" w:hAnsi="Sylfaen"/>
          <w:sz w:val="24"/>
          <w:szCs w:val="24"/>
        </w:rPr>
        <w:t xml:space="preserve"> </w:t>
      </w:r>
      <w:r>
        <w:rPr>
          <w:rFonts w:ascii="Sylfaen" w:hAnsi="Sylfaen"/>
          <w:sz w:val="24"/>
          <w:szCs w:val="24"/>
        </w:rPr>
        <w:t>ենք</w:t>
      </w:r>
      <w:r w:rsidRPr="00DA7439">
        <w:rPr>
          <w:rFonts w:ascii="Sylfaen" w:hAnsi="Sylfaen"/>
          <w:sz w:val="24"/>
          <w:szCs w:val="24"/>
        </w:rPr>
        <w:t xml:space="preserve"> </w:t>
      </w:r>
      <w:r>
        <w:rPr>
          <w:rFonts w:ascii="Sylfaen" w:hAnsi="Sylfaen"/>
          <w:sz w:val="24"/>
          <w:szCs w:val="24"/>
        </w:rPr>
        <w:t>էականորեն</w:t>
      </w:r>
      <w:r w:rsidRPr="00DA7439">
        <w:rPr>
          <w:rFonts w:ascii="Sylfaen" w:hAnsi="Sylfaen"/>
          <w:sz w:val="24"/>
          <w:szCs w:val="24"/>
        </w:rPr>
        <w:t xml:space="preserve"> </w:t>
      </w:r>
      <w:r>
        <w:rPr>
          <w:rFonts w:ascii="Sylfaen" w:hAnsi="Sylfaen"/>
          <w:sz w:val="24"/>
          <w:szCs w:val="24"/>
        </w:rPr>
        <w:t>բարելավվել</w:t>
      </w:r>
      <w:r w:rsidRPr="00DA7439">
        <w:rPr>
          <w:rFonts w:ascii="Sylfaen" w:hAnsi="Sylfaen"/>
          <w:sz w:val="24"/>
          <w:szCs w:val="24"/>
        </w:rPr>
        <w:t xml:space="preserve"> </w:t>
      </w:r>
      <w:r>
        <w:rPr>
          <w:rFonts w:ascii="Sylfaen" w:hAnsi="Sylfaen"/>
          <w:sz w:val="24"/>
          <w:szCs w:val="24"/>
        </w:rPr>
        <w:t>ուսուցչի</w:t>
      </w:r>
      <w:r w:rsidRPr="00DA7439">
        <w:rPr>
          <w:rFonts w:ascii="Sylfaen" w:hAnsi="Sylfaen"/>
          <w:sz w:val="24"/>
          <w:szCs w:val="24"/>
        </w:rPr>
        <w:t xml:space="preserve"> </w:t>
      </w:r>
      <w:r>
        <w:rPr>
          <w:rFonts w:ascii="Sylfaen" w:hAnsi="Sylfaen"/>
          <w:sz w:val="24"/>
          <w:szCs w:val="24"/>
        </w:rPr>
        <w:t>կրթական</w:t>
      </w:r>
      <w:r w:rsidRPr="00DA7439">
        <w:rPr>
          <w:rFonts w:ascii="Sylfaen" w:hAnsi="Sylfaen"/>
          <w:sz w:val="24"/>
          <w:szCs w:val="24"/>
        </w:rPr>
        <w:t xml:space="preserve"> </w:t>
      </w:r>
      <w:r>
        <w:rPr>
          <w:rFonts w:ascii="Sylfaen" w:hAnsi="Sylfaen"/>
          <w:sz w:val="24"/>
          <w:szCs w:val="24"/>
        </w:rPr>
        <w:t>ձեռնարկները՝</w:t>
      </w:r>
      <w:r w:rsidRPr="00DA7439">
        <w:rPr>
          <w:rFonts w:ascii="Sylfaen" w:hAnsi="Sylfaen"/>
          <w:sz w:val="24"/>
          <w:szCs w:val="24"/>
        </w:rPr>
        <w:t xml:space="preserve"> </w:t>
      </w:r>
      <w:r>
        <w:rPr>
          <w:rFonts w:ascii="Sylfaen" w:hAnsi="Sylfaen"/>
          <w:sz w:val="24"/>
          <w:szCs w:val="24"/>
        </w:rPr>
        <w:t>ամենայն</w:t>
      </w:r>
      <w:r w:rsidRPr="00DA7439">
        <w:rPr>
          <w:rFonts w:ascii="Sylfaen" w:hAnsi="Sylfaen"/>
          <w:sz w:val="24"/>
          <w:szCs w:val="24"/>
        </w:rPr>
        <w:t xml:space="preserve"> </w:t>
      </w:r>
      <w:r>
        <w:rPr>
          <w:rFonts w:ascii="Sylfaen" w:hAnsi="Sylfaen"/>
          <w:sz w:val="24"/>
          <w:szCs w:val="24"/>
        </w:rPr>
        <w:t>մանրամասնությամբ</w:t>
      </w:r>
      <w:r w:rsidRPr="00DA7439">
        <w:rPr>
          <w:rFonts w:ascii="Sylfaen" w:hAnsi="Sylfaen"/>
          <w:sz w:val="24"/>
          <w:szCs w:val="24"/>
        </w:rPr>
        <w:t xml:space="preserve"> </w:t>
      </w:r>
      <w:r>
        <w:rPr>
          <w:rFonts w:ascii="Sylfaen" w:hAnsi="Sylfaen"/>
          <w:sz w:val="24"/>
          <w:szCs w:val="24"/>
        </w:rPr>
        <w:t>շարադրելով</w:t>
      </w:r>
      <w:r w:rsidRPr="00DA7439">
        <w:rPr>
          <w:rFonts w:ascii="Sylfaen" w:hAnsi="Sylfaen"/>
          <w:sz w:val="24"/>
          <w:szCs w:val="24"/>
        </w:rPr>
        <w:t xml:space="preserve"> </w:t>
      </w:r>
      <w:r>
        <w:rPr>
          <w:rFonts w:ascii="Sylfaen" w:hAnsi="Sylfaen"/>
          <w:sz w:val="24"/>
          <w:szCs w:val="24"/>
        </w:rPr>
        <w:t>ուսուցչի</w:t>
      </w:r>
      <w:r w:rsidRPr="00DA7439">
        <w:rPr>
          <w:rFonts w:ascii="Sylfaen" w:hAnsi="Sylfaen"/>
          <w:sz w:val="24"/>
          <w:szCs w:val="24"/>
        </w:rPr>
        <w:t xml:space="preserve"> </w:t>
      </w:r>
      <w:r>
        <w:rPr>
          <w:rFonts w:ascii="Sylfaen" w:hAnsi="Sylfaen"/>
          <w:sz w:val="24"/>
          <w:szCs w:val="24"/>
        </w:rPr>
        <w:t>պարտականություններն</w:t>
      </w:r>
      <w:r w:rsidRPr="00DA7439">
        <w:rPr>
          <w:rFonts w:ascii="Sylfaen" w:hAnsi="Sylfaen"/>
          <w:sz w:val="24"/>
          <w:szCs w:val="24"/>
        </w:rPr>
        <w:t xml:space="preserve"> </w:t>
      </w:r>
      <w:r>
        <w:rPr>
          <w:rFonts w:ascii="Sylfaen" w:hAnsi="Sylfaen"/>
          <w:sz w:val="24"/>
          <w:szCs w:val="24"/>
        </w:rPr>
        <w:t>ու</w:t>
      </w:r>
      <w:r w:rsidRPr="00DA7439">
        <w:rPr>
          <w:rFonts w:ascii="Sylfaen" w:hAnsi="Sylfaen"/>
          <w:sz w:val="24"/>
          <w:szCs w:val="24"/>
        </w:rPr>
        <w:t xml:space="preserve"> </w:t>
      </w:r>
      <w:r>
        <w:rPr>
          <w:rFonts w:ascii="Sylfaen" w:hAnsi="Sylfaen"/>
          <w:sz w:val="24"/>
          <w:szCs w:val="24"/>
        </w:rPr>
        <w:t>իրավունքները</w:t>
      </w:r>
      <w:r w:rsidRPr="00DA7439">
        <w:rPr>
          <w:rFonts w:ascii="Sylfaen" w:hAnsi="Sylfaen"/>
          <w:sz w:val="24"/>
          <w:szCs w:val="24"/>
        </w:rPr>
        <w:t xml:space="preserve">, </w:t>
      </w:r>
      <w:r>
        <w:rPr>
          <w:rFonts w:ascii="Sylfaen" w:hAnsi="Sylfaen"/>
          <w:sz w:val="24"/>
          <w:szCs w:val="24"/>
        </w:rPr>
        <w:t>այն</w:t>
      </w:r>
      <w:r w:rsidRPr="00DA7439">
        <w:rPr>
          <w:rFonts w:ascii="Sylfaen" w:hAnsi="Sylfaen"/>
          <w:sz w:val="24"/>
          <w:szCs w:val="24"/>
        </w:rPr>
        <w:t xml:space="preserve"> </w:t>
      </w:r>
      <w:r>
        <w:rPr>
          <w:rFonts w:ascii="Sylfaen" w:hAnsi="Sylfaen"/>
          <w:sz w:val="24"/>
          <w:szCs w:val="24"/>
        </w:rPr>
        <w:t>հարցերը</w:t>
      </w:r>
      <w:r w:rsidRPr="00DA7439">
        <w:rPr>
          <w:rFonts w:ascii="Sylfaen" w:hAnsi="Sylfaen"/>
          <w:sz w:val="24"/>
          <w:szCs w:val="24"/>
        </w:rPr>
        <w:t xml:space="preserve">, </w:t>
      </w:r>
      <w:r>
        <w:rPr>
          <w:rFonts w:ascii="Sylfaen" w:hAnsi="Sylfaen"/>
          <w:sz w:val="24"/>
          <w:szCs w:val="24"/>
        </w:rPr>
        <w:t>որոնք</w:t>
      </w:r>
      <w:r w:rsidRPr="00DA7439">
        <w:rPr>
          <w:rFonts w:ascii="Sylfaen" w:hAnsi="Sylfaen"/>
          <w:sz w:val="24"/>
          <w:szCs w:val="24"/>
        </w:rPr>
        <w:t xml:space="preserve"> </w:t>
      </w:r>
      <w:r>
        <w:rPr>
          <w:rFonts w:ascii="Sylfaen" w:hAnsi="Sylfaen"/>
          <w:sz w:val="24"/>
          <w:szCs w:val="24"/>
        </w:rPr>
        <w:t>ուսուցիչը</w:t>
      </w:r>
      <w:r w:rsidRPr="00DA7439">
        <w:rPr>
          <w:rFonts w:ascii="Sylfaen" w:hAnsi="Sylfaen"/>
          <w:sz w:val="24"/>
          <w:szCs w:val="24"/>
        </w:rPr>
        <w:t xml:space="preserve"> </w:t>
      </w:r>
      <w:r>
        <w:rPr>
          <w:rFonts w:ascii="Sylfaen" w:hAnsi="Sylfaen"/>
          <w:sz w:val="24"/>
          <w:szCs w:val="24"/>
        </w:rPr>
        <w:t>պետք</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կամ</w:t>
      </w:r>
      <w:r w:rsidRPr="00DA7439">
        <w:rPr>
          <w:rFonts w:ascii="Sylfaen" w:hAnsi="Sylfaen"/>
          <w:sz w:val="24"/>
          <w:szCs w:val="24"/>
        </w:rPr>
        <w:t xml:space="preserve"> </w:t>
      </w:r>
      <w:r>
        <w:rPr>
          <w:rFonts w:ascii="Sylfaen" w:hAnsi="Sylfaen"/>
          <w:sz w:val="24"/>
          <w:szCs w:val="24"/>
        </w:rPr>
        <w:t>պետք</w:t>
      </w:r>
      <w:r w:rsidRPr="00DA7439">
        <w:rPr>
          <w:rFonts w:ascii="Sylfaen" w:hAnsi="Sylfaen"/>
          <w:sz w:val="24"/>
          <w:szCs w:val="24"/>
        </w:rPr>
        <w:t xml:space="preserve"> </w:t>
      </w:r>
      <w:r>
        <w:rPr>
          <w:rFonts w:ascii="Sylfaen" w:hAnsi="Sylfaen"/>
          <w:sz w:val="24"/>
          <w:szCs w:val="24"/>
        </w:rPr>
        <w:t>չէ</w:t>
      </w:r>
      <w:r w:rsidRPr="00DA7439">
        <w:rPr>
          <w:rFonts w:ascii="Sylfaen" w:hAnsi="Sylfaen"/>
          <w:sz w:val="24"/>
          <w:szCs w:val="24"/>
        </w:rPr>
        <w:t xml:space="preserve"> </w:t>
      </w:r>
      <w:r>
        <w:rPr>
          <w:rFonts w:ascii="Sylfaen" w:hAnsi="Sylfaen"/>
          <w:sz w:val="24"/>
          <w:szCs w:val="24"/>
        </w:rPr>
        <w:t>անդրադառնա</w:t>
      </w:r>
      <w:r w:rsidRPr="00DA7439">
        <w:rPr>
          <w:rFonts w:ascii="Sylfaen" w:hAnsi="Sylfaen"/>
          <w:sz w:val="24"/>
          <w:szCs w:val="24"/>
        </w:rPr>
        <w:t xml:space="preserve">, </w:t>
      </w:r>
      <w:r>
        <w:rPr>
          <w:rFonts w:ascii="Sylfaen" w:hAnsi="Sylfaen"/>
          <w:sz w:val="24"/>
          <w:szCs w:val="24"/>
        </w:rPr>
        <w:t>ինչպես</w:t>
      </w:r>
      <w:r w:rsidRPr="00DA7439">
        <w:rPr>
          <w:rFonts w:ascii="Sylfaen" w:hAnsi="Sylfaen"/>
          <w:sz w:val="24"/>
          <w:szCs w:val="24"/>
        </w:rPr>
        <w:t xml:space="preserve"> </w:t>
      </w:r>
      <w:r>
        <w:rPr>
          <w:rFonts w:ascii="Sylfaen" w:hAnsi="Sylfaen"/>
          <w:sz w:val="24"/>
          <w:szCs w:val="24"/>
        </w:rPr>
        <w:t>լուծի</w:t>
      </w:r>
      <w:r w:rsidRPr="00DA7439">
        <w:rPr>
          <w:rFonts w:ascii="Sylfaen" w:hAnsi="Sylfaen"/>
          <w:sz w:val="24"/>
          <w:szCs w:val="24"/>
        </w:rPr>
        <w:t xml:space="preserve"> </w:t>
      </w:r>
      <w:r>
        <w:rPr>
          <w:rFonts w:ascii="Sylfaen" w:hAnsi="Sylfaen"/>
          <w:sz w:val="24"/>
          <w:szCs w:val="24"/>
        </w:rPr>
        <w:t>խնդրահարույց</w:t>
      </w:r>
      <w:r w:rsidRPr="00DA7439">
        <w:rPr>
          <w:rFonts w:ascii="Sylfaen" w:hAnsi="Sylfaen"/>
          <w:sz w:val="24"/>
          <w:szCs w:val="24"/>
        </w:rPr>
        <w:t xml:space="preserve"> </w:t>
      </w:r>
      <w:r>
        <w:rPr>
          <w:rFonts w:ascii="Sylfaen" w:hAnsi="Sylfaen"/>
          <w:sz w:val="24"/>
          <w:szCs w:val="24"/>
        </w:rPr>
        <w:t>կամ</w:t>
      </w:r>
      <w:r w:rsidRPr="00DA7439">
        <w:rPr>
          <w:rFonts w:ascii="Sylfaen" w:hAnsi="Sylfaen"/>
          <w:sz w:val="24"/>
          <w:szCs w:val="24"/>
        </w:rPr>
        <w:t xml:space="preserve"> </w:t>
      </w:r>
      <w:r>
        <w:rPr>
          <w:rFonts w:ascii="Sylfaen" w:hAnsi="Sylfaen"/>
          <w:sz w:val="24"/>
          <w:szCs w:val="24"/>
        </w:rPr>
        <w:t>ծագած</w:t>
      </w:r>
      <w:r w:rsidRPr="00DA7439">
        <w:rPr>
          <w:rFonts w:ascii="Sylfaen" w:hAnsi="Sylfaen"/>
          <w:sz w:val="24"/>
          <w:szCs w:val="24"/>
        </w:rPr>
        <w:t xml:space="preserve"> </w:t>
      </w:r>
      <w:r>
        <w:rPr>
          <w:rFonts w:ascii="Sylfaen" w:hAnsi="Sylfaen"/>
          <w:sz w:val="24"/>
          <w:szCs w:val="24"/>
        </w:rPr>
        <w:t>խնդիրները</w:t>
      </w:r>
      <w:r w:rsidRPr="00DA7439">
        <w:rPr>
          <w:rFonts w:ascii="Sylfaen" w:hAnsi="Sylfaen"/>
          <w:sz w:val="24"/>
          <w:szCs w:val="24"/>
        </w:rPr>
        <w:t xml:space="preserve"> </w:t>
      </w:r>
      <w:r>
        <w:rPr>
          <w:rFonts w:ascii="Sylfaen" w:hAnsi="Sylfaen"/>
          <w:sz w:val="24"/>
          <w:szCs w:val="24"/>
        </w:rPr>
        <w:t>և</w:t>
      </w:r>
      <w:r w:rsidRPr="00DA7439">
        <w:rPr>
          <w:rFonts w:ascii="Sylfaen" w:hAnsi="Sylfaen"/>
          <w:sz w:val="24"/>
          <w:szCs w:val="24"/>
        </w:rPr>
        <w:t xml:space="preserve"> </w:t>
      </w:r>
      <w:r>
        <w:rPr>
          <w:rFonts w:ascii="Sylfaen" w:hAnsi="Sylfaen"/>
          <w:sz w:val="24"/>
          <w:szCs w:val="24"/>
        </w:rPr>
        <w:t>այլն</w:t>
      </w:r>
      <w:r w:rsidRPr="00DA7439">
        <w:rPr>
          <w:rFonts w:ascii="Sylfaen" w:hAnsi="Sylfaen"/>
          <w:sz w:val="24"/>
          <w:szCs w:val="24"/>
        </w:rPr>
        <w:t>:</w:t>
      </w:r>
    </w:p>
    <w:p w:rsidR="0005528B" w:rsidRPr="00DA7439" w:rsidRDefault="00F303EC" w:rsidP="006465F6">
      <w:pPr>
        <w:pStyle w:val="a3"/>
        <w:numPr>
          <w:ilvl w:val="0"/>
          <w:numId w:val="15"/>
        </w:numPr>
        <w:tabs>
          <w:tab w:val="left" w:pos="720"/>
        </w:tabs>
        <w:spacing w:after="120" w:line="360" w:lineRule="auto"/>
        <w:ind w:left="0" w:firstLine="360"/>
        <w:jc w:val="both"/>
        <w:rPr>
          <w:rFonts w:ascii="Sylfaen" w:hAnsi="Sylfaen"/>
          <w:sz w:val="24"/>
          <w:szCs w:val="24"/>
        </w:rPr>
      </w:pPr>
      <w:r w:rsidRPr="00DF70CC">
        <w:rPr>
          <w:rFonts w:ascii="Sylfaen" w:hAnsi="Sylfaen"/>
          <w:sz w:val="24"/>
          <w:szCs w:val="24"/>
          <w:lang w:val="hy-AM"/>
        </w:rPr>
        <w:t>Կրոնների և հավատքների ուսուցանման համար անհրաժեշտ ուսումնական ծրագրերի, դասագրքերի և կրթական ծրագրերի պատրաստումը պետք է հաշվի առնի կրոնական և ոչ-կրոնական տեսակետները այնպես, որ դրանք լինեն ոչ խտրական, ազնիվ և հարգալից: Պետք է խուսափել ոչ ճշգրիտ կամ վնասակար նյութերից, հատկապես երբ դրանք խրախուսում են բացասական կարծրատիպեր:</w:t>
      </w:r>
      <w:r w:rsidR="005E4A71" w:rsidRPr="00DA7439">
        <w:rPr>
          <w:rFonts w:ascii="Sylfaen" w:hAnsi="Sylfaen"/>
          <w:sz w:val="24"/>
          <w:szCs w:val="24"/>
        </w:rPr>
        <w:t xml:space="preserve"> </w:t>
      </w:r>
      <w:r w:rsidR="005E4A71">
        <w:rPr>
          <w:rFonts w:ascii="Sylfaen" w:hAnsi="Sylfaen"/>
          <w:sz w:val="24"/>
          <w:szCs w:val="24"/>
        </w:rPr>
        <w:t>Հայոց</w:t>
      </w:r>
      <w:r w:rsidR="005E4A71" w:rsidRPr="00DA7439">
        <w:rPr>
          <w:rFonts w:ascii="Sylfaen" w:hAnsi="Sylfaen"/>
          <w:sz w:val="24"/>
          <w:szCs w:val="24"/>
        </w:rPr>
        <w:t xml:space="preserve"> </w:t>
      </w:r>
      <w:r w:rsidR="005E4A71">
        <w:rPr>
          <w:rFonts w:ascii="Sylfaen" w:hAnsi="Sylfaen"/>
          <w:sz w:val="24"/>
          <w:szCs w:val="24"/>
        </w:rPr>
        <w:t>եկեղեցու</w:t>
      </w:r>
      <w:r w:rsidR="005E4A71" w:rsidRPr="00DA7439">
        <w:rPr>
          <w:rFonts w:ascii="Sylfaen" w:hAnsi="Sylfaen"/>
          <w:sz w:val="24"/>
          <w:szCs w:val="24"/>
        </w:rPr>
        <w:t xml:space="preserve"> </w:t>
      </w:r>
      <w:r w:rsidR="005E4A71">
        <w:rPr>
          <w:rFonts w:ascii="Sylfaen" w:hAnsi="Sylfaen"/>
          <w:sz w:val="24"/>
          <w:szCs w:val="24"/>
        </w:rPr>
        <w:t>պատմության</w:t>
      </w:r>
      <w:r w:rsidR="005E4A71" w:rsidRPr="00DA7439">
        <w:rPr>
          <w:rFonts w:ascii="Sylfaen" w:hAnsi="Sylfaen"/>
          <w:sz w:val="24"/>
          <w:szCs w:val="24"/>
        </w:rPr>
        <w:t xml:space="preserve"> </w:t>
      </w:r>
      <w:r w:rsidR="005E4A71">
        <w:rPr>
          <w:rFonts w:ascii="Sylfaen" w:hAnsi="Sylfaen"/>
          <w:sz w:val="24"/>
          <w:szCs w:val="24"/>
        </w:rPr>
        <w:t>առարկայի</w:t>
      </w:r>
      <w:r w:rsidR="005E4A71" w:rsidRPr="00DA7439">
        <w:rPr>
          <w:rFonts w:ascii="Sylfaen" w:hAnsi="Sylfaen"/>
          <w:sz w:val="24"/>
          <w:szCs w:val="24"/>
        </w:rPr>
        <w:t xml:space="preserve"> </w:t>
      </w:r>
      <w:r w:rsidR="005E4A71">
        <w:rPr>
          <w:rFonts w:ascii="Sylfaen" w:hAnsi="Sylfaen"/>
          <w:sz w:val="24"/>
          <w:szCs w:val="24"/>
        </w:rPr>
        <w:t>դասավանդումը</w:t>
      </w:r>
      <w:r w:rsidR="005E4A71" w:rsidRPr="00DA7439">
        <w:rPr>
          <w:rFonts w:ascii="Sylfaen" w:hAnsi="Sylfaen"/>
          <w:sz w:val="24"/>
          <w:szCs w:val="24"/>
        </w:rPr>
        <w:t xml:space="preserve"> </w:t>
      </w:r>
      <w:r w:rsidR="005E4A71">
        <w:rPr>
          <w:rFonts w:ascii="Sylfaen" w:hAnsi="Sylfaen"/>
          <w:sz w:val="24"/>
          <w:szCs w:val="24"/>
        </w:rPr>
        <w:t>պետք</w:t>
      </w:r>
      <w:r w:rsidR="005E4A71" w:rsidRPr="00DA7439">
        <w:rPr>
          <w:rFonts w:ascii="Sylfaen" w:hAnsi="Sylfaen"/>
          <w:sz w:val="24"/>
          <w:szCs w:val="24"/>
        </w:rPr>
        <w:t xml:space="preserve"> </w:t>
      </w:r>
      <w:r w:rsidR="005E4A71">
        <w:rPr>
          <w:rFonts w:ascii="Sylfaen" w:hAnsi="Sylfaen"/>
          <w:sz w:val="24"/>
          <w:szCs w:val="24"/>
        </w:rPr>
        <w:t>է</w:t>
      </w:r>
      <w:r w:rsidR="005E4A71" w:rsidRPr="00DA7439">
        <w:rPr>
          <w:rFonts w:ascii="Sylfaen" w:hAnsi="Sylfaen"/>
          <w:sz w:val="24"/>
          <w:szCs w:val="24"/>
        </w:rPr>
        <w:t xml:space="preserve"> </w:t>
      </w:r>
      <w:r w:rsidR="005E4A71">
        <w:rPr>
          <w:rFonts w:ascii="Sylfaen" w:hAnsi="Sylfaen"/>
          <w:sz w:val="24"/>
          <w:szCs w:val="24"/>
        </w:rPr>
        <w:t>լինի</w:t>
      </w:r>
      <w:r w:rsidR="005E4A71" w:rsidRPr="00DA7439">
        <w:rPr>
          <w:rFonts w:ascii="Sylfaen" w:hAnsi="Sylfaen"/>
          <w:sz w:val="24"/>
          <w:szCs w:val="24"/>
        </w:rPr>
        <w:t xml:space="preserve"> </w:t>
      </w:r>
      <w:r w:rsidR="005E4A71">
        <w:rPr>
          <w:rFonts w:ascii="Sylfaen" w:hAnsi="Sylfaen"/>
          <w:sz w:val="24"/>
          <w:szCs w:val="24"/>
        </w:rPr>
        <w:t>ոչ</w:t>
      </w:r>
      <w:r w:rsidR="005E4A71" w:rsidRPr="00DA7439">
        <w:rPr>
          <w:rFonts w:ascii="Sylfaen" w:hAnsi="Sylfaen"/>
          <w:sz w:val="24"/>
          <w:szCs w:val="24"/>
        </w:rPr>
        <w:t xml:space="preserve"> </w:t>
      </w:r>
      <w:r w:rsidR="005E4A71">
        <w:rPr>
          <w:rFonts w:ascii="Sylfaen" w:hAnsi="Sylfaen"/>
          <w:sz w:val="24"/>
          <w:szCs w:val="24"/>
        </w:rPr>
        <w:t>թե</w:t>
      </w:r>
      <w:r w:rsidR="005E4A71" w:rsidRPr="00DA7439">
        <w:rPr>
          <w:rFonts w:ascii="Sylfaen" w:hAnsi="Sylfaen"/>
          <w:sz w:val="24"/>
          <w:szCs w:val="24"/>
        </w:rPr>
        <w:t xml:space="preserve"> «</w:t>
      </w:r>
      <w:r w:rsidR="005E4A71">
        <w:rPr>
          <w:rFonts w:ascii="Sylfaen" w:hAnsi="Sylfaen"/>
          <w:sz w:val="24"/>
          <w:szCs w:val="24"/>
        </w:rPr>
        <w:t>կրոնների</w:t>
      </w:r>
      <w:r w:rsidR="005E4A71" w:rsidRPr="00DA7439">
        <w:rPr>
          <w:rFonts w:ascii="Sylfaen" w:hAnsi="Sylfaen"/>
          <w:sz w:val="24"/>
          <w:szCs w:val="24"/>
        </w:rPr>
        <w:t xml:space="preserve"> </w:t>
      </w:r>
      <w:r w:rsidR="005E4A71">
        <w:rPr>
          <w:rFonts w:ascii="Sylfaen" w:hAnsi="Sylfaen"/>
          <w:sz w:val="24"/>
          <w:szCs w:val="24"/>
        </w:rPr>
        <w:t>կամ</w:t>
      </w:r>
      <w:r w:rsidR="005E4A71" w:rsidRPr="00DA7439">
        <w:rPr>
          <w:rFonts w:ascii="Sylfaen" w:hAnsi="Sylfaen"/>
          <w:sz w:val="24"/>
          <w:szCs w:val="24"/>
        </w:rPr>
        <w:t xml:space="preserve"> </w:t>
      </w:r>
      <w:r w:rsidR="005E4A71">
        <w:rPr>
          <w:rFonts w:ascii="Sylfaen" w:hAnsi="Sylfaen"/>
          <w:sz w:val="24"/>
          <w:szCs w:val="24"/>
        </w:rPr>
        <w:t>կրոնի</w:t>
      </w:r>
      <w:r w:rsidR="005E4A71" w:rsidRPr="00DA7439">
        <w:rPr>
          <w:rFonts w:ascii="Sylfaen" w:hAnsi="Sylfaen"/>
          <w:sz w:val="24"/>
          <w:szCs w:val="24"/>
        </w:rPr>
        <w:t xml:space="preserve"> </w:t>
      </w:r>
      <w:r w:rsidR="005E4A71">
        <w:rPr>
          <w:rFonts w:ascii="Sylfaen" w:hAnsi="Sylfaen"/>
          <w:sz w:val="24"/>
          <w:szCs w:val="24"/>
        </w:rPr>
        <w:t>ուսուցում</w:t>
      </w:r>
      <w:r w:rsidR="005E4A71" w:rsidRPr="00DA7439">
        <w:rPr>
          <w:rFonts w:ascii="Sylfaen" w:hAnsi="Sylfaen"/>
          <w:sz w:val="24"/>
          <w:szCs w:val="24"/>
        </w:rPr>
        <w:t xml:space="preserve">, </w:t>
      </w:r>
      <w:r w:rsidR="005E4A71">
        <w:rPr>
          <w:rFonts w:ascii="Sylfaen" w:hAnsi="Sylfaen"/>
          <w:sz w:val="24"/>
          <w:szCs w:val="24"/>
        </w:rPr>
        <w:t>այլ</w:t>
      </w:r>
      <w:r w:rsidR="005E4A71" w:rsidRPr="00DA7439">
        <w:rPr>
          <w:rFonts w:ascii="Sylfaen" w:hAnsi="Sylfaen"/>
          <w:sz w:val="24"/>
          <w:szCs w:val="24"/>
        </w:rPr>
        <w:t xml:space="preserve"> </w:t>
      </w:r>
      <w:r w:rsidR="005E4A71">
        <w:rPr>
          <w:rFonts w:ascii="Sylfaen" w:hAnsi="Sylfaen"/>
          <w:sz w:val="24"/>
          <w:szCs w:val="24"/>
        </w:rPr>
        <w:t>կրոնների</w:t>
      </w:r>
      <w:r w:rsidR="005E4A71" w:rsidRPr="00DA7439">
        <w:rPr>
          <w:rFonts w:ascii="Sylfaen" w:hAnsi="Sylfaen"/>
          <w:sz w:val="24"/>
          <w:szCs w:val="24"/>
        </w:rPr>
        <w:t xml:space="preserve"> </w:t>
      </w:r>
      <w:r w:rsidR="005E4A71">
        <w:rPr>
          <w:rFonts w:ascii="Sylfaen" w:hAnsi="Sylfaen"/>
          <w:sz w:val="24"/>
          <w:szCs w:val="24"/>
        </w:rPr>
        <w:t>կամ</w:t>
      </w:r>
      <w:r w:rsidR="005E4A71" w:rsidRPr="00DA7439">
        <w:rPr>
          <w:rFonts w:ascii="Sylfaen" w:hAnsi="Sylfaen"/>
          <w:sz w:val="24"/>
          <w:szCs w:val="24"/>
        </w:rPr>
        <w:t xml:space="preserve"> </w:t>
      </w:r>
      <w:r w:rsidR="005E4A71">
        <w:rPr>
          <w:rFonts w:ascii="Sylfaen" w:hAnsi="Sylfaen"/>
          <w:sz w:val="24"/>
          <w:szCs w:val="24"/>
        </w:rPr>
        <w:t>կրոնի</w:t>
      </w:r>
      <w:r w:rsidR="005E4A71" w:rsidRPr="00DA7439">
        <w:rPr>
          <w:rFonts w:ascii="Sylfaen" w:hAnsi="Sylfaen"/>
          <w:sz w:val="24"/>
          <w:szCs w:val="24"/>
        </w:rPr>
        <w:t xml:space="preserve"> </w:t>
      </w:r>
      <w:r w:rsidR="005E4A71">
        <w:rPr>
          <w:rFonts w:ascii="Sylfaen" w:hAnsi="Sylfaen"/>
          <w:sz w:val="24"/>
          <w:szCs w:val="24"/>
        </w:rPr>
        <w:t>ՄԱՍԻՆ</w:t>
      </w:r>
      <w:r w:rsidR="005E4A71" w:rsidRPr="00DA7439">
        <w:rPr>
          <w:rFonts w:ascii="Sylfaen" w:hAnsi="Sylfaen"/>
          <w:sz w:val="24"/>
          <w:szCs w:val="24"/>
        </w:rPr>
        <w:t xml:space="preserve"> </w:t>
      </w:r>
      <w:r w:rsidR="005E4A71">
        <w:rPr>
          <w:rFonts w:ascii="Sylfaen" w:hAnsi="Sylfaen"/>
          <w:sz w:val="24"/>
          <w:szCs w:val="24"/>
        </w:rPr>
        <w:t>ուսուցում</w:t>
      </w:r>
      <w:r w:rsidR="005E4A71" w:rsidRPr="00DA7439">
        <w:rPr>
          <w:rFonts w:ascii="Sylfaen" w:hAnsi="Sylfaen"/>
          <w:sz w:val="24"/>
          <w:szCs w:val="24"/>
        </w:rPr>
        <w:t>»:</w:t>
      </w:r>
      <w:r w:rsidR="00925767">
        <w:rPr>
          <w:rFonts w:ascii="Sylfaen" w:hAnsi="Sylfaen"/>
          <w:sz w:val="24"/>
          <w:szCs w:val="24"/>
        </w:rPr>
        <w:t xml:space="preserve"> </w:t>
      </w:r>
    </w:p>
    <w:p w:rsidR="00F303EC" w:rsidRPr="00DA7439" w:rsidRDefault="00F303EC" w:rsidP="006465F6">
      <w:pPr>
        <w:pStyle w:val="a3"/>
        <w:numPr>
          <w:ilvl w:val="0"/>
          <w:numId w:val="15"/>
        </w:numPr>
        <w:tabs>
          <w:tab w:val="left" w:pos="720"/>
        </w:tabs>
        <w:spacing w:after="120" w:line="360" w:lineRule="auto"/>
        <w:ind w:left="0" w:firstLine="360"/>
        <w:jc w:val="both"/>
        <w:rPr>
          <w:rFonts w:ascii="Sylfaen" w:hAnsi="Sylfaen"/>
          <w:sz w:val="24"/>
          <w:szCs w:val="24"/>
        </w:rPr>
      </w:pPr>
      <w:r>
        <w:rPr>
          <w:rFonts w:ascii="Sylfaen" w:hAnsi="Sylfaen"/>
          <w:sz w:val="24"/>
          <w:szCs w:val="24"/>
        </w:rPr>
        <w:t>Հայոց</w:t>
      </w:r>
      <w:r w:rsidRPr="00DA7439">
        <w:rPr>
          <w:rFonts w:ascii="Sylfaen" w:hAnsi="Sylfaen"/>
          <w:sz w:val="24"/>
          <w:szCs w:val="24"/>
        </w:rPr>
        <w:t xml:space="preserve"> </w:t>
      </w:r>
      <w:r>
        <w:rPr>
          <w:rFonts w:ascii="Sylfaen" w:hAnsi="Sylfaen"/>
          <w:sz w:val="24"/>
          <w:szCs w:val="24"/>
        </w:rPr>
        <w:t>եկեղեցու</w:t>
      </w:r>
      <w:r w:rsidRPr="00DA7439">
        <w:rPr>
          <w:rFonts w:ascii="Sylfaen" w:hAnsi="Sylfaen"/>
          <w:sz w:val="24"/>
          <w:szCs w:val="24"/>
        </w:rPr>
        <w:t xml:space="preserve"> </w:t>
      </w:r>
      <w:r>
        <w:rPr>
          <w:rFonts w:ascii="Sylfaen" w:hAnsi="Sylfaen"/>
          <w:sz w:val="24"/>
          <w:szCs w:val="24"/>
        </w:rPr>
        <w:t>պատմություն</w:t>
      </w:r>
      <w:r w:rsidRPr="00DA7439">
        <w:rPr>
          <w:rFonts w:ascii="Sylfaen" w:hAnsi="Sylfaen"/>
          <w:sz w:val="24"/>
          <w:szCs w:val="24"/>
        </w:rPr>
        <w:t xml:space="preserve"> </w:t>
      </w:r>
      <w:r>
        <w:rPr>
          <w:rFonts w:ascii="Sylfaen" w:hAnsi="Sylfaen"/>
          <w:sz w:val="24"/>
          <w:szCs w:val="24"/>
        </w:rPr>
        <w:t>առարկայի</w:t>
      </w:r>
      <w:r w:rsidRPr="00DA7439">
        <w:rPr>
          <w:rFonts w:ascii="Sylfaen" w:hAnsi="Sylfaen"/>
          <w:sz w:val="24"/>
          <w:szCs w:val="24"/>
        </w:rPr>
        <w:t xml:space="preserve"> </w:t>
      </w:r>
      <w:r>
        <w:rPr>
          <w:rFonts w:ascii="Sylfaen" w:hAnsi="Sylfaen"/>
          <w:sz w:val="24"/>
          <w:szCs w:val="24"/>
        </w:rPr>
        <w:t>դասընթացի</w:t>
      </w:r>
      <w:r w:rsidRPr="00DA7439">
        <w:rPr>
          <w:rFonts w:ascii="Sylfaen" w:hAnsi="Sylfaen"/>
          <w:sz w:val="24"/>
          <w:szCs w:val="24"/>
        </w:rPr>
        <w:t xml:space="preserve"> </w:t>
      </w:r>
      <w:r>
        <w:rPr>
          <w:rFonts w:ascii="Sylfaen" w:hAnsi="Sylfaen"/>
          <w:sz w:val="24"/>
          <w:szCs w:val="24"/>
        </w:rPr>
        <w:t>շրջանակներում</w:t>
      </w:r>
      <w:r w:rsidRPr="00DA7439">
        <w:rPr>
          <w:rFonts w:ascii="Sylfaen" w:hAnsi="Sylfaen"/>
          <w:sz w:val="24"/>
          <w:szCs w:val="24"/>
        </w:rPr>
        <w:t xml:space="preserve"> </w:t>
      </w:r>
      <w:r>
        <w:rPr>
          <w:rFonts w:ascii="Sylfaen" w:hAnsi="Sylfaen"/>
          <w:sz w:val="24"/>
          <w:szCs w:val="24"/>
        </w:rPr>
        <w:t>պետք</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խուսափել</w:t>
      </w:r>
      <w:r w:rsidRPr="00DA7439">
        <w:rPr>
          <w:rFonts w:ascii="Sylfaen" w:hAnsi="Sylfaen"/>
          <w:sz w:val="24"/>
          <w:szCs w:val="24"/>
        </w:rPr>
        <w:t xml:space="preserve"> </w:t>
      </w:r>
      <w:r>
        <w:rPr>
          <w:rFonts w:ascii="Sylfaen" w:hAnsi="Sylfaen"/>
          <w:sz w:val="24"/>
          <w:szCs w:val="24"/>
        </w:rPr>
        <w:t>կրկնություններից</w:t>
      </w:r>
      <w:r w:rsidRPr="00DA7439">
        <w:rPr>
          <w:rFonts w:ascii="Sylfaen" w:hAnsi="Sylfaen"/>
          <w:sz w:val="24"/>
          <w:szCs w:val="24"/>
        </w:rPr>
        <w:t xml:space="preserve">, </w:t>
      </w:r>
      <w:r>
        <w:rPr>
          <w:rFonts w:ascii="Sylfaen" w:hAnsi="Sylfaen"/>
          <w:sz w:val="24"/>
          <w:szCs w:val="24"/>
        </w:rPr>
        <w:t>որոնք</w:t>
      </w:r>
      <w:r w:rsidRPr="00DA7439">
        <w:rPr>
          <w:rFonts w:ascii="Sylfaen" w:hAnsi="Sylfaen"/>
          <w:sz w:val="24"/>
          <w:szCs w:val="24"/>
        </w:rPr>
        <w:t xml:space="preserve"> </w:t>
      </w:r>
      <w:r>
        <w:rPr>
          <w:rFonts w:ascii="Sylfaen" w:hAnsi="Sylfaen"/>
          <w:sz w:val="24"/>
          <w:szCs w:val="24"/>
        </w:rPr>
        <w:t>արդեն</w:t>
      </w:r>
      <w:r w:rsidRPr="00DA7439">
        <w:rPr>
          <w:rFonts w:ascii="Sylfaen" w:hAnsi="Sylfaen"/>
          <w:sz w:val="24"/>
          <w:szCs w:val="24"/>
        </w:rPr>
        <w:t xml:space="preserve"> </w:t>
      </w:r>
      <w:r>
        <w:rPr>
          <w:rFonts w:ascii="Sylfaen" w:hAnsi="Sylfaen"/>
          <w:sz w:val="24"/>
          <w:szCs w:val="24"/>
        </w:rPr>
        <w:t>ներառված</w:t>
      </w:r>
      <w:r w:rsidRPr="00DA7439">
        <w:rPr>
          <w:rFonts w:ascii="Sylfaen" w:hAnsi="Sylfaen"/>
          <w:sz w:val="24"/>
          <w:szCs w:val="24"/>
        </w:rPr>
        <w:t xml:space="preserve"> </w:t>
      </w:r>
      <w:r>
        <w:rPr>
          <w:rFonts w:ascii="Sylfaen" w:hAnsi="Sylfaen"/>
          <w:sz w:val="24"/>
          <w:szCs w:val="24"/>
        </w:rPr>
        <w:t>Հայոց</w:t>
      </w:r>
      <w:r w:rsidRPr="00DA7439">
        <w:rPr>
          <w:rFonts w:ascii="Sylfaen" w:hAnsi="Sylfaen"/>
          <w:sz w:val="24"/>
          <w:szCs w:val="24"/>
        </w:rPr>
        <w:t xml:space="preserve"> </w:t>
      </w:r>
      <w:r>
        <w:rPr>
          <w:rFonts w:ascii="Sylfaen" w:hAnsi="Sylfaen"/>
          <w:sz w:val="24"/>
          <w:szCs w:val="24"/>
        </w:rPr>
        <w:t>պատմության</w:t>
      </w:r>
      <w:r w:rsidRPr="00DA7439">
        <w:rPr>
          <w:rFonts w:ascii="Sylfaen" w:hAnsi="Sylfaen"/>
          <w:sz w:val="24"/>
          <w:szCs w:val="24"/>
        </w:rPr>
        <w:t xml:space="preserve"> </w:t>
      </w:r>
      <w:r>
        <w:rPr>
          <w:rFonts w:ascii="Sylfaen" w:hAnsi="Sylfaen"/>
          <w:sz w:val="24"/>
          <w:szCs w:val="24"/>
        </w:rPr>
        <w:t>կամ</w:t>
      </w:r>
      <w:r w:rsidRPr="00DA7439">
        <w:rPr>
          <w:rFonts w:ascii="Sylfaen" w:hAnsi="Sylfaen"/>
          <w:sz w:val="24"/>
          <w:szCs w:val="24"/>
        </w:rPr>
        <w:t xml:space="preserve"> </w:t>
      </w:r>
      <w:r>
        <w:rPr>
          <w:rFonts w:ascii="Sylfaen" w:hAnsi="Sylfaen"/>
          <w:sz w:val="24"/>
          <w:szCs w:val="24"/>
        </w:rPr>
        <w:t>այլ</w:t>
      </w:r>
      <w:r w:rsidRPr="00DA7439">
        <w:rPr>
          <w:rFonts w:ascii="Sylfaen" w:hAnsi="Sylfaen"/>
          <w:sz w:val="24"/>
          <w:szCs w:val="24"/>
        </w:rPr>
        <w:t xml:space="preserve"> </w:t>
      </w:r>
      <w:r>
        <w:rPr>
          <w:rFonts w:ascii="Sylfaen" w:hAnsi="Sylfaen"/>
          <w:sz w:val="24"/>
          <w:szCs w:val="24"/>
        </w:rPr>
        <w:t>դասագրքերում</w:t>
      </w:r>
      <w:r w:rsidRPr="00DA7439">
        <w:rPr>
          <w:rFonts w:ascii="Sylfaen" w:hAnsi="Sylfaen"/>
          <w:sz w:val="24"/>
          <w:szCs w:val="24"/>
        </w:rPr>
        <w:t xml:space="preserve">: </w:t>
      </w:r>
      <w:r>
        <w:rPr>
          <w:rFonts w:ascii="Sylfaen" w:hAnsi="Sylfaen"/>
          <w:sz w:val="24"/>
          <w:szCs w:val="24"/>
        </w:rPr>
        <w:t>Հակառակ</w:t>
      </w:r>
      <w:r w:rsidRPr="00DA7439">
        <w:rPr>
          <w:rFonts w:ascii="Sylfaen" w:hAnsi="Sylfaen"/>
          <w:sz w:val="24"/>
          <w:szCs w:val="24"/>
        </w:rPr>
        <w:t xml:space="preserve"> </w:t>
      </w:r>
      <w:r>
        <w:rPr>
          <w:rFonts w:ascii="Sylfaen" w:hAnsi="Sylfaen"/>
          <w:sz w:val="24"/>
          <w:szCs w:val="24"/>
        </w:rPr>
        <w:t>դեպքում</w:t>
      </w:r>
      <w:r w:rsidRPr="00DA7439">
        <w:rPr>
          <w:rFonts w:ascii="Sylfaen" w:hAnsi="Sylfaen"/>
          <w:sz w:val="24"/>
          <w:szCs w:val="24"/>
        </w:rPr>
        <w:t xml:space="preserve">, </w:t>
      </w:r>
      <w:r>
        <w:rPr>
          <w:rFonts w:ascii="Sylfaen" w:hAnsi="Sylfaen"/>
          <w:sz w:val="24"/>
          <w:szCs w:val="24"/>
        </w:rPr>
        <w:t>կարելի</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այդ</w:t>
      </w:r>
      <w:r w:rsidRPr="00DA7439">
        <w:rPr>
          <w:rFonts w:ascii="Sylfaen" w:hAnsi="Sylfaen"/>
          <w:sz w:val="24"/>
          <w:szCs w:val="24"/>
        </w:rPr>
        <w:t xml:space="preserve"> </w:t>
      </w:r>
      <w:r>
        <w:rPr>
          <w:rFonts w:ascii="Sylfaen" w:hAnsi="Sylfaen"/>
          <w:sz w:val="24"/>
          <w:szCs w:val="24"/>
        </w:rPr>
        <w:t>կրկնությունը</w:t>
      </w:r>
      <w:r w:rsidRPr="00DA7439">
        <w:rPr>
          <w:rFonts w:ascii="Sylfaen" w:hAnsi="Sylfaen"/>
          <w:sz w:val="24"/>
          <w:szCs w:val="24"/>
        </w:rPr>
        <w:t xml:space="preserve"> </w:t>
      </w:r>
      <w:r>
        <w:rPr>
          <w:rFonts w:ascii="Sylfaen" w:hAnsi="Sylfaen"/>
          <w:sz w:val="24"/>
          <w:szCs w:val="24"/>
        </w:rPr>
        <w:t>անել</w:t>
      </w:r>
      <w:r w:rsidRPr="00DA7439">
        <w:rPr>
          <w:rFonts w:ascii="Sylfaen" w:hAnsi="Sylfaen"/>
          <w:sz w:val="24"/>
          <w:szCs w:val="24"/>
        </w:rPr>
        <w:t xml:space="preserve"> </w:t>
      </w:r>
      <w:r>
        <w:rPr>
          <w:rFonts w:ascii="Sylfaen" w:hAnsi="Sylfaen"/>
          <w:sz w:val="24"/>
          <w:szCs w:val="24"/>
        </w:rPr>
        <w:t>այնպես</w:t>
      </w:r>
      <w:r w:rsidRPr="00DA7439">
        <w:rPr>
          <w:rFonts w:ascii="Sylfaen" w:hAnsi="Sylfaen"/>
          <w:sz w:val="24"/>
          <w:szCs w:val="24"/>
        </w:rPr>
        <w:t xml:space="preserve">, </w:t>
      </w:r>
      <w:r>
        <w:rPr>
          <w:rFonts w:ascii="Sylfaen" w:hAnsi="Sylfaen"/>
          <w:sz w:val="24"/>
          <w:szCs w:val="24"/>
        </w:rPr>
        <w:t>որպեսզի</w:t>
      </w:r>
      <w:r w:rsidRPr="00DA7439">
        <w:rPr>
          <w:rFonts w:ascii="Sylfaen" w:hAnsi="Sylfaen"/>
          <w:sz w:val="24"/>
          <w:szCs w:val="24"/>
        </w:rPr>
        <w:t xml:space="preserve"> </w:t>
      </w:r>
      <w:r>
        <w:rPr>
          <w:rFonts w:ascii="Sylfaen" w:hAnsi="Sylfaen"/>
          <w:sz w:val="24"/>
          <w:szCs w:val="24"/>
        </w:rPr>
        <w:t>գործի</w:t>
      </w:r>
      <w:r w:rsidRPr="00DA7439">
        <w:rPr>
          <w:rFonts w:ascii="Sylfaen" w:hAnsi="Sylfaen"/>
          <w:sz w:val="24"/>
          <w:szCs w:val="24"/>
        </w:rPr>
        <w:t xml:space="preserve"> </w:t>
      </w:r>
      <w:r>
        <w:rPr>
          <w:rFonts w:ascii="Sylfaen" w:hAnsi="Sylfaen"/>
          <w:sz w:val="24"/>
          <w:szCs w:val="24"/>
        </w:rPr>
        <w:t>փոխլրացման</w:t>
      </w:r>
      <w:r w:rsidRPr="00DA7439">
        <w:rPr>
          <w:rFonts w:ascii="Sylfaen" w:hAnsi="Sylfaen"/>
          <w:sz w:val="24"/>
          <w:szCs w:val="24"/>
        </w:rPr>
        <w:t xml:space="preserve"> </w:t>
      </w:r>
      <w:r>
        <w:rPr>
          <w:rFonts w:ascii="Sylfaen" w:hAnsi="Sylfaen"/>
          <w:sz w:val="24"/>
          <w:szCs w:val="24"/>
        </w:rPr>
        <w:t>սկզբունքը</w:t>
      </w:r>
      <w:r w:rsidRPr="00DA7439">
        <w:rPr>
          <w:rFonts w:ascii="Sylfaen" w:hAnsi="Sylfaen"/>
          <w:sz w:val="24"/>
          <w:szCs w:val="24"/>
        </w:rPr>
        <w:t>:</w:t>
      </w:r>
    </w:p>
    <w:p w:rsidR="0082789F" w:rsidRPr="00DA7439" w:rsidRDefault="0082789F" w:rsidP="006465F6">
      <w:pPr>
        <w:pStyle w:val="a3"/>
        <w:numPr>
          <w:ilvl w:val="0"/>
          <w:numId w:val="15"/>
        </w:numPr>
        <w:tabs>
          <w:tab w:val="left" w:pos="720"/>
        </w:tabs>
        <w:spacing w:after="120" w:line="360" w:lineRule="auto"/>
        <w:ind w:left="0" w:firstLine="360"/>
        <w:jc w:val="both"/>
        <w:rPr>
          <w:rFonts w:ascii="Sylfaen" w:hAnsi="Sylfaen"/>
          <w:sz w:val="24"/>
          <w:szCs w:val="24"/>
        </w:rPr>
      </w:pPr>
      <w:r>
        <w:rPr>
          <w:rFonts w:ascii="Sylfaen" w:hAnsi="Sylfaen"/>
          <w:sz w:val="24"/>
          <w:szCs w:val="24"/>
        </w:rPr>
        <w:lastRenderedPageBreak/>
        <w:t>Հայոց</w:t>
      </w:r>
      <w:r w:rsidRPr="00DA7439">
        <w:rPr>
          <w:rFonts w:ascii="Sylfaen" w:hAnsi="Sylfaen"/>
          <w:sz w:val="24"/>
          <w:szCs w:val="24"/>
        </w:rPr>
        <w:t xml:space="preserve"> </w:t>
      </w:r>
      <w:r>
        <w:rPr>
          <w:rFonts w:ascii="Sylfaen" w:hAnsi="Sylfaen"/>
          <w:sz w:val="24"/>
          <w:szCs w:val="24"/>
        </w:rPr>
        <w:t>եկեղեցու</w:t>
      </w:r>
      <w:r w:rsidRPr="00DA7439">
        <w:rPr>
          <w:rFonts w:ascii="Sylfaen" w:hAnsi="Sylfaen"/>
          <w:sz w:val="24"/>
          <w:szCs w:val="24"/>
        </w:rPr>
        <w:t xml:space="preserve"> </w:t>
      </w:r>
      <w:r>
        <w:rPr>
          <w:rFonts w:ascii="Sylfaen" w:hAnsi="Sylfaen"/>
          <w:sz w:val="24"/>
          <w:szCs w:val="24"/>
        </w:rPr>
        <w:t>պատմություն</w:t>
      </w:r>
      <w:r w:rsidRPr="00DA7439">
        <w:rPr>
          <w:rFonts w:ascii="Sylfaen" w:hAnsi="Sylfaen"/>
          <w:sz w:val="24"/>
          <w:szCs w:val="24"/>
        </w:rPr>
        <w:t xml:space="preserve"> </w:t>
      </w:r>
      <w:r>
        <w:rPr>
          <w:rFonts w:ascii="Sylfaen" w:hAnsi="Sylfaen"/>
          <w:sz w:val="24"/>
          <w:szCs w:val="24"/>
        </w:rPr>
        <w:t>առարկայի</w:t>
      </w:r>
      <w:r w:rsidRPr="00DA7439">
        <w:rPr>
          <w:rFonts w:ascii="Sylfaen" w:hAnsi="Sylfaen"/>
          <w:sz w:val="24"/>
          <w:szCs w:val="24"/>
        </w:rPr>
        <w:t xml:space="preserve"> </w:t>
      </w:r>
      <w:r>
        <w:rPr>
          <w:rFonts w:ascii="Sylfaen" w:hAnsi="Sylfaen"/>
          <w:sz w:val="24"/>
          <w:szCs w:val="24"/>
        </w:rPr>
        <w:t>դասընթացի</w:t>
      </w:r>
      <w:r w:rsidRPr="00DA7439">
        <w:rPr>
          <w:rFonts w:ascii="Sylfaen" w:hAnsi="Sylfaen"/>
          <w:sz w:val="24"/>
          <w:szCs w:val="24"/>
        </w:rPr>
        <w:t xml:space="preserve"> </w:t>
      </w:r>
      <w:r>
        <w:rPr>
          <w:rFonts w:ascii="Sylfaen" w:hAnsi="Sylfaen"/>
          <w:sz w:val="24"/>
          <w:szCs w:val="24"/>
        </w:rPr>
        <w:t>ձևավորման</w:t>
      </w:r>
      <w:r w:rsidRPr="00DA7439">
        <w:rPr>
          <w:rFonts w:ascii="Sylfaen" w:hAnsi="Sylfaen"/>
          <w:sz w:val="24"/>
          <w:szCs w:val="24"/>
        </w:rPr>
        <w:t xml:space="preserve">, </w:t>
      </w:r>
      <w:r>
        <w:rPr>
          <w:rFonts w:ascii="Sylfaen" w:hAnsi="Sylfaen"/>
          <w:sz w:val="24"/>
          <w:szCs w:val="24"/>
        </w:rPr>
        <w:t>փոփոխման</w:t>
      </w:r>
      <w:r w:rsidRPr="00DA7439">
        <w:rPr>
          <w:rFonts w:ascii="Sylfaen" w:hAnsi="Sylfaen"/>
          <w:sz w:val="24"/>
          <w:szCs w:val="24"/>
        </w:rPr>
        <w:t xml:space="preserve">, </w:t>
      </w:r>
      <w:r>
        <w:rPr>
          <w:rFonts w:ascii="Sylfaen" w:hAnsi="Sylfaen"/>
          <w:sz w:val="24"/>
          <w:szCs w:val="24"/>
        </w:rPr>
        <w:t>լրացման</w:t>
      </w:r>
      <w:r w:rsidRPr="00DA7439">
        <w:rPr>
          <w:rFonts w:ascii="Sylfaen" w:hAnsi="Sylfaen"/>
          <w:sz w:val="24"/>
          <w:szCs w:val="24"/>
        </w:rPr>
        <w:t xml:space="preserve"> </w:t>
      </w:r>
      <w:r>
        <w:rPr>
          <w:rFonts w:ascii="Sylfaen" w:hAnsi="Sylfaen"/>
          <w:sz w:val="24"/>
          <w:szCs w:val="24"/>
        </w:rPr>
        <w:t>ժամանակ</w:t>
      </w:r>
      <w:r w:rsidRPr="00DA7439">
        <w:rPr>
          <w:rFonts w:ascii="Sylfaen" w:hAnsi="Sylfaen"/>
          <w:sz w:val="24"/>
          <w:szCs w:val="24"/>
        </w:rPr>
        <w:t xml:space="preserve"> </w:t>
      </w:r>
      <w:r>
        <w:rPr>
          <w:rFonts w:ascii="Sylfaen" w:hAnsi="Sylfaen"/>
          <w:sz w:val="24"/>
          <w:szCs w:val="24"/>
        </w:rPr>
        <w:t>անհրաժեշտ</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հաշվի</w:t>
      </w:r>
      <w:r w:rsidRPr="00DA7439">
        <w:rPr>
          <w:rFonts w:ascii="Sylfaen" w:hAnsi="Sylfaen"/>
          <w:sz w:val="24"/>
          <w:szCs w:val="24"/>
        </w:rPr>
        <w:t xml:space="preserve"> </w:t>
      </w:r>
      <w:r>
        <w:rPr>
          <w:rFonts w:ascii="Sylfaen" w:hAnsi="Sylfaen"/>
          <w:sz w:val="24"/>
          <w:szCs w:val="24"/>
        </w:rPr>
        <w:t>առնել</w:t>
      </w:r>
      <w:r w:rsidRPr="00DA7439">
        <w:rPr>
          <w:rFonts w:ascii="Sylfaen" w:hAnsi="Sylfaen"/>
          <w:sz w:val="24"/>
          <w:szCs w:val="24"/>
        </w:rPr>
        <w:t xml:space="preserve"> </w:t>
      </w:r>
      <w:r>
        <w:rPr>
          <w:rFonts w:ascii="Sylfaen" w:hAnsi="Sylfaen"/>
          <w:sz w:val="24"/>
          <w:szCs w:val="24"/>
        </w:rPr>
        <w:t>այդ</w:t>
      </w:r>
      <w:r w:rsidRPr="00DA7439">
        <w:rPr>
          <w:rFonts w:ascii="Sylfaen" w:hAnsi="Sylfaen"/>
          <w:sz w:val="24"/>
          <w:szCs w:val="24"/>
        </w:rPr>
        <w:t xml:space="preserve"> </w:t>
      </w:r>
      <w:r>
        <w:rPr>
          <w:rFonts w:ascii="Sylfaen" w:hAnsi="Sylfaen"/>
          <w:sz w:val="24"/>
          <w:szCs w:val="24"/>
        </w:rPr>
        <w:t>ոլորտում</w:t>
      </w:r>
      <w:r w:rsidRPr="00DA7439">
        <w:rPr>
          <w:rFonts w:ascii="Sylfaen" w:hAnsi="Sylfaen"/>
          <w:sz w:val="24"/>
          <w:szCs w:val="24"/>
        </w:rPr>
        <w:t xml:space="preserve"> </w:t>
      </w:r>
      <w:r>
        <w:rPr>
          <w:rFonts w:ascii="Sylfaen" w:hAnsi="Sylfaen"/>
          <w:sz w:val="24"/>
          <w:szCs w:val="24"/>
        </w:rPr>
        <w:t>մասնագիտացած</w:t>
      </w:r>
      <w:r w:rsidRPr="00DA7439">
        <w:rPr>
          <w:rFonts w:ascii="Sylfaen" w:hAnsi="Sylfaen"/>
          <w:sz w:val="24"/>
          <w:szCs w:val="24"/>
        </w:rPr>
        <w:t xml:space="preserve"> </w:t>
      </w:r>
      <w:r>
        <w:rPr>
          <w:rFonts w:ascii="Sylfaen" w:hAnsi="Sylfaen"/>
          <w:sz w:val="24"/>
          <w:szCs w:val="24"/>
        </w:rPr>
        <w:t>հասարակական</w:t>
      </w:r>
      <w:r w:rsidRPr="00DA7439">
        <w:rPr>
          <w:rFonts w:ascii="Sylfaen" w:hAnsi="Sylfaen"/>
          <w:sz w:val="24"/>
          <w:szCs w:val="24"/>
        </w:rPr>
        <w:t xml:space="preserve"> </w:t>
      </w:r>
      <w:r>
        <w:rPr>
          <w:rFonts w:ascii="Sylfaen" w:hAnsi="Sylfaen"/>
          <w:sz w:val="24"/>
          <w:szCs w:val="24"/>
        </w:rPr>
        <w:t>կազմակերպությունների</w:t>
      </w:r>
      <w:r w:rsidRPr="00DA7439">
        <w:rPr>
          <w:rFonts w:ascii="Sylfaen" w:hAnsi="Sylfaen"/>
          <w:sz w:val="24"/>
          <w:szCs w:val="24"/>
        </w:rPr>
        <w:t xml:space="preserve">, </w:t>
      </w:r>
      <w:r>
        <w:rPr>
          <w:rFonts w:ascii="Sylfaen" w:hAnsi="Sylfaen"/>
          <w:sz w:val="24"/>
          <w:szCs w:val="24"/>
        </w:rPr>
        <w:t>անհատների</w:t>
      </w:r>
      <w:r w:rsidRPr="00DA7439">
        <w:rPr>
          <w:rFonts w:ascii="Sylfaen" w:hAnsi="Sylfaen"/>
          <w:sz w:val="24"/>
          <w:szCs w:val="24"/>
        </w:rPr>
        <w:t xml:space="preserve">, </w:t>
      </w:r>
      <w:r>
        <w:rPr>
          <w:rFonts w:ascii="Sylfaen" w:hAnsi="Sylfaen"/>
          <w:sz w:val="24"/>
          <w:szCs w:val="24"/>
        </w:rPr>
        <w:t>փորձագետների</w:t>
      </w:r>
      <w:r w:rsidR="009F0D94" w:rsidRPr="00DA7439">
        <w:rPr>
          <w:rFonts w:ascii="Sylfaen" w:hAnsi="Sylfaen"/>
          <w:sz w:val="24"/>
          <w:szCs w:val="24"/>
        </w:rPr>
        <w:t xml:space="preserve"> </w:t>
      </w:r>
      <w:r w:rsidR="009F0D94">
        <w:rPr>
          <w:rFonts w:ascii="Sylfaen" w:hAnsi="Sylfaen"/>
          <w:sz w:val="24"/>
          <w:szCs w:val="24"/>
        </w:rPr>
        <w:t>և</w:t>
      </w:r>
      <w:r w:rsidR="009F0D94" w:rsidRPr="00DA7439">
        <w:rPr>
          <w:rFonts w:ascii="Sylfaen" w:hAnsi="Sylfaen"/>
          <w:sz w:val="24"/>
          <w:szCs w:val="24"/>
        </w:rPr>
        <w:t xml:space="preserve"> </w:t>
      </w:r>
      <w:r w:rsidR="009F0D94">
        <w:rPr>
          <w:rFonts w:ascii="Sylfaen" w:hAnsi="Sylfaen"/>
          <w:sz w:val="24"/>
          <w:szCs w:val="24"/>
        </w:rPr>
        <w:t>այլ</w:t>
      </w:r>
      <w:r w:rsidR="009F0D94" w:rsidRPr="00DA7439">
        <w:rPr>
          <w:rFonts w:ascii="Sylfaen" w:hAnsi="Sylfaen"/>
          <w:sz w:val="24"/>
          <w:szCs w:val="24"/>
        </w:rPr>
        <w:t xml:space="preserve"> </w:t>
      </w:r>
      <w:r w:rsidR="009F0D94">
        <w:rPr>
          <w:rFonts w:ascii="Sylfaen" w:hAnsi="Sylfaen"/>
          <w:sz w:val="24"/>
          <w:szCs w:val="24"/>
        </w:rPr>
        <w:t>շահագրգիռ</w:t>
      </w:r>
      <w:r w:rsidR="009F0D94" w:rsidRPr="00DA7439">
        <w:rPr>
          <w:rFonts w:ascii="Sylfaen" w:hAnsi="Sylfaen"/>
          <w:sz w:val="24"/>
          <w:szCs w:val="24"/>
        </w:rPr>
        <w:t xml:space="preserve"> </w:t>
      </w:r>
      <w:r w:rsidR="009F0D94">
        <w:rPr>
          <w:rFonts w:ascii="Sylfaen" w:hAnsi="Sylfaen"/>
          <w:sz w:val="24"/>
          <w:szCs w:val="24"/>
        </w:rPr>
        <w:t>կողմերի</w:t>
      </w:r>
      <w:r w:rsidR="009F0D94" w:rsidRPr="00DA7439">
        <w:rPr>
          <w:rFonts w:ascii="Sylfaen" w:hAnsi="Sylfaen"/>
          <w:sz w:val="24"/>
          <w:szCs w:val="24"/>
        </w:rPr>
        <w:t xml:space="preserve"> </w:t>
      </w:r>
      <w:r w:rsidR="009F0D94">
        <w:rPr>
          <w:rFonts w:ascii="Sylfaen" w:hAnsi="Sylfaen"/>
          <w:sz w:val="24"/>
          <w:szCs w:val="24"/>
        </w:rPr>
        <w:t>առաջարկություններն</w:t>
      </w:r>
      <w:r w:rsidR="009F0D94" w:rsidRPr="00DA7439">
        <w:rPr>
          <w:rFonts w:ascii="Sylfaen" w:hAnsi="Sylfaen"/>
          <w:sz w:val="24"/>
          <w:szCs w:val="24"/>
        </w:rPr>
        <w:t xml:space="preserve"> </w:t>
      </w:r>
      <w:r w:rsidR="009F0D94">
        <w:rPr>
          <w:rFonts w:ascii="Sylfaen" w:hAnsi="Sylfaen"/>
          <w:sz w:val="24"/>
          <w:szCs w:val="24"/>
        </w:rPr>
        <w:t>ու</w:t>
      </w:r>
      <w:r w:rsidR="009F0D94" w:rsidRPr="00DA7439">
        <w:rPr>
          <w:rFonts w:ascii="Sylfaen" w:hAnsi="Sylfaen"/>
          <w:sz w:val="24"/>
          <w:szCs w:val="24"/>
        </w:rPr>
        <w:t xml:space="preserve"> </w:t>
      </w:r>
      <w:r w:rsidR="009F0D94">
        <w:rPr>
          <w:rFonts w:ascii="Sylfaen" w:hAnsi="Sylfaen"/>
          <w:sz w:val="24"/>
          <w:szCs w:val="24"/>
        </w:rPr>
        <w:t>խորհուրդները</w:t>
      </w:r>
      <w:r w:rsidR="009F0D94" w:rsidRPr="00DA7439">
        <w:rPr>
          <w:rFonts w:ascii="Sylfaen" w:hAnsi="Sylfaen"/>
          <w:sz w:val="24"/>
          <w:szCs w:val="24"/>
        </w:rPr>
        <w:t xml:space="preserve">: </w:t>
      </w:r>
      <w:r w:rsidR="009F0D94">
        <w:rPr>
          <w:rFonts w:ascii="Sylfaen" w:hAnsi="Sylfaen"/>
          <w:sz w:val="24"/>
          <w:szCs w:val="24"/>
        </w:rPr>
        <w:t>Այդ</w:t>
      </w:r>
      <w:r w:rsidR="009F0D94" w:rsidRPr="00DA7439">
        <w:rPr>
          <w:rFonts w:ascii="Sylfaen" w:hAnsi="Sylfaen"/>
          <w:sz w:val="24"/>
          <w:szCs w:val="24"/>
        </w:rPr>
        <w:t xml:space="preserve"> </w:t>
      </w:r>
      <w:r w:rsidR="009F0D94">
        <w:rPr>
          <w:rFonts w:ascii="Sylfaen" w:hAnsi="Sylfaen"/>
          <w:sz w:val="24"/>
          <w:szCs w:val="24"/>
        </w:rPr>
        <w:t>առումով</w:t>
      </w:r>
      <w:r w:rsidR="009F0D94" w:rsidRPr="00DA7439">
        <w:rPr>
          <w:rFonts w:ascii="Sylfaen" w:hAnsi="Sylfaen"/>
          <w:sz w:val="24"/>
          <w:szCs w:val="24"/>
        </w:rPr>
        <w:t xml:space="preserve"> </w:t>
      </w:r>
      <w:r w:rsidR="009F0D94">
        <w:rPr>
          <w:rFonts w:ascii="Sylfaen" w:hAnsi="Sylfaen"/>
          <w:sz w:val="24"/>
          <w:szCs w:val="24"/>
        </w:rPr>
        <w:t>անհրաժեշտ</w:t>
      </w:r>
      <w:r w:rsidR="009F0D94" w:rsidRPr="00DA7439">
        <w:rPr>
          <w:rFonts w:ascii="Sylfaen" w:hAnsi="Sylfaen"/>
          <w:sz w:val="24"/>
          <w:szCs w:val="24"/>
        </w:rPr>
        <w:t xml:space="preserve"> </w:t>
      </w:r>
      <w:r w:rsidR="009F0D94">
        <w:rPr>
          <w:rFonts w:ascii="Sylfaen" w:hAnsi="Sylfaen"/>
          <w:sz w:val="24"/>
          <w:szCs w:val="24"/>
        </w:rPr>
        <w:t>է</w:t>
      </w:r>
      <w:r w:rsidR="009F0D94" w:rsidRPr="00DA7439">
        <w:rPr>
          <w:rFonts w:ascii="Sylfaen" w:hAnsi="Sylfaen"/>
          <w:sz w:val="24"/>
          <w:szCs w:val="24"/>
        </w:rPr>
        <w:t xml:space="preserve"> </w:t>
      </w:r>
      <w:r w:rsidR="009F0D94">
        <w:rPr>
          <w:rFonts w:ascii="Sylfaen" w:hAnsi="Sylfaen"/>
          <w:sz w:val="24"/>
          <w:szCs w:val="24"/>
        </w:rPr>
        <w:t>դասագրքերը</w:t>
      </w:r>
      <w:r w:rsidR="009F0D94" w:rsidRPr="00DA7439">
        <w:rPr>
          <w:rFonts w:ascii="Sylfaen" w:hAnsi="Sylfaen"/>
          <w:sz w:val="24"/>
          <w:szCs w:val="24"/>
        </w:rPr>
        <w:t xml:space="preserve"> </w:t>
      </w:r>
      <w:r w:rsidR="009F0D94">
        <w:rPr>
          <w:rFonts w:ascii="Sylfaen" w:hAnsi="Sylfaen"/>
          <w:sz w:val="24"/>
          <w:szCs w:val="24"/>
        </w:rPr>
        <w:t>մինչև</w:t>
      </w:r>
      <w:r w:rsidR="009F0D94" w:rsidRPr="00DA7439">
        <w:rPr>
          <w:rFonts w:ascii="Sylfaen" w:hAnsi="Sylfaen"/>
          <w:sz w:val="24"/>
          <w:szCs w:val="24"/>
        </w:rPr>
        <w:t xml:space="preserve"> </w:t>
      </w:r>
      <w:r w:rsidR="009F0D94">
        <w:rPr>
          <w:rFonts w:ascii="Sylfaen" w:hAnsi="Sylfaen"/>
          <w:sz w:val="24"/>
          <w:szCs w:val="24"/>
        </w:rPr>
        <w:t>շրջանառության</w:t>
      </w:r>
      <w:r w:rsidR="009F0D94" w:rsidRPr="00DA7439">
        <w:rPr>
          <w:rFonts w:ascii="Sylfaen" w:hAnsi="Sylfaen"/>
          <w:sz w:val="24"/>
          <w:szCs w:val="24"/>
        </w:rPr>
        <w:t xml:space="preserve"> </w:t>
      </w:r>
      <w:r w:rsidR="009F0D94">
        <w:rPr>
          <w:rFonts w:ascii="Sylfaen" w:hAnsi="Sylfaen"/>
          <w:sz w:val="24"/>
          <w:szCs w:val="24"/>
        </w:rPr>
        <w:t>մեջ</w:t>
      </w:r>
      <w:r w:rsidR="009F0D94" w:rsidRPr="00DA7439">
        <w:rPr>
          <w:rFonts w:ascii="Sylfaen" w:hAnsi="Sylfaen"/>
          <w:sz w:val="24"/>
          <w:szCs w:val="24"/>
        </w:rPr>
        <w:t xml:space="preserve"> </w:t>
      </w:r>
      <w:r w:rsidR="009F0D94">
        <w:rPr>
          <w:rFonts w:ascii="Sylfaen" w:hAnsi="Sylfaen"/>
          <w:sz w:val="24"/>
          <w:szCs w:val="24"/>
        </w:rPr>
        <w:t>դնելն</w:t>
      </w:r>
      <w:r w:rsidR="009F0D94" w:rsidRPr="00DA7439">
        <w:rPr>
          <w:rFonts w:ascii="Sylfaen" w:hAnsi="Sylfaen"/>
          <w:sz w:val="24"/>
          <w:szCs w:val="24"/>
        </w:rPr>
        <w:t xml:space="preserve"> </w:t>
      </w:r>
      <w:r w:rsidR="009F0D94">
        <w:rPr>
          <w:rFonts w:ascii="Sylfaen" w:hAnsi="Sylfaen"/>
          <w:sz w:val="24"/>
          <w:szCs w:val="24"/>
        </w:rPr>
        <w:t>անցկացնել</w:t>
      </w:r>
      <w:r w:rsidR="009F0D94" w:rsidRPr="00DA7439">
        <w:rPr>
          <w:rFonts w:ascii="Sylfaen" w:hAnsi="Sylfaen"/>
          <w:sz w:val="24"/>
          <w:szCs w:val="24"/>
        </w:rPr>
        <w:t xml:space="preserve"> </w:t>
      </w:r>
      <w:r w:rsidR="009F0D94">
        <w:rPr>
          <w:rFonts w:ascii="Sylfaen" w:hAnsi="Sylfaen"/>
          <w:sz w:val="24"/>
          <w:szCs w:val="24"/>
        </w:rPr>
        <w:t>փորձագիտական</w:t>
      </w:r>
      <w:r w:rsidR="009F0D94" w:rsidRPr="00DA7439">
        <w:rPr>
          <w:rFonts w:ascii="Sylfaen" w:hAnsi="Sylfaen"/>
          <w:sz w:val="24"/>
          <w:szCs w:val="24"/>
        </w:rPr>
        <w:t xml:space="preserve"> </w:t>
      </w:r>
      <w:r w:rsidR="009F0D94">
        <w:rPr>
          <w:rFonts w:ascii="Sylfaen" w:hAnsi="Sylfaen"/>
          <w:sz w:val="24"/>
          <w:szCs w:val="24"/>
        </w:rPr>
        <w:t>քննություն՝</w:t>
      </w:r>
      <w:r w:rsidR="009F0D94" w:rsidRPr="00DA7439">
        <w:rPr>
          <w:rFonts w:ascii="Sylfaen" w:hAnsi="Sylfaen"/>
          <w:sz w:val="24"/>
          <w:szCs w:val="24"/>
        </w:rPr>
        <w:t xml:space="preserve"> </w:t>
      </w:r>
      <w:r w:rsidR="009F0D94">
        <w:rPr>
          <w:rFonts w:ascii="Sylfaen" w:hAnsi="Sylfaen"/>
          <w:sz w:val="24"/>
          <w:szCs w:val="24"/>
        </w:rPr>
        <w:t>այդ</w:t>
      </w:r>
      <w:r w:rsidR="009F0D94" w:rsidRPr="00DA7439">
        <w:rPr>
          <w:rFonts w:ascii="Sylfaen" w:hAnsi="Sylfaen"/>
          <w:sz w:val="24"/>
          <w:szCs w:val="24"/>
        </w:rPr>
        <w:t xml:space="preserve"> </w:t>
      </w:r>
      <w:r w:rsidR="009F0D94">
        <w:rPr>
          <w:rFonts w:ascii="Sylfaen" w:hAnsi="Sylfaen"/>
          <w:sz w:val="24"/>
          <w:szCs w:val="24"/>
        </w:rPr>
        <w:t>գործընթացում</w:t>
      </w:r>
      <w:r w:rsidR="009F0D94" w:rsidRPr="00DA7439">
        <w:rPr>
          <w:rFonts w:ascii="Sylfaen" w:hAnsi="Sylfaen"/>
          <w:sz w:val="24"/>
          <w:szCs w:val="24"/>
        </w:rPr>
        <w:t xml:space="preserve"> </w:t>
      </w:r>
      <w:r w:rsidR="009F0D94">
        <w:rPr>
          <w:rFonts w:ascii="Sylfaen" w:hAnsi="Sylfaen"/>
          <w:sz w:val="24"/>
          <w:szCs w:val="24"/>
        </w:rPr>
        <w:t>ներգրավվելով</w:t>
      </w:r>
      <w:r w:rsidR="009F0D94" w:rsidRPr="00DA7439">
        <w:rPr>
          <w:rFonts w:ascii="Sylfaen" w:hAnsi="Sylfaen"/>
          <w:sz w:val="24"/>
          <w:szCs w:val="24"/>
        </w:rPr>
        <w:t xml:space="preserve"> </w:t>
      </w:r>
      <w:r w:rsidR="009F0D94">
        <w:rPr>
          <w:rFonts w:ascii="Sylfaen" w:hAnsi="Sylfaen"/>
          <w:sz w:val="24"/>
          <w:szCs w:val="24"/>
        </w:rPr>
        <w:t>կրոնագետների</w:t>
      </w:r>
      <w:r w:rsidR="009F0D94" w:rsidRPr="00DA7439">
        <w:rPr>
          <w:rFonts w:ascii="Sylfaen" w:hAnsi="Sylfaen"/>
          <w:sz w:val="24"/>
          <w:szCs w:val="24"/>
        </w:rPr>
        <w:t xml:space="preserve">, </w:t>
      </w:r>
      <w:r w:rsidR="009F0D94">
        <w:rPr>
          <w:rFonts w:ascii="Sylfaen" w:hAnsi="Sylfaen"/>
          <w:sz w:val="24"/>
          <w:szCs w:val="24"/>
        </w:rPr>
        <w:t>աստվածաբանների</w:t>
      </w:r>
      <w:r w:rsidR="009F0D94" w:rsidRPr="00DA7439">
        <w:rPr>
          <w:rFonts w:ascii="Sylfaen" w:hAnsi="Sylfaen"/>
          <w:sz w:val="24"/>
          <w:szCs w:val="24"/>
        </w:rPr>
        <w:t xml:space="preserve">, </w:t>
      </w:r>
      <w:r w:rsidR="009F0D94">
        <w:rPr>
          <w:rFonts w:ascii="Sylfaen" w:hAnsi="Sylfaen"/>
          <w:sz w:val="24"/>
          <w:szCs w:val="24"/>
        </w:rPr>
        <w:t>հոգեբանների</w:t>
      </w:r>
      <w:r w:rsidR="009F0D94" w:rsidRPr="00DA7439">
        <w:rPr>
          <w:rFonts w:ascii="Sylfaen" w:hAnsi="Sylfaen"/>
          <w:sz w:val="24"/>
          <w:szCs w:val="24"/>
        </w:rPr>
        <w:t xml:space="preserve">, </w:t>
      </w:r>
      <w:r w:rsidR="009F0D94">
        <w:rPr>
          <w:rFonts w:ascii="Sylfaen" w:hAnsi="Sylfaen"/>
          <w:sz w:val="24"/>
          <w:szCs w:val="24"/>
        </w:rPr>
        <w:t>մանկավարժների</w:t>
      </w:r>
      <w:r w:rsidR="009F0D94" w:rsidRPr="00DA7439">
        <w:rPr>
          <w:rFonts w:ascii="Sylfaen" w:hAnsi="Sylfaen"/>
          <w:sz w:val="24"/>
          <w:szCs w:val="24"/>
        </w:rPr>
        <w:t xml:space="preserve">, </w:t>
      </w:r>
      <w:r w:rsidR="009F0D94">
        <w:rPr>
          <w:rFonts w:ascii="Sylfaen" w:hAnsi="Sylfaen"/>
          <w:sz w:val="24"/>
          <w:szCs w:val="24"/>
        </w:rPr>
        <w:t>պատմաբանների</w:t>
      </w:r>
      <w:r w:rsidR="009F0D94" w:rsidRPr="00DA7439">
        <w:rPr>
          <w:rFonts w:ascii="Sylfaen" w:hAnsi="Sylfaen"/>
          <w:sz w:val="24"/>
          <w:szCs w:val="24"/>
        </w:rPr>
        <w:t xml:space="preserve"> </w:t>
      </w:r>
      <w:r w:rsidR="009F0D94">
        <w:rPr>
          <w:rFonts w:ascii="Sylfaen" w:hAnsi="Sylfaen"/>
          <w:sz w:val="24"/>
          <w:szCs w:val="24"/>
        </w:rPr>
        <w:t>և</w:t>
      </w:r>
      <w:r w:rsidR="009F0D94" w:rsidRPr="00DA7439">
        <w:rPr>
          <w:rFonts w:ascii="Sylfaen" w:hAnsi="Sylfaen"/>
          <w:sz w:val="24"/>
          <w:szCs w:val="24"/>
        </w:rPr>
        <w:t xml:space="preserve"> </w:t>
      </w:r>
      <w:r w:rsidR="009F0D94">
        <w:rPr>
          <w:rFonts w:ascii="Sylfaen" w:hAnsi="Sylfaen"/>
          <w:sz w:val="24"/>
          <w:szCs w:val="24"/>
        </w:rPr>
        <w:t>այլ</w:t>
      </w:r>
      <w:r w:rsidR="009F0D94" w:rsidRPr="00DA7439">
        <w:rPr>
          <w:rFonts w:ascii="Sylfaen" w:hAnsi="Sylfaen"/>
          <w:sz w:val="24"/>
          <w:szCs w:val="24"/>
        </w:rPr>
        <w:t xml:space="preserve"> </w:t>
      </w:r>
      <w:r w:rsidR="009F0D94">
        <w:rPr>
          <w:rFonts w:ascii="Sylfaen" w:hAnsi="Sylfaen"/>
          <w:sz w:val="24"/>
          <w:szCs w:val="24"/>
        </w:rPr>
        <w:t>հարակից</w:t>
      </w:r>
      <w:r w:rsidR="009F0D94" w:rsidRPr="00DA7439">
        <w:rPr>
          <w:rFonts w:ascii="Sylfaen" w:hAnsi="Sylfaen"/>
          <w:sz w:val="24"/>
          <w:szCs w:val="24"/>
        </w:rPr>
        <w:t xml:space="preserve"> </w:t>
      </w:r>
      <w:r w:rsidR="009F0D94">
        <w:rPr>
          <w:rFonts w:ascii="Sylfaen" w:hAnsi="Sylfaen"/>
          <w:sz w:val="24"/>
          <w:szCs w:val="24"/>
        </w:rPr>
        <w:t>մասնագիտությունների</w:t>
      </w:r>
      <w:r w:rsidR="009F0D94" w:rsidRPr="00DA7439">
        <w:rPr>
          <w:rFonts w:ascii="Sylfaen" w:hAnsi="Sylfaen"/>
          <w:sz w:val="24"/>
          <w:szCs w:val="24"/>
        </w:rPr>
        <w:t xml:space="preserve"> </w:t>
      </w:r>
      <w:r w:rsidR="009F0D94">
        <w:rPr>
          <w:rFonts w:ascii="Sylfaen" w:hAnsi="Sylfaen"/>
          <w:sz w:val="24"/>
          <w:szCs w:val="24"/>
        </w:rPr>
        <w:t>ներկայացուցիչների</w:t>
      </w:r>
      <w:r w:rsidR="009F0D94" w:rsidRPr="00DA7439">
        <w:rPr>
          <w:rFonts w:ascii="Sylfaen" w:hAnsi="Sylfaen"/>
          <w:sz w:val="24"/>
          <w:szCs w:val="24"/>
        </w:rPr>
        <w:t>:</w:t>
      </w:r>
    </w:p>
    <w:p w:rsidR="009F0D94" w:rsidRPr="00DA7439" w:rsidRDefault="00ED0F9F" w:rsidP="006465F6">
      <w:pPr>
        <w:pStyle w:val="a3"/>
        <w:numPr>
          <w:ilvl w:val="0"/>
          <w:numId w:val="15"/>
        </w:numPr>
        <w:tabs>
          <w:tab w:val="left" w:pos="720"/>
        </w:tabs>
        <w:spacing w:after="120" w:line="360" w:lineRule="auto"/>
        <w:ind w:left="0" w:firstLine="360"/>
        <w:jc w:val="both"/>
        <w:rPr>
          <w:rFonts w:ascii="Sylfaen" w:hAnsi="Sylfaen"/>
          <w:sz w:val="24"/>
          <w:szCs w:val="24"/>
        </w:rPr>
      </w:pPr>
      <w:r>
        <w:rPr>
          <w:rFonts w:ascii="Sylfaen" w:hAnsi="Sylfaen"/>
          <w:sz w:val="24"/>
          <w:szCs w:val="24"/>
        </w:rPr>
        <w:t>Թոլեդոյի</w:t>
      </w:r>
      <w:r w:rsidRPr="00DA7439">
        <w:rPr>
          <w:rFonts w:ascii="Sylfaen" w:hAnsi="Sylfaen"/>
          <w:sz w:val="24"/>
          <w:szCs w:val="24"/>
        </w:rPr>
        <w:t xml:space="preserve"> </w:t>
      </w:r>
      <w:r>
        <w:rPr>
          <w:rFonts w:ascii="Sylfaen" w:hAnsi="Sylfaen"/>
          <w:sz w:val="24"/>
          <w:szCs w:val="24"/>
        </w:rPr>
        <w:t>սկզբունքների</w:t>
      </w:r>
      <w:r w:rsidRPr="00DA7439">
        <w:rPr>
          <w:rFonts w:ascii="Sylfaen" w:hAnsi="Sylfaen"/>
          <w:sz w:val="24"/>
          <w:szCs w:val="24"/>
        </w:rPr>
        <w:t xml:space="preserve"> </w:t>
      </w:r>
      <w:r>
        <w:rPr>
          <w:rFonts w:ascii="Sylfaen" w:hAnsi="Sylfaen"/>
          <w:sz w:val="24"/>
          <w:szCs w:val="24"/>
        </w:rPr>
        <w:t>համաձայն</w:t>
      </w:r>
      <w:r w:rsidRPr="00DA7439">
        <w:rPr>
          <w:rFonts w:ascii="Sylfaen" w:hAnsi="Sylfaen"/>
          <w:sz w:val="24"/>
          <w:szCs w:val="24"/>
        </w:rPr>
        <w:t xml:space="preserve"> </w:t>
      </w:r>
      <w:r>
        <w:rPr>
          <w:rFonts w:ascii="Sylfaen" w:hAnsi="Sylfaen"/>
          <w:sz w:val="24"/>
          <w:szCs w:val="24"/>
        </w:rPr>
        <w:t>աշակերտները</w:t>
      </w:r>
      <w:r w:rsidRPr="00DA7439">
        <w:rPr>
          <w:rFonts w:ascii="Sylfaen" w:hAnsi="Sylfaen"/>
          <w:sz w:val="24"/>
          <w:szCs w:val="24"/>
        </w:rPr>
        <w:t xml:space="preserve">, </w:t>
      </w:r>
      <w:r>
        <w:rPr>
          <w:rFonts w:ascii="Sylfaen" w:hAnsi="Sylfaen"/>
          <w:sz w:val="24"/>
          <w:szCs w:val="24"/>
        </w:rPr>
        <w:t>ծնողների</w:t>
      </w:r>
      <w:r w:rsidRPr="00DA7439">
        <w:rPr>
          <w:rFonts w:ascii="Sylfaen" w:hAnsi="Sylfaen"/>
          <w:sz w:val="24"/>
          <w:szCs w:val="24"/>
        </w:rPr>
        <w:t xml:space="preserve"> </w:t>
      </w:r>
      <w:r>
        <w:rPr>
          <w:rFonts w:ascii="Sylfaen" w:hAnsi="Sylfaen"/>
          <w:sz w:val="24"/>
          <w:szCs w:val="24"/>
        </w:rPr>
        <w:t>պահանջով</w:t>
      </w:r>
      <w:r w:rsidRPr="00DA7439">
        <w:rPr>
          <w:rFonts w:ascii="Sylfaen" w:hAnsi="Sylfaen"/>
          <w:sz w:val="24"/>
          <w:szCs w:val="24"/>
        </w:rPr>
        <w:t xml:space="preserve"> </w:t>
      </w:r>
      <w:r>
        <w:rPr>
          <w:rFonts w:ascii="Sylfaen" w:hAnsi="Sylfaen"/>
          <w:sz w:val="24"/>
          <w:szCs w:val="24"/>
        </w:rPr>
        <w:t>կամ</w:t>
      </w:r>
      <w:r w:rsidRPr="00DA7439">
        <w:rPr>
          <w:rFonts w:ascii="Sylfaen" w:hAnsi="Sylfaen"/>
          <w:sz w:val="24"/>
          <w:szCs w:val="24"/>
        </w:rPr>
        <w:t xml:space="preserve"> </w:t>
      </w:r>
      <w:r>
        <w:rPr>
          <w:rFonts w:ascii="Sylfaen" w:hAnsi="Sylfaen"/>
          <w:sz w:val="24"/>
          <w:szCs w:val="24"/>
        </w:rPr>
        <w:t>խնդրանքով</w:t>
      </w:r>
      <w:r w:rsidRPr="00DA7439">
        <w:rPr>
          <w:rFonts w:ascii="Sylfaen" w:hAnsi="Sylfaen"/>
          <w:sz w:val="24"/>
          <w:szCs w:val="24"/>
        </w:rPr>
        <w:t xml:space="preserve">, </w:t>
      </w:r>
      <w:r>
        <w:rPr>
          <w:rFonts w:ascii="Sylfaen" w:hAnsi="Sylfaen"/>
          <w:sz w:val="24"/>
          <w:szCs w:val="24"/>
        </w:rPr>
        <w:t>պետք</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իրավունք</w:t>
      </w:r>
      <w:r w:rsidRPr="00DA7439">
        <w:rPr>
          <w:rFonts w:ascii="Sylfaen" w:hAnsi="Sylfaen"/>
          <w:sz w:val="24"/>
          <w:szCs w:val="24"/>
        </w:rPr>
        <w:t xml:space="preserve"> </w:t>
      </w:r>
      <w:r>
        <w:rPr>
          <w:rFonts w:ascii="Sylfaen" w:hAnsi="Sylfaen"/>
          <w:sz w:val="24"/>
          <w:szCs w:val="24"/>
        </w:rPr>
        <w:t>ունենան</w:t>
      </w:r>
      <w:r w:rsidRPr="00DA7439">
        <w:rPr>
          <w:rFonts w:ascii="Sylfaen" w:hAnsi="Sylfaen"/>
          <w:sz w:val="24"/>
          <w:szCs w:val="24"/>
        </w:rPr>
        <w:t xml:space="preserve"> </w:t>
      </w:r>
      <w:r>
        <w:rPr>
          <w:rFonts w:ascii="Sylfaen" w:hAnsi="Sylfaen"/>
          <w:sz w:val="24"/>
          <w:szCs w:val="24"/>
        </w:rPr>
        <w:t>հրաժարվել</w:t>
      </w:r>
      <w:r w:rsidRPr="00DA7439">
        <w:rPr>
          <w:rFonts w:ascii="Sylfaen" w:hAnsi="Sylfaen"/>
          <w:sz w:val="24"/>
          <w:szCs w:val="24"/>
        </w:rPr>
        <w:t xml:space="preserve"> </w:t>
      </w:r>
      <w:r>
        <w:rPr>
          <w:rFonts w:ascii="Sylfaen" w:hAnsi="Sylfaen"/>
          <w:sz w:val="24"/>
          <w:szCs w:val="24"/>
        </w:rPr>
        <w:t>առարկայի</w:t>
      </w:r>
      <w:r w:rsidRPr="00DA7439">
        <w:rPr>
          <w:rFonts w:ascii="Sylfaen" w:hAnsi="Sylfaen"/>
          <w:sz w:val="24"/>
          <w:szCs w:val="24"/>
        </w:rPr>
        <w:t xml:space="preserve"> </w:t>
      </w:r>
      <w:r>
        <w:rPr>
          <w:rFonts w:ascii="Sylfaen" w:hAnsi="Sylfaen"/>
          <w:sz w:val="24"/>
          <w:szCs w:val="24"/>
        </w:rPr>
        <w:t>հաճախումից</w:t>
      </w:r>
      <w:r w:rsidRPr="00DA7439">
        <w:rPr>
          <w:rFonts w:ascii="Sylfaen" w:hAnsi="Sylfaen"/>
          <w:sz w:val="24"/>
          <w:szCs w:val="24"/>
        </w:rPr>
        <w:t xml:space="preserve">, </w:t>
      </w:r>
      <w:r>
        <w:rPr>
          <w:rFonts w:ascii="Sylfaen" w:hAnsi="Sylfaen"/>
          <w:sz w:val="24"/>
          <w:szCs w:val="24"/>
        </w:rPr>
        <w:t>եթե</w:t>
      </w:r>
      <w:r w:rsidRPr="00DA7439">
        <w:rPr>
          <w:rFonts w:ascii="Sylfaen" w:hAnsi="Sylfaen"/>
          <w:sz w:val="24"/>
          <w:szCs w:val="24"/>
        </w:rPr>
        <w:t xml:space="preserve"> </w:t>
      </w:r>
      <w:r>
        <w:rPr>
          <w:rFonts w:ascii="Sylfaen" w:hAnsi="Sylfaen"/>
          <w:sz w:val="24"/>
          <w:szCs w:val="24"/>
        </w:rPr>
        <w:t>ապացուցվում</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որ</w:t>
      </w:r>
      <w:r w:rsidRPr="00DA7439">
        <w:rPr>
          <w:rFonts w:ascii="Sylfaen" w:hAnsi="Sylfaen"/>
          <w:sz w:val="24"/>
          <w:szCs w:val="24"/>
        </w:rPr>
        <w:t xml:space="preserve"> </w:t>
      </w:r>
      <w:r>
        <w:rPr>
          <w:rFonts w:ascii="Sylfaen" w:hAnsi="Sylfaen"/>
          <w:sz w:val="24"/>
          <w:szCs w:val="24"/>
        </w:rPr>
        <w:t>դա</w:t>
      </w:r>
      <w:r w:rsidRPr="00DA7439">
        <w:rPr>
          <w:rFonts w:ascii="Sylfaen" w:hAnsi="Sylfaen"/>
          <w:sz w:val="24"/>
          <w:szCs w:val="24"/>
        </w:rPr>
        <w:t xml:space="preserve"> </w:t>
      </w:r>
      <w:r>
        <w:rPr>
          <w:rFonts w:ascii="Sylfaen" w:hAnsi="Sylfaen"/>
          <w:sz w:val="24"/>
          <w:szCs w:val="24"/>
        </w:rPr>
        <w:t>հակասում</w:t>
      </w:r>
      <w:r w:rsidRPr="00DA7439">
        <w:rPr>
          <w:rFonts w:ascii="Sylfaen" w:hAnsi="Sylfaen"/>
          <w:sz w:val="24"/>
          <w:szCs w:val="24"/>
        </w:rPr>
        <w:t xml:space="preserve"> </w:t>
      </w:r>
      <w:r>
        <w:rPr>
          <w:rFonts w:ascii="Sylfaen" w:hAnsi="Sylfaen"/>
          <w:sz w:val="24"/>
          <w:szCs w:val="24"/>
        </w:rPr>
        <w:t>է</w:t>
      </w:r>
      <w:r w:rsidRPr="00DA7439">
        <w:rPr>
          <w:rFonts w:ascii="Sylfaen" w:hAnsi="Sylfaen"/>
          <w:sz w:val="24"/>
          <w:szCs w:val="24"/>
        </w:rPr>
        <w:t xml:space="preserve"> </w:t>
      </w:r>
      <w:r>
        <w:rPr>
          <w:rFonts w:ascii="Sylfaen" w:hAnsi="Sylfaen"/>
          <w:sz w:val="24"/>
          <w:szCs w:val="24"/>
        </w:rPr>
        <w:t>նրանց</w:t>
      </w:r>
      <w:r w:rsidRPr="00DA7439">
        <w:rPr>
          <w:rFonts w:ascii="Sylfaen" w:hAnsi="Sylfaen"/>
          <w:sz w:val="24"/>
          <w:szCs w:val="24"/>
        </w:rPr>
        <w:t xml:space="preserve"> </w:t>
      </w:r>
      <w:r>
        <w:rPr>
          <w:rFonts w:ascii="Sylfaen" w:hAnsi="Sylfaen"/>
          <w:sz w:val="24"/>
          <w:szCs w:val="24"/>
        </w:rPr>
        <w:t>կրոնին</w:t>
      </w:r>
      <w:r w:rsidRPr="00DA7439">
        <w:rPr>
          <w:rFonts w:ascii="Sylfaen" w:hAnsi="Sylfaen"/>
          <w:sz w:val="24"/>
          <w:szCs w:val="24"/>
        </w:rPr>
        <w:t xml:space="preserve"> </w:t>
      </w:r>
      <w:r>
        <w:rPr>
          <w:rFonts w:ascii="Sylfaen" w:hAnsi="Sylfaen"/>
          <w:sz w:val="24"/>
          <w:szCs w:val="24"/>
        </w:rPr>
        <w:t>ու</w:t>
      </w:r>
      <w:r w:rsidRPr="00DA7439">
        <w:rPr>
          <w:rFonts w:ascii="Sylfaen" w:hAnsi="Sylfaen"/>
          <w:sz w:val="24"/>
          <w:szCs w:val="24"/>
        </w:rPr>
        <w:t xml:space="preserve"> </w:t>
      </w:r>
      <w:r>
        <w:rPr>
          <w:rFonts w:ascii="Sylfaen" w:hAnsi="Sylfaen"/>
          <w:sz w:val="24"/>
          <w:szCs w:val="24"/>
        </w:rPr>
        <w:t>համոզմունքներին</w:t>
      </w:r>
      <w:r w:rsidRPr="00DA7439">
        <w:rPr>
          <w:rFonts w:ascii="Sylfaen" w:hAnsi="Sylfaen"/>
          <w:sz w:val="24"/>
          <w:szCs w:val="24"/>
        </w:rPr>
        <w:t xml:space="preserve">: </w:t>
      </w:r>
      <w:r>
        <w:rPr>
          <w:rFonts w:ascii="Sylfaen" w:hAnsi="Sylfaen"/>
          <w:sz w:val="24"/>
          <w:szCs w:val="24"/>
        </w:rPr>
        <w:t>Այս</w:t>
      </w:r>
      <w:r w:rsidRPr="00DA7439">
        <w:rPr>
          <w:rFonts w:ascii="Sylfaen" w:hAnsi="Sylfaen"/>
          <w:sz w:val="24"/>
          <w:szCs w:val="24"/>
        </w:rPr>
        <w:t xml:space="preserve"> </w:t>
      </w:r>
      <w:r>
        <w:rPr>
          <w:rFonts w:ascii="Sylfaen" w:hAnsi="Sylfaen"/>
          <w:sz w:val="24"/>
          <w:szCs w:val="24"/>
        </w:rPr>
        <w:t>սկզբունքի</w:t>
      </w:r>
      <w:r w:rsidRPr="00DA7439">
        <w:rPr>
          <w:rFonts w:ascii="Sylfaen" w:hAnsi="Sylfaen"/>
          <w:sz w:val="24"/>
          <w:szCs w:val="24"/>
        </w:rPr>
        <w:t xml:space="preserve"> </w:t>
      </w:r>
      <w:r>
        <w:rPr>
          <w:rFonts w:ascii="Sylfaen" w:hAnsi="Sylfaen"/>
          <w:sz w:val="24"/>
          <w:szCs w:val="24"/>
        </w:rPr>
        <w:t>կիրառումը</w:t>
      </w:r>
      <w:r w:rsidRPr="00DA7439">
        <w:rPr>
          <w:rFonts w:ascii="Sylfaen" w:hAnsi="Sylfaen"/>
          <w:sz w:val="24"/>
          <w:szCs w:val="24"/>
        </w:rPr>
        <w:t xml:space="preserve"> </w:t>
      </w:r>
      <w:r>
        <w:rPr>
          <w:rFonts w:ascii="Sylfaen" w:hAnsi="Sylfaen"/>
          <w:sz w:val="24"/>
          <w:szCs w:val="24"/>
        </w:rPr>
        <w:t>ՀՀ</w:t>
      </w:r>
      <w:r w:rsidRPr="00DA7439">
        <w:rPr>
          <w:rFonts w:ascii="Sylfaen" w:hAnsi="Sylfaen"/>
          <w:sz w:val="24"/>
          <w:szCs w:val="24"/>
        </w:rPr>
        <w:t xml:space="preserve"> </w:t>
      </w:r>
      <w:r>
        <w:rPr>
          <w:rFonts w:ascii="Sylfaen" w:hAnsi="Sylfaen"/>
          <w:sz w:val="24"/>
          <w:szCs w:val="24"/>
        </w:rPr>
        <w:t>հանրակրթական</w:t>
      </w:r>
      <w:r w:rsidRPr="00DA7439">
        <w:rPr>
          <w:rFonts w:ascii="Sylfaen" w:hAnsi="Sylfaen"/>
          <w:sz w:val="24"/>
          <w:szCs w:val="24"/>
        </w:rPr>
        <w:t xml:space="preserve"> </w:t>
      </w:r>
      <w:r>
        <w:rPr>
          <w:rFonts w:ascii="Sylfaen" w:hAnsi="Sylfaen"/>
          <w:sz w:val="24"/>
          <w:szCs w:val="24"/>
        </w:rPr>
        <w:t>դպրոցներում</w:t>
      </w:r>
      <w:r w:rsidRPr="00DA7439">
        <w:rPr>
          <w:rFonts w:ascii="Sylfaen" w:hAnsi="Sylfaen"/>
          <w:sz w:val="24"/>
          <w:szCs w:val="24"/>
        </w:rPr>
        <w:t xml:space="preserve"> </w:t>
      </w:r>
      <w:r>
        <w:rPr>
          <w:rFonts w:ascii="Sylfaen" w:hAnsi="Sylfaen"/>
          <w:sz w:val="24"/>
          <w:szCs w:val="24"/>
        </w:rPr>
        <w:t>բավականին</w:t>
      </w:r>
      <w:r w:rsidRPr="00DA7439">
        <w:rPr>
          <w:rFonts w:ascii="Sylfaen" w:hAnsi="Sylfaen"/>
          <w:sz w:val="24"/>
          <w:szCs w:val="24"/>
        </w:rPr>
        <w:t xml:space="preserve"> </w:t>
      </w:r>
      <w:r>
        <w:rPr>
          <w:rFonts w:ascii="Sylfaen" w:hAnsi="Sylfaen"/>
          <w:sz w:val="24"/>
          <w:szCs w:val="24"/>
        </w:rPr>
        <w:t>կթուլացներ</w:t>
      </w:r>
      <w:r w:rsidRPr="00DA7439">
        <w:rPr>
          <w:rFonts w:ascii="Sylfaen" w:hAnsi="Sylfaen"/>
          <w:sz w:val="24"/>
          <w:szCs w:val="24"/>
        </w:rPr>
        <w:t xml:space="preserve"> </w:t>
      </w:r>
      <w:r>
        <w:rPr>
          <w:rFonts w:ascii="Sylfaen" w:hAnsi="Sylfaen"/>
          <w:sz w:val="24"/>
          <w:szCs w:val="24"/>
        </w:rPr>
        <w:t>լարվածությունը</w:t>
      </w:r>
      <w:r w:rsidRPr="00DA7439">
        <w:rPr>
          <w:rFonts w:ascii="Sylfaen" w:hAnsi="Sylfaen"/>
          <w:sz w:val="24"/>
          <w:szCs w:val="24"/>
        </w:rPr>
        <w:t xml:space="preserve"> </w:t>
      </w:r>
      <w:r>
        <w:rPr>
          <w:rFonts w:ascii="Sylfaen" w:hAnsi="Sylfaen"/>
          <w:sz w:val="24"/>
          <w:szCs w:val="24"/>
        </w:rPr>
        <w:t>առարկայի</w:t>
      </w:r>
      <w:r w:rsidRPr="00DA7439">
        <w:rPr>
          <w:rFonts w:ascii="Sylfaen" w:hAnsi="Sylfaen"/>
          <w:sz w:val="24"/>
          <w:szCs w:val="24"/>
        </w:rPr>
        <w:t xml:space="preserve"> </w:t>
      </w:r>
      <w:r>
        <w:rPr>
          <w:rFonts w:ascii="Sylfaen" w:hAnsi="Sylfaen"/>
          <w:sz w:val="24"/>
          <w:szCs w:val="24"/>
        </w:rPr>
        <w:t>դասավանդման</w:t>
      </w:r>
      <w:r w:rsidRPr="00DA7439">
        <w:rPr>
          <w:rFonts w:ascii="Sylfaen" w:hAnsi="Sylfaen"/>
          <w:sz w:val="24"/>
          <w:szCs w:val="24"/>
        </w:rPr>
        <w:t xml:space="preserve"> </w:t>
      </w:r>
      <w:r>
        <w:rPr>
          <w:rFonts w:ascii="Sylfaen" w:hAnsi="Sylfaen"/>
          <w:sz w:val="24"/>
          <w:szCs w:val="24"/>
        </w:rPr>
        <w:t>հետ</w:t>
      </w:r>
      <w:r w:rsidRPr="00DA7439">
        <w:rPr>
          <w:rFonts w:ascii="Sylfaen" w:hAnsi="Sylfaen"/>
          <w:sz w:val="24"/>
          <w:szCs w:val="24"/>
        </w:rPr>
        <w:t xml:space="preserve"> </w:t>
      </w:r>
      <w:r>
        <w:rPr>
          <w:rFonts w:ascii="Sylfaen" w:hAnsi="Sylfaen"/>
          <w:sz w:val="24"/>
          <w:szCs w:val="24"/>
        </w:rPr>
        <w:t>կապված</w:t>
      </w:r>
      <w:r w:rsidRPr="00DA7439">
        <w:rPr>
          <w:rFonts w:ascii="Sylfaen" w:hAnsi="Sylfaen"/>
          <w:sz w:val="24"/>
          <w:szCs w:val="24"/>
        </w:rPr>
        <w:t xml:space="preserve">, </w:t>
      </w:r>
      <w:r>
        <w:rPr>
          <w:rFonts w:ascii="Sylfaen" w:hAnsi="Sylfaen"/>
          <w:sz w:val="24"/>
          <w:szCs w:val="24"/>
        </w:rPr>
        <w:t>ինչպես</w:t>
      </w:r>
      <w:r w:rsidRPr="00DA7439">
        <w:rPr>
          <w:rFonts w:ascii="Sylfaen" w:hAnsi="Sylfaen"/>
          <w:sz w:val="24"/>
          <w:szCs w:val="24"/>
        </w:rPr>
        <w:t xml:space="preserve"> </w:t>
      </w:r>
      <w:r>
        <w:rPr>
          <w:rFonts w:ascii="Sylfaen" w:hAnsi="Sylfaen"/>
          <w:sz w:val="24"/>
          <w:szCs w:val="24"/>
        </w:rPr>
        <w:t>նաև</w:t>
      </w:r>
      <w:r w:rsidRPr="00DA7439">
        <w:rPr>
          <w:rFonts w:ascii="Sylfaen" w:hAnsi="Sylfaen"/>
          <w:sz w:val="24"/>
          <w:szCs w:val="24"/>
        </w:rPr>
        <w:t xml:space="preserve"> </w:t>
      </w:r>
      <w:r>
        <w:rPr>
          <w:rFonts w:ascii="Sylfaen" w:hAnsi="Sylfaen"/>
          <w:sz w:val="24"/>
          <w:szCs w:val="24"/>
        </w:rPr>
        <w:t>կխթաներ</w:t>
      </w:r>
      <w:r w:rsidRPr="00DA7439">
        <w:rPr>
          <w:rFonts w:ascii="Sylfaen" w:hAnsi="Sylfaen"/>
          <w:sz w:val="24"/>
          <w:szCs w:val="24"/>
        </w:rPr>
        <w:t xml:space="preserve"> </w:t>
      </w:r>
      <w:r>
        <w:rPr>
          <w:rFonts w:ascii="Sylfaen" w:hAnsi="Sylfaen"/>
          <w:sz w:val="24"/>
          <w:szCs w:val="24"/>
        </w:rPr>
        <w:t>հանդուրժողականության</w:t>
      </w:r>
      <w:r w:rsidRPr="00DA7439">
        <w:rPr>
          <w:rFonts w:ascii="Sylfaen" w:hAnsi="Sylfaen"/>
          <w:sz w:val="24"/>
          <w:szCs w:val="24"/>
        </w:rPr>
        <w:t xml:space="preserve"> </w:t>
      </w:r>
      <w:r>
        <w:rPr>
          <w:rFonts w:ascii="Sylfaen" w:hAnsi="Sylfaen"/>
          <w:sz w:val="24"/>
          <w:szCs w:val="24"/>
        </w:rPr>
        <w:t>մթնոլորտն</w:t>
      </w:r>
      <w:r w:rsidRPr="00DA7439">
        <w:rPr>
          <w:rFonts w:ascii="Sylfaen" w:hAnsi="Sylfaen"/>
          <w:sz w:val="24"/>
          <w:szCs w:val="24"/>
        </w:rPr>
        <w:t xml:space="preserve"> </w:t>
      </w:r>
      <w:r>
        <w:rPr>
          <w:rFonts w:ascii="Sylfaen" w:hAnsi="Sylfaen"/>
          <w:sz w:val="24"/>
          <w:szCs w:val="24"/>
        </w:rPr>
        <w:t>ու</w:t>
      </w:r>
      <w:r w:rsidRPr="00DA7439">
        <w:rPr>
          <w:rFonts w:ascii="Sylfaen" w:hAnsi="Sylfaen"/>
          <w:sz w:val="24"/>
          <w:szCs w:val="24"/>
        </w:rPr>
        <w:t xml:space="preserve"> </w:t>
      </w:r>
      <w:r>
        <w:rPr>
          <w:rFonts w:ascii="Sylfaen" w:hAnsi="Sylfaen"/>
          <w:sz w:val="24"/>
          <w:szCs w:val="24"/>
        </w:rPr>
        <w:t>նոր</w:t>
      </w:r>
      <w:r w:rsidRPr="00DA7439">
        <w:rPr>
          <w:rFonts w:ascii="Sylfaen" w:hAnsi="Sylfaen"/>
          <w:sz w:val="24"/>
          <w:szCs w:val="24"/>
        </w:rPr>
        <w:t xml:space="preserve"> </w:t>
      </w:r>
      <w:r>
        <w:rPr>
          <w:rFonts w:ascii="Sylfaen" w:hAnsi="Sylfaen"/>
          <w:sz w:val="24"/>
          <w:szCs w:val="24"/>
        </w:rPr>
        <w:t>մշակույթի</w:t>
      </w:r>
      <w:r w:rsidRPr="00DA7439">
        <w:rPr>
          <w:rFonts w:ascii="Sylfaen" w:hAnsi="Sylfaen"/>
          <w:sz w:val="24"/>
          <w:szCs w:val="24"/>
        </w:rPr>
        <w:t xml:space="preserve"> </w:t>
      </w:r>
      <w:r>
        <w:rPr>
          <w:rFonts w:ascii="Sylfaen" w:hAnsi="Sylfaen"/>
          <w:sz w:val="24"/>
          <w:szCs w:val="24"/>
        </w:rPr>
        <w:t>հիմք</w:t>
      </w:r>
      <w:r w:rsidRPr="00DA7439">
        <w:rPr>
          <w:rFonts w:ascii="Sylfaen" w:hAnsi="Sylfaen"/>
          <w:sz w:val="24"/>
          <w:szCs w:val="24"/>
        </w:rPr>
        <w:t xml:space="preserve"> </w:t>
      </w:r>
      <w:r>
        <w:rPr>
          <w:rFonts w:ascii="Sylfaen" w:hAnsi="Sylfaen"/>
          <w:sz w:val="24"/>
          <w:szCs w:val="24"/>
        </w:rPr>
        <w:t>կդներ</w:t>
      </w:r>
      <w:r w:rsidRPr="00DA7439">
        <w:rPr>
          <w:rFonts w:ascii="Sylfaen" w:hAnsi="Sylfaen"/>
          <w:sz w:val="24"/>
          <w:szCs w:val="24"/>
        </w:rPr>
        <w:t>:</w:t>
      </w:r>
    </w:p>
    <w:p w:rsidR="00ED0F9F" w:rsidRPr="008C4F9E" w:rsidRDefault="00595FBC" w:rsidP="006465F6">
      <w:pPr>
        <w:pStyle w:val="a3"/>
        <w:numPr>
          <w:ilvl w:val="0"/>
          <w:numId w:val="15"/>
        </w:numPr>
        <w:tabs>
          <w:tab w:val="left" w:pos="720"/>
        </w:tabs>
        <w:spacing w:after="120" w:line="360" w:lineRule="auto"/>
        <w:ind w:left="0" w:firstLine="360"/>
        <w:jc w:val="both"/>
        <w:rPr>
          <w:rFonts w:ascii="Sylfaen" w:hAnsi="Sylfaen"/>
          <w:sz w:val="24"/>
          <w:szCs w:val="24"/>
        </w:rPr>
      </w:pPr>
      <w:r>
        <w:rPr>
          <w:rFonts w:ascii="Sylfaen" w:hAnsi="Sylfaen"/>
          <w:sz w:val="24"/>
          <w:szCs w:val="24"/>
          <w:lang w:val="ru-RU"/>
        </w:rPr>
        <w:t>Դասավանդվող</w:t>
      </w:r>
      <w:r w:rsidRPr="00DA7439">
        <w:rPr>
          <w:rFonts w:ascii="Sylfaen" w:hAnsi="Sylfaen"/>
          <w:sz w:val="24"/>
          <w:szCs w:val="24"/>
        </w:rPr>
        <w:t xml:space="preserve"> </w:t>
      </w:r>
      <w:r>
        <w:rPr>
          <w:rFonts w:ascii="Sylfaen" w:hAnsi="Sylfaen"/>
          <w:sz w:val="24"/>
          <w:szCs w:val="24"/>
          <w:lang w:val="ru-RU"/>
        </w:rPr>
        <w:t>նյութն</w:t>
      </w:r>
      <w:r w:rsidRPr="00DA7439">
        <w:rPr>
          <w:rFonts w:ascii="Sylfaen" w:hAnsi="Sylfaen"/>
          <w:sz w:val="24"/>
          <w:szCs w:val="24"/>
        </w:rPr>
        <w:t xml:space="preserve"> </w:t>
      </w:r>
      <w:r>
        <w:rPr>
          <w:rFonts w:ascii="Sylfaen" w:hAnsi="Sylfaen"/>
          <w:sz w:val="24"/>
          <w:szCs w:val="24"/>
          <w:lang w:val="ru-RU"/>
        </w:rPr>
        <w:t>առավել</w:t>
      </w:r>
      <w:r w:rsidRPr="00DA7439">
        <w:rPr>
          <w:rFonts w:ascii="Sylfaen" w:hAnsi="Sylfaen"/>
          <w:sz w:val="24"/>
          <w:szCs w:val="24"/>
        </w:rPr>
        <w:t xml:space="preserve"> </w:t>
      </w:r>
      <w:r>
        <w:rPr>
          <w:rFonts w:ascii="Sylfaen" w:hAnsi="Sylfaen"/>
          <w:sz w:val="24"/>
          <w:szCs w:val="24"/>
          <w:lang w:val="ru-RU"/>
        </w:rPr>
        <w:t>արդյունավետ</w:t>
      </w:r>
      <w:r w:rsidRPr="00DA7439">
        <w:rPr>
          <w:rFonts w:ascii="Sylfaen" w:hAnsi="Sylfaen"/>
          <w:sz w:val="24"/>
          <w:szCs w:val="24"/>
        </w:rPr>
        <w:t xml:space="preserve"> </w:t>
      </w:r>
      <w:r>
        <w:rPr>
          <w:rFonts w:ascii="Sylfaen" w:hAnsi="Sylfaen"/>
          <w:sz w:val="24"/>
          <w:szCs w:val="24"/>
          <w:lang w:val="ru-RU"/>
        </w:rPr>
        <w:t>դարձնելու</w:t>
      </w:r>
      <w:r w:rsidRPr="00DA7439">
        <w:rPr>
          <w:rFonts w:ascii="Sylfaen" w:hAnsi="Sylfaen"/>
          <w:sz w:val="24"/>
          <w:szCs w:val="24"/>
        </w:rPr>
        <w:t xml:space="preserve"> </w:t>
      </w:r>
      <w:r>
        <w:rPr>
          <w:rFonts w:ascii="Sylfaen" w:hAnsi="Sylfaen"/>
          <w:sz w:val="24"/>
          <w:szCs w:val="24"/>
          <w:lang w:val="ru-RU"/>
        </w:rPr>
        <w:t>նպատակով</w:t>
      </w:r>
      <w:r w:rsidRPr="00DA7439">
        <w:rPr>
          <w:rFonts w:ascii="Sylfaen" w:hAnsi="Sylfaen"/>
          <w:sz w:val="24"/>
          <w:szCs w:val="24"/>
        </w:rPr>
        <w:t xml:space="preserve"> </w:t>
      </w:r>
      <w:r>
        <w:rPr>
          <w:rFonts w:ascii="Sylfaen" w:hAnsi="Sylfaen"/>
          <w:sz w:val="24"/>
          <w:szCs w:val="24"/>
          <w:lang w:val="ru-RU"/>
        </w:rPr>
        <w:t>դասագրքերում</w:t>
      </w:r>
      <w:r w:rsidRPr="00DA7439">
        <w:rPr>
          <w:rFonts w:ascii="Sylfaen" w:hAnsi="Sylfaen"/>
          <w:sz w:val="24"/>
          <w:szCs w:val="24"/>
        </w:rPr>
        <w:t xml:space="preserve"> </w:t>
      </w:r>
      <w:r>
        <w:rPr>
          <w:rFonts w:ascii="Sylfaen" w:hAnsi="Sylfaen"/>
          <w:sz w:val="24"/>
          <w:szCs w:val="24"/>
          <w:lang w:val="ru-RU"/>
        </w:rPr>
        <w:t>պետք</w:t>
      </w:r>
      <w:r w:rsidRPr="00DA7439">
        <w:rPr>
          <w:rFonts w:ascii="Sylfaen" w:hAnsi="Sylfaen"/>
          <w:sz w:val="24"/>
          <w:szCs w:val="24"/>
        </w:rPr>
        <w:t xml:space="preserve"> </w:t>
      </w:r>
      <w:r>
        <w:rPr>
          <w:rFonts w:ascii="Sylfaen" w:hAnsi="Sylfaen"/>
          <w:sz w:val="24"/>
          <w:szCs w:val="24"/>
          <w:lang w:val="ru-RU"/>
        </w:rPr>
        <w:t>է</w:t>
      </w:r>
      <w:r w:rsidRPr="00DA7439">
        <w:rPr>
          <w:rFonts w:ascii="Sylfaen" w:hAnsi="Sylfaen"/>
          <w:sz w:val="24"/>
          <w:szCs w:val="24"/>
        </w:rPr>
        <w:t xml:space="preserve"> </w:t>
      </w:r>
      <w:r>
        <w:rPr>
          <w:rFonts w:ascii="Sylfaen" w:hAnsi="Sylfaen"/>
          <w:sz w:val="24"/>
          <w:szCs w:val="24"/>
          <w:lang w:val="ru-RU"/>
        </w:rPr>
        <w:t>ներառվեն</w:t>
      </w:r>
      <w:r w:rsidRPr="00DA7439">
        <w:rPr>
          <w:rFonts w:ascii="Sylfaen" w:hAnsi="Sylfaen"/>
          <w:sz w:val="24"/>
          <w:szCs w:val="24"/>
        </w:rPr>
        <w:t xml:space="preserve"> </w:t>
      </w:r>
      <w:r>
        <w:rPr>
          <w:rFonts w:ascii="Sylfaen" w:hAnsi="Sylfaen"/>
          <w:sz w:val="24"/>
          <w:szCs w:val="24"/>
          <w:lang w:val="ru-RU"/>
        </w:rPr>
        <w:t>մեծ</w:t>
      </w:r>
      <w:r w:rsidRPr="00DA7439">
        <w:rPr>
          <w:rFonts w:ascii="Sylfaen" w:hAnsi="Sylfaen"/>
          <w:sz w:val="24"/>
          <w:szCs w:val="24"/>
        </w:rPr>
        <w:t xml:space="preserve"> </w:t>
      </w:r>
      <w:r>
        <w:rPr>
          <w:rFonts w:ascii="Sylfaen" w:hAnsi="Sylfaen"/>
          <w:sz w:val="24"/>
          <w:szCs w:val="24"/>
          <w:lang w:val="ru-RU"/>
        </w:rPr>
        <w:t>թվով</w:t>
      </w:r>
      <w:r w:rsidRPr="00DA7439">
        <w:rPr>
          <w:rFonts w:ascii="Sylfaen" w:hAnsi="Sylfaen"/>
          <w:sz w:val="24"/>
          <w:szCs w:val="24"/>
        </w:rPr>
        <w:t xml:space="preserve"> </w:t>
      </w:r>
      <w:r>
        <w:rPr>
          <w:rFonts w:ascii="Sylfaen" w:hAnsi="Sylfaen"/>
          <w:sz w:val="24"/>
          <w:szCs w:val="24"/>
          <w:lang w:val="ru-RU"/>
        </w:rPr>
        <w:t>համեմատականներ</w:t>
      </w:r>
      <w:r w:rsidRPr="00DA7439">
        <w:rPr>
          <w:rFonts w:ascii="Sylfaen" w:hAnsi="Sylfaen"/>
          <w:sz w:val="24"/>
          <w:szCs w:val="24"/>
        </w:rPr>
        <w:t xml:space="preserve"> </w:t>
      </w:r>
      <w:r>
        <w:rPr>
          <w:rFonts w:ascii="Sylfaen" w:hAnsi="Sylfaen"/>
          <w:sz w:val="24"/>
          <w:szCs w:val="24"/>
          <w:lang w:val="ru-RU"/>
        </w:rPr>
        <w:t>այլ</w:t>
      </w:r>
      <w:r w:rsidRPr="00DA7439">
        <w:rPr>
          <w:rFonts w:ascii="Sylfaen" w:hAnsi="Sylfaen"/>
          <w:sz w:val="24"/>
          <w:szCs w:val="24"/>
        </w:rPr>
        <w:t xml:space="preserve"> </w:t>
      </w:r>
      <w:r>
        <w:rPr>
          <w:rFonts w:ascii="Sylfaen" w:hAnsi="Sylfaen"/>
          <w:sz w:val="24"/>
          <w:szCs w:val="24"/>
          <w:lang w:val="ru-RU"/>
        </w:rPr>
        <w:t>կրոնների</w:t>
      </w:r>
      <w:r w:rsidRPr="00DA7439">
        <w:rPr>
          <w:rFonts w:ascii="Sylfaen" w:hAnsi="Sylfaen"/>
          <w:sz w:val="24"/>
          <w:szCs w:val="24"/>
        </w:rPr>
        <w:t xml:space="preserve"> </w:t>
      </w:r>
      <w:r>
        <w:rPr>
          <w:rFonts w:ascii="Sylfaen" w:hAnsi="Sylfaen"/>
          <w:sz w:val="24"/>
          <w:szCs w:val="24"/>
          <w:lang w:val="ru-RU"/>
        </w:rPr>
        <w:t>հետ</w:t>
      </w:r>
      <w:r w:rsidRPr="00DA7439">
        <w:rPr>
          <w:rFonts w:ascii="Sylfaen" w:hAnsi="Sylfaen"/>
          <w:sz w:val="24"/>
          <w:szCs w:val="24"/>
        </w:rPr>
        <w:t xml:space="preserve">, </w:t>
      </w:r>
      <w:r>
        <w:rPr>
          <w:rFonts w:ascii="Sylfaen" w:hAnsi="Sylfaen"/>
          <w:sz w:val="24"/>
          <w:szCs w:val="24"/>
          <w:lang w:val="ru-RU"/>
        </w:rPr>
        <w:t>մասնավորապես</w:t>
      </w:r>
      <w:r w:rsidRPr="00DA7439">
        <w:rPr>
          <w:rFonts w:ascii="Sylfaen" w:hAnsi="Sylfaen"/>
          <w:sz w:val="24"/>
          <w:szCs w:val="24"/>
        </w:rPr>
        <w:t xml:space="preserve"> </w:t>
      </w:r>
      <w:r>
        <w:rPr>
          <w:rFonts w:ascii="Sylfaen" w:hAnsi="Sylfaen"/>
          <w:sz w:val="24"/>
          <w:szCs w:val="24"/>
          <w:lang w:val="ru-RU"/>
        </w:rPr>
        <w:t>երբ</w:t>
      </w:r>
      <w:r w:rsidRPr="00DA7439">
        <w:rPr>
          <w:rFonts w:ascii="Sylfaen" w:hAnsi="Sylfaen"/>
          <w:sz w:val="24"/>
          <w:szCs w:val="24"/>
        </w:rPr>
        <w:t xml:space="preserve"> </w:t>
      </w:r>
      <w:r>
        <w:rPr>
          <w:rFonts w:ascii="Sylfaen" w:hAnsi="Sylfaen"/>
          <w:sz w:val="24"/>
          <w:szCs w:val="24"/>
          <w:lang w:val="ru-RU"/>
        </w:rPr>
        <w:t>խոսքը</w:t>
      </w:r>
      <w:r w:rsidRPr="00DA7439">
        <w:rPr>
          <w:rFonts w:ascii="Sylfaen" w:hAnsi="Sylfaen"/>
          <w:sz w:val="24"/>
          <w:szCs w:val="24"/>
        </w:rPr>
        <w:t xml:space="preserve"> </w:t>
      </w:r>
      <w:r>
        <w:rPr>
          <w:rFonts w:ascii="Sylfaen" w:hAnsi="Sylfaen"/>
          <w:sz w:val="24"/>
          <w:szCs w:val="24"/>
          <w:lang w:val="ru-RU"/>
        </w:rPr>
        <w:t>վերաբերում</w:t>
      </w:r>
      <w:r w:rsidRPr="00DA7439">
        <w:rPr>
          <w:rFonts w:ascii="Sylfaen" w:hAnsi="Sylfaen"/>
          <w:sz w:val="24"/>
          <w:szCs w:val="24"/>
        </w:rPr>
        <w:t xml:space="preserve"> </w:t>
      </w:r>
      <w:r>
        <w:rPr>
          <w:rFonts w:ascii="Sylfaen" w:hAnsi="Sylfaen"/>
          <w:sz w:val="24"/>
          <w:szCs w:val="24"/>
          <w:lang w:val="ru-RU"/>
        </w:rPr>
        <w:t>է</w:t>
      </w:r>
      <w:r w:rsidRPr="00DA7439">
        <w:rPr>
          <w:rFonts w:ascii="Sylfaen" w:hAnsi="Sylfaen"/>
          <w:sz w:val="24"/>
          <w:szCs w:val="24"/>
        </w:rPr>
        <w:t xml:space="preserve"> </w:t>
      </w:r>
      <w:r>
        <w:rPr>
          <w:rFonts w:ascii="Sylfaen" w:hAnsi="Sylfaen"/>
          <w:sz w:val="24"/>
          <w:szCs w:val="24"/>
          <w:lang w:val="ru-RU"/>
        </w:rPr>
        <w:t>դավանական</w:t>
      </w:r>
      <w:r w:rsidRPr="00DA7439">
        <w:rPr>
          <w:rFonts w:ascii="Sylfaen" w:hAnsi="Sylfaen"/>
          <w:sz w:val="24"/>
          <w:szCs w:val="24"/>
        </w:rPr>
        <w:t xml:space="preserve"> </w:t>
      </w:r>
      <w:r>
        <w:rPr>
          <w:rFonts w:ascii="Sylfaen" w:hAnsi="Sylfaen"/>
          <w:sz w:val="24"/>
          <w:szCs w:val="24"/>
          <w:lang w:val="ru-RU"/>
        </w:rPr>
        <w:t>կամ</w:t>
      </w:r>
      <w:r w:rsidRPr="00DA7439">
        <w:rPr>
          <w:rFonts w:ascii="Sylfaen" w:hAnsi="Sylfaen"/>
          <w:sz w:val="24"/>
          <w:szCs w:val="24"/>
        </w:rPr>
        <w:t xml:space="preserve"> </w:t>
      </w:r>
      <w:r>
        <w:rPr>
          <w:rFonts w:ascii="Sylfaen" w:hAnsi="Sylfaen"/>
          <w:sz w:val="24"/>
          <w:szCs w:val="24"/>
          <w:lang w:val="ru-RU"/>
        </w:rPr>
        <w:t>տոնածիսական</w:t>
      </w:r>
      <w:r w:rsidRPr="00DA7439">
        <w:rPr>
          <w:rFonts w:ascii="Sylfaen" w:hAnsi="Sylfaen"/>
          <w:sz w:val="24"/>
          <w:szCs w:val="24"/>
        </w:rPr>
        <w:t xml:space="preserve"> </w:t>
      </w:r>
      <w:r>
        <w:rPr>
          <w:rFonts w:ascii="Sylfaen" w:hAnsi="Sylfaen"/>
          <w:sz w:val="24"/>
          <w:szCs w:val="24"/>
          <w:lang w:val="ru-RU"/>
        </w:rPr>
        <w:t>տարբերություններին</w:t>
      </w:r>
      <w:r w:rsidRPr="00DA7439">
        <w:rPr>
          <w:rFonts w:ascii="Sylfaen" w:hAnsi="Sylfaen"/>
          <w:sz w:val="24"/>
          <w:szCs w:val="24"/>
        </w:rPr>
        <w:t xml:space="preserve">: </w:t>
      </w:r>
      <w:r w:rsidR="008C4F9E" w:rsidRPr="008C4F9E">
        <w:rPr>
          <w:rFonts w:ascii="Sylfaen" w:hAnsi="Sylfaen"/>
          <w:sz w:val="24"/>
          <w:szCs w:val="24"/>
          <w:lang w:val="ru-RU"/>
        </w:rPr>
        <w:t>Ա</w:t>
      </w:r>
      <w:r w:rsidR="008C4F9E">
        <w:rPr>
          <w:rFonts w:ascii="Sylfaen" w:hAnsi="Sylfaen"/>
          <w:sz w:val="24"/>
          <w:szCs w:val="24"/>
        </w:rPr>
        <w:t>ն</w:t>
      </w:r>
      <w:r w:rsidR="008C4F9E" w:rsidRPr="008C4F9E">
        <w:rPr>
          <w:rFonts w:ascii="Sylfaen" w:hAnsi="Sylfaen"/>
          <w:sz w:val="24"/>
          <w:szCs w:val="24"/>
          <w:lang w:val="ru-RU"/>
        </w:rPr>
        <w:t>հրաժեշտ</w:t>
      </w:r>
      <w:r w:rsidR="008C4F9E" w:rsidRPr="008C4F9E">
        <w:rPr>
          <w:rFonts w:ascii="Sylfaen" w:hAnsi="Sylfaen"/>
          <w:sz w:val="24"/>
          <w:szCs w:val="24"/>
        </w:rPr>
        <w:t xml:space="preserve"> </w:t>
      </w:r>
      <w:r w:rsidR="008C4F9E" w:rsidRPr="008C4F9E">
        <w:rPr>
          <w:rFonts w:ascii="Sylfaen" w:hAnsi="Sylfaen"/>
          <w:sz w:val="24"/>
          <w:szCs w:val="24"/>
          <w:lang w:val="ru-RU"/>
        </w:rPr>
        <w:t>է</w:t>
      </w:r>
      <w:r w:rsidR="008C4F9E" w:rsidRPr="008C4F9E">
        <w:rPr>
          <w:rFonts w:ascii="Sylfaen" w:hAnsi="Sylfaen"/>
          <w:sz w:val="24"/>
          <w:szCs w:val="24"/>
        </w:rPr>
        <w:t xml:space="preserve"> </w:t>
      </w:r>
      <w:r w:rsidR="008C4F9E" w:rsidRPr="008C4F9E">
        <w:rPr>
          <w:rFonts w:ascii="Sylfaen" w:hAnsi="Sylfaen"/>
          <w:sz w:val="24"/>
          <w:szCs w:val="24"/>
          <w:lang w:val="ru-RU"/>
        </w:rPr>
        <w:t>ցուցադրել</w:t>
      </w:r>
      <w:r w:rsidR="008C4F9E" w:rsidRPr="008C4F9E">
        <w:rPr>
          <w:rFonts w:ascii="Sylfaen" w:hAnsi="Sylfaen"/>
          <w:sz w:val="24"/>
          <w:szCs w:val="24"/>
        </w:rPr>
        <w:t xml:space="preserve"> </w:t>
      </w:r>
      <w:r w:rsidR="008C4F9E" w:rsidRPr="008C4F9E">
        <w:rPr>
          <w:rFonts w:ascii="Sylfaen" w:hAnsi="Sylfaen"/>
          <w:sz w:val="24"/>
          <w:szCs w:val="24"/>
          <w:lang w:val="ru-RU"/>
        </w:rPr>
        <w:t>տարբեր</w:t>
      </w:r>
      <w:r w:rsidR="008C4F9E" w:rsidRPr="008C4F9E">
        <w:rPr>
          <w:rFonts w:ascii="Sylfaen" w:hAnsi="Sylfaen"/>
          <w:sz w:val="24"/>
          <w:szCs w:val="24"/>
        </w:rPr>
        <w:t xml:space="preserve"> </w:t>
      </w:r>
      <w:r w:rsidR="008C4F9E" w:rsidRPr="008C4F9E">
        <w:rPr>
          <w:rFonts w:ascii="Sylfaen" w:hAnsi="Sylfaen"/>
          <w:sz w:val="24"/>
          <w:szCs w:val="24"/>
          <w:lang w:val="ru-RU"/>
        </w:rPr>
        <w:t>ֆիլմեր</w:t>
      </w:r>
      <w:r w:rsidR="008C4F9E" w:rsidRPr="008C4F9E">
        <w:rPr>
          <w:rFonts w:ascii="Sylfaen" w:hAnsi="Sylfaen"/>
          <w:sz w:val="24"/>
          <w:szCs w:val="24"/>
        </w:rPr>
        <w:t xml:space="preserve">, </w:t>
      </w:r>
      <w:r w:rsidR="008C4F9E" w:rsidRPr="008C4F9E">
        <w:rPr>
          <w:rFonts w:ascii="Sylfaen" w:hAnsi="Sylfaen"/>
          <w:sz w:val="24"/>
          <w:szCs w:val="24"/>
          <w:lang w:val="ru-RU"/>
        </w:rPr>
        <w:t>տեսանյութեր</w:t>
      </w:r>
      <w:r w:rsidR="008C4F9E" w:rsidRPr="008C4F9E">
        <w:rPr>
          <w:rFonts w:ascii="Sylfaen" w:hAnsi="Sylfaen"/>
          <w:sz w:val="24"/>
          <w:szCs w:val="24"/>
        </w:rPr>
        <w:t xml:space="preserve">, </w:t>
      </w:r>
      <w:r w:rsidR="008C4F9E" w:rsidRPr="008C4F9E">
        <w:rPr>
          <w:rFonts w:ascii="Sylfaen" w:hAnsi="Sylfaen"/>
          <w:sz w:val="24"/>
          <w:szCs w:val="24"/>
          <w:lang w:val="ru-RU"/>
        </w:rPr>
        <w:t>խուսափել</w:t>
      </w:r>
      <w:r w:rsidR="008C4F9E" w:rsidRPr="008C4F9E">
        <w:rPr>
          <w:rFonts w:ascii="Sylfaen" w:hAnsi="Sylfaen"/>
          <w:sz w:val="24"/>
          <w:szCs w:val="24"/>
        </w:rPr>
        <w:t xml:space="preserve"> </w:t>
      </w:r>
      <w:r w:rsidR="008C4F9E" w:rsidRPr="008C4F9E">
        <w:rPr>
          <w:rFonts w:ascii="Sylfaen" w:hAnsi="Sylfaen"/>
          <w:sz w:val="24"/>
          <w:szCs w:val="24"/>
          <w:lang w:val="ru-RU"/>
        </w:rPr>
        <w:t>դասագրքից</w:t>
      </w:r>
      <w:r w:rsidR="008C4F9E" w:rsidRPr="008C4F9E">
        <w:rPr>
          <w:rFonts w:ascii="Sylfaen" w:hAnsi="Sylfaen"/>
          <w:sz w:val="24"/>
          <w:szCs w:val="24"/>
        </w:rPr>
        <w:t xml:space="preserve"> </w:t>
      </w:r>
      <w:r w:rsidR="008C4F9E" w:rsidRPr="008C4F9E">
        <w:rPr>
          <w:rFonts w:ascii="Sylfaen" w:hAnsi="Sylfaen"/>
          <w:sz w:val="24"/>
          <w:szCs w:val="24"/>
          <w:lang w:val="ru-RU"/>
        </w:rPr>
        <w:t>կառչելուց</w:t>
      </w:r>
      <w:r w:rsidR="008C4F9E" w:rsidRPr="008C4F9E">
        <w:rPr>
          <w:rFonts w:ascii="Sylfaen" w:hAnsi="Sylfaen"/>
          <w:sz w:val="24"/>
          <w:szCs w:val="24"/>
        </w:rPr>
        <w:t xml:space="preserve">: </w:t>
      </w:r>
      <w:r w:rsidR="008C4F9E" w:rsidRPr="008C4F9E">
        <w:rPr>
          <w:rFonts w:ascii="Sylfaen" w:hAnsi="Sylfaen"/>
          <w:sz w:val="24"/>
          <w:szCs w:val="24"/>
          <w:lang w:val="ru-RU"/>
        </w:rPr>
        <w:t>Այդ</w:t>
      </w:r>
      <w:r w:rsidR="008C4F9E" w:rsidRPr="008C4F9E">
        <w:rPr>
          <w:rFonts w:ascii="Sylfaen" w:hAnsi="Sylfaen"/>
          <w:sz w:val="24"/>
          <w:szCs w:val="24"/>
        </w:rPr>
        <w:t xml:space="preserve"> </w:t>
      </w:r>
      <w:r w:rsidR="008C4F9E" w:rsidRPr="008C4F9E">
        <w:rPr>
          <w:rFonts w:ascii="Sylfaen" w:hAnsi="Sylfaen"/>
          <w:sz w:val="24"/>
          <w:szCs w:val="24"/>
          <w:lang w:val="ru-RU"/>
        </w:rPr>
        <w:t>տես</w:t>
      </w:r>
      <w:r w:rsidR="008C4F9E">
        <w:rPr>
          <w:rFonts w:ascii="Sylfaen" w:hAnsi="Sylfaen"/>
          <w:sz w:val="24"/>
          <w:szCs w:val="24"/>
        </w:rPr>
        <w:t>ա</w:t>
      </w:r>
      <w:r w:rsidR="008C4F9E" w:rsidRPr="008C4F9E">
        <w:rPr>
          <w:rFonts w:ascii="Sylfaen" w:hAnsi="Sylfaen"/>
          <w:sz w:val="24"/>
          <w:szCs w:val="24"/>
          <w:lang w:val="ru-RU"/>
        </w:rPr>
        <w:t>նյութ</w:t>
      </w:r>
      <w:r w:rsidR="008C4F9E">
        <w:rPr>
          <w:rFonts w:ascii="Sylfaen" w:hAnsi="Sylfaen"/>
          <w:sz w:val="24"/>
          <w:szCs w:val="24"/>
        </w:rPr>
        <w:t>եր</w:t>
      </w:r>
      <w:r w:rsidR="008C4F9E" w:rsidRPr="008C4F9E">
        <w:rPr>
          <w:rFonts w:ascii="Sylfaen" w:hAnsi="Sylfaen"/>
          <w:sz w:val="24"/>
          <w:szCs w:val="24"/>
          <w:lang w:val="ru-RU"/>
        </w:rPr>
        <w:t>ը</w:t>
      </w:r>
      <w:r w:rsidR="008C4F9E" w:rsidRPr="008C4F9E">
        <w:rPr>
          <w:rFonts w:ascii="Sylfaen" w:hAnsi="Sylfaen"/>
          <w:sz w:val="24"/>
          <w:szCs w:val="24"/>
        </w:rPr>
        <w:t xml:space="preserve"> </w:t>
      </w:r>
      <w:r w:rsidR="008C4F9E" w:rsidRPr="008C4F9E">
        <w:rPr>
          <w:rFonts w:ascii="Sylfaen" w:hAnsi="Sylfaen"/>
          <w:sz w:val="24"/>
          <w:szCs w:val="24"/>
          <w:lang w:val="ru-RU"/>
        </w:rPr>
        <w:t>կարող</w:t>
      </w:r>
      <w:r w:rsidR="008C4F9E" w:rsidRPr="008C4F9E">
        <w:rPr>
          <w:rFonts w:ascii="Sylfaen" w:hAnsi="Sylfaen"/>
          <w:sz w:val="24"/>
          <w:szCs w:val="24"/>
        </w:rPr>
        <w:t xml:space="preserve"> </w:t>
      </w:r>
      <w:r w:rsidR="008C4F9E">
        <w:rPr>
          <w:rFonts w:ascii="Sylfaen" w:hAnsi="Sylfaen"/>
          <w:sz w:val="24"/>
          <w:szCs w:val="24"/>
        </w:rPr>
        <w:t>են</w:t>
      </w:r>
      <w:r w:rsidR="008C4F9E" w:rsidRPr="008C4F9E">
        <w:rPr>
          <w:rFonts w:ascii="Sylfaen" w:hAnsi="Sylfaen"/>
          <w:sz w:val="24"/>
          <w:szCs w:val="24"/>
        </w:rPr>
        <w:t xml:space="preserve"> </w:t>
      </w:r>
      <w:r w:rsidR="008C4F9E" w:rsidRPr="008C4F9E">
        <w:rPr>
          <w:rFonts w:ascii="Sylfaen" w:hAnsi="Sylfaen"/>
          <w:sz w:val="24"/>
          <w:szCs w:val="24"/>
          <w:lang w:val="ru-RU"/>
        </w:rPr>
        <w:t>լինել</w:t>
      </w:r>
      <w:r w:rsidR="008C4F9E" w:rsidRPr="008C4F9E">
        <w:rPr>
          <w:rFonts w:ascii="Sylfaen" w:hAnsi="Sylfaen"/>
          <w:sz w:val="24"/>
          <w:szCs w:val="24"/>
        </w:rPr>
        <w:t xml:space="preserve"> </w:t>
      </w:r>
      <w:r w:rsidR="00550B59">
        <w:rPr>
          <w:rFonts w:ascii="Sylfaen" w:hAnsi="Sylfaen"/>
          <w:sz w:val="24"/>
          <w:szCs w:val="24"/>
        </w:rPr>
        <w:t>թե Հայոց եկեղեցու, թե</w:t>
      </w:r>
      <w:r w:rsidR="008C4F9E" w:rsidRPr="008C4F9E">
        <w:rPr>
          <w:rFonts w:ascii="Sylfaen" w:hAnsi="Sylfaen"/>
          <w:sz w:val="24"/>
          <w:szCs w:val="24"/>
        </w:rPr>
        <w:t xml:space="preserve"> </w:t>
      </w:r>
      <w:r w:rsidR="008C4F9E" w:rsidRPr="008C4F9E">
        <w:rPr>
          <w:rFonts w:ascii="Sylfaen" w:hAnsi="Sylfaen"/>
          <w:sz w:val="24"/>
          <w:szCs w:val="24"/>
          <w:lang w:val="ru-RU"/>
        </w:rPr>
        <w:t>տարբեր</w:t>
      </w:r>
      <w:r w:rsidR="008C4F9E" w:rsidRPr="008C4F9E">
        <w:rPr>
          <w:rFonts w:ascii="Sylfaen" w:hAnsi="Sylfaen"/>
          <w:sz w:val="24"/>
          <w:szCs w:val="24"/>
        </w:rPr>
        <w:t xml:space="preserve"> </w:t>
      </w:r>
      <w:r w:rsidR="008C4F9E" w:rsidRPr="008C4F9E">
        <w:rPr>
          <w:rFonts w:ascii="Sylfaen" w:hAnsi="Sylfaen"/>
          <w:sz w:val="24"/>
          <w:szCs w:val="24"/>
          <w:lang w:val="ru-RU"/>
        </w:rPr>
        <w:t>կրոնների</w:t>
      </w:r>
      <w:r w:rsidR="008C4F9E" w:rsidRPr="008C4F9E">
        <w:rPr>
          <w:rFonts w:ascii="Sylfaen" w:hAnsi="Sylfaen"/>
          <w:sz w:val="24"/>
          <w:szCs w:val="24"/>
        </w:rPr>
        <w:t xml:space="preserve">, </w:t>
      </w:r>
      <w:r w:rsidR="008C4F9E" w:rsidRPr="008C4F9E">
        <w:rPr>
          <w:rFonts w:ascii="Sylfaen" w:hAnsi="Sylfaen"/>
          <w:sz w:val="24"/>
          <w:szCs w:val="24"/>
          <w:lang w:val="ru-RU"/>
        </w:rPr>
        <w:t>և</w:t>
      </w:r>
      <w:r w:rsidR="008C4F9E" w:rsidRPr="008C4F9E">
        <w:rPr>
          <w:rFonts w:ascii="Sylfaen" w:hAnsi="Sylfaen"/>
          <w:sz w:val="24"/>
          <w:szCs w:val="24"/>
        </w:rPr>
        <w:t xml:space="preserve"> </w:t>
      </w:r>
      <w:r w:rsidR="00550B59">
        <w:rPr>
          <w:rFonts w:ascii="Sylfaen" w:hAnsi="Sylfaen"/>
          <w:sz w:val="24"/>
          <w:szCs w:val="24"/>
        </w:rPr>
        <w:t xml:space="preserve">թե </w:t>
      </w:r>
      <w:r w:rsidR="008C4F9E" w:rsidRPr="008C4F9E">
        <w:rPr>
          <w:rFonts w:ascii="Sylfaen" w:hAnsi="Sylfaen"/>
          <w:sz w:val="24"/>
          <w:szCs w:val="24"/>
          <w:lang w:val="ru-RU"/>
        </w:rPr>
        <w:t>զանազան</w:t>
      </w:r>
      <w:r w:rsidR="008C4F9E" w:rsidRPr="008C4F9E">
        <w:rPr>
          <w:rFonts w:ascii="Sylfaen" w:hAnsi="Sylfaen"/>
          <w:sz w:val="24"/>
          <w:szCs w:val="24"/>
        </w:rPr>
        <w:t xml:space="preserve"> </w:t>
      </w:r>
      <w:r w:rsidR="008C4F9E" w:rsidRPr="008C4F9E">
        <w:rPr>
          <w:rFonts w:ascii="Sylfaen" w:hAnsi="Sylfaen"/>
          <w:sz w:val="24"/>
          <w:szCs w:val="24"/>
          <w:lang w:val="ru-RU"/>
        </w:rPr>
        <w:t>կրոնական</w:t>
      </w:r>
      <w:r w:rsidR="008C4F9E" w:rsidRPr="008C4F9E">
        <w:rPr>
          <w:rFonts w:ascii="Sylfaen" w:hAnsi="Sylfaen"/>
          <w:sz w:val="24"/>
          <w:szCs w:val="24"/>
        </w:rPr>
        <w:t xml:space="preserve"> </w:t>
      </w:r>
      <w:r w:rsidR="008C4F9E" w:rsidRPr="008C4F9E">
        <w:rPr>
          <w:rFonts w:ascii="Sylfaen" w:hAnsi="Sylfaen"/>
          <w:sz w:val="24"/>
          <w:szCs w:val="24"/>
          <w:lang w:val="ru-RU"/>
        </w:rPr>
        <w:t>կազմակերպությունների</w:t>
      </w:r>
      <w:r w:rsidR="008C4F9E" w:rsidRPr="008C4F9E">
        <w:rPr>
          <w:rFonts w:ascii="Sylfaen" w:hAnsi="Sylfaen"/>
          <w:sz w:val="24"/>
          <w:szCs w:val="24"/>
        </w:rPr>
        <w:t xml:space="preserve"> </w:t>
      </w:r>
      <w:r w:rsidR="008C4F9E" w:rsidRPr="008C4F9E">
        <w:rPr>
          <w:rFonts w:ascii="Sylfaen" w:hAnsi="Sylfaen"/>
          <w:sz w:val="24"/>
          <w:szCs w:val="24"/>
          <w:lang w:val="ru-RU"/>
        </w:rPr>
        <w:t>մասին</w:t>
      </w:r>
      <w:r w:rsidR="008C4F9E" w:rsidRPr="008C4F9E">
        <w:rPr>
          <w:rFonts w:ascii="Sylfaen" w:hAnsi="Sylfaen"/>
          <w:sz w:val="24"/>
          <w:szCs w:val="24"/>
        </w:rPr>
        <w:t>:</w:t>
      </w:r>
    </w:p>
    <w:sectPr w:rsidR="00ED0F9F" w:rsidRPr="008C4F9E" w:rsidSect="00BB69BD">
      <w:footerReference w:type="default" r:id="rId12"/>
      <w:pgSz w:w="11906" w:h="16838"/>
      <w:pgMar w:top="993"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9D" w:rsidRDefault="006C0D9D" w:rsidP="00EF3D33">
      <w:pPr>
        <w:spacing w:after="0" w:line="240" w:lineRule="auto"/>
      </w:pPr>
      <w:r>
        <w:separator/>
      </w:r>
    </w:p>
  </w:endnote>
  <w:endnote w:type="continuationSeparator" w:id="0">
    <w:p w:rsidR="006C0D9D" w:rsidRDefault="006C0D9D" w:rsidP="00EF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ErgonUnicode">
    <w:altName w:val="Arial"/>
    <w:panose1 w:val="00000000000000000000"/>
    <w:charset w:val="00"/>
    <w:family w:val="swiss"/>
    <w:notTrueType/>
    <w:pitch w:val="default"/>
    <w:sig w:usb0="00000003" w:usb1="00000000" w:usb2="00000000" w:usb3="00000000" w:csb0="00000001" w:csb1="00000000"/>
  </w:font>
  <w:font w:name="AdvOT6eb13881">
    <w:altName w:val="Times New Roman"/>
    <w:panose1 w:val="00000000000000000000"/>
    <w:charset w:val="00"/>
    <w:family w:val="roman"/>
    <w:notTrueType/>
    <w:pitch w:val="default"/>
    <w:sig w:usb0="00000003" w:usb1="00000000" w:usb2="00000000" w:usb3="00000000" w:csb0="00000001" w:csb1="00000000"/>
  </w:font>
  <w:font w:name="ErgonUnicode-Italic">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altName w:val="Arial"/>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AM">
    <w:altName w:val="Arial"/>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New Roman Cyr">
    <w:altName w:val="Times New Roman"/>
    <w:panose1 w:val="02020603050405020304"/>
    <w:charset w:val="CC"/>
    <w:family w:val="roman"/>
    <w:pitch w:val="variable"/>
    <w:sig w:usb0="00000201" w:usb1="00000000" w:usb2="00000000" w:usb3="00000000" w:csb0="00000004"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19242"/>
      <w:docPartObj>
        <w:docPartGallery w:val="Page Numbers (Bottom of Page)"/>
        <w:docPartUnique/>
      </w:docPartObj>
    </w:sdtPr>
    <w:sdtEndPr/>
    <w:sdtContent>
      <w:p w:rsidR="00D54B38" w:rsidRDefault="00F7021A">
        <w:pPr>
          <w:pStyle w:val="a6"/>
          <w:jc w:val="right"/>
        </w:pPr>
        <w:r>
          <w:fldChar w:fldCharType="begin"/>
        </w:r>
        <w:r>
          <w:instrText xml:space="preserve"> PAGE   \* MERGEFORMAT </w:instrText>
        </w:r>
        <w:r>
          <w:fldChar w:fldCharType="separate"/>
        </w:r>
        <w:r w:rsidR="00FA0000">
          <w:rPr>
            <w:noProof/>
          </w:rPr>
          <w:t>84</w:t>
        </w:r>
        <w:r>
          <w:rPr>
            <w:noProof/>
          </w:rPr>
          <w:fldChar w:fldCharType="end"/>
        </w:r>
      </w:p>
    </w:sdtContent>
  </w:sdt>
  <w:p w:rsidR="00D54B38" w:rsidRDefault="00D54B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9D" w:rsidRDefault="006C0D9D" w:rsidP="00EF3D33">
      <w:pPr>
        <w:spacing w:after="0" w:line="240" w:lineRule="auto"/>
      </w:pPr>
      <w:r>
        <w:separator/>
      </w:r>
    </w:p>
  </w:footnote>
  <w:footnote w:type="continuationSeparator" w:id="0">
    <w:p w:rsidR="006C0D9D" w:rsidRDefault="006C0D9D" w:rsidP="00EF3D33">
      <w:pPr>
        <w:spacing w:after="0" w:line="240" w:lineRule="auto"/>
      </w:pPr>
      <w:r>
        <w:continuationSeparator/>
      </w:r>
    </w:p>
  </w:footnote>
  <w:footnote w:id="1">
    <w:p w:rsidR="00D54B38" w:rsidRPr="009C7A3D" w:rsidRDefault="00D54B38">
      <w:pPr>
        <w:pStyle w:val="a8"/>
        <w:rPr>
          <w:rFonts w:ascii="Sylfaen" w:hAnsi="Sylfaen"/>
        </w:rPr>
      </w:pPr>
      <w:r>
        <w:rPr>
          <w:rStyle w:val="aa"/>
        </w:rPr>
        <w:footnoteRef/>
      </w:r>
      <w:r>
        <w:t xml:space="preserve"> </w:t>
      </w:r>
      <w:r>
        <w:rPr>
          <w:rFonts w:ascii="Sylfaen" w:hAnsi="Sylfaen"/>
        </w:rPr>
        <w:t xml:space="preserve">Տե՛ս </w:t>
      </w:r>
      <w:hyperlink r:id="rId1" w:history="1">
        <w:r w:rsidRPr="00D379D7">
          <w:rPr>
            <w:rStyle w:val="af"/>
            <w:rFonts w:ascii="Sylfaen" w:hAnsi="Sylfaen"/>
          </w:rPr>
          <w:t>www.religions.am</w:t>
        </w:r>
      </w:hyperlink>
      <w:r>
        <w:rPr>
          <w:rFonts w:ascii="Sylfaen" w:hAnsi="Sylfaen"/>
        </w:rPr>
        <w:t xml:space="preserve"> կայքը:</w:t>
      </w:r>
    </w:p>
  </w:footnote>
  <w:footnote w:id="2">
    <w:p w:rsidR="00D54B38" w:rsidRPr="00E31435" w:rsidRDefault="00D54B38" w:rsidP="00517AF2">
      <w:pPr>
        <w:pStyle w:val="a8"/>
      </w:pPr>
      <w:r w:rsidRPr="00FA2A69">
        <w:rPr>
          <w:rStyle w:val="aa"/>
        </w:rPr>
        <w:footnoteRef/>
      </w:r>
      <w:r w:rsidRPr="00E31435">
        <w:rPr>
          <w:rFonts w:ascii="Sylfaen" w:hAnsi="Sylfaen"/>
        </w:rPr>
        <w:t xml:space="preserve"> </w:t>
      </w:r>
      <w:r w:rsidRPr="00FA2A69">
        <w:rPr>
          <w:rFonts w:ascii="Sylfaen" w:hAnsi="Sylfaen"/>
        </w:rPr>
        <w:t>ԵԱՀԿ անդամ պետությունների հանձնարարականները</w:t>
      </w:r>
      <w:r w:rsidRPr="00E31435">
        <w:rPr>
          <w:rFonts w:ascii="Sylfaen" w:hAnsi="Sylfaen"/>
        </w:rPr>
        <w:t>:</w:t>
      </w:r>
    </w:p>
  </w:footnote>
  <w:footnote w:id="3">
    <w:p w:rsidR="00D54B38" w:rsidRPr="00FA2A69" w:rsidRDefault="00D54B38" w:rsidP="00517AF2">
      <w:pPr>
        <w:pStyle w:val="a8"/>
        <w:rPr>
          <w:lang w:val="en-GB"/>
        </w:rPr>
      </w:pPr>
      <w:r w:rsidRPr="00FA2A69">
        <w:rPr>
          <w:rStyle w:val="aa"/>
        </w:rPr>
        <w:footnoteRef/>
      </w:r>
      <w:r w:rsidRPr="00E31435">
        <w:t xml:space="preserve"> </w:t>
      </w:r>
      <w:r w:rsidRPr="00FA2A69">
        <w:t>http://religions.am/index.php/oem/hem/13604-2011-03-11-07-12-32.html</w:t>
      </w:r>
    </w:p>
  </w:footnote>
  <w:footnote w:id="4">
    <w:p w:rsidR="00D54B38" w:rsidRPr="00FA2A69" w:rsidRDefault="00D54B38">
      <w:pPr>
        <w:pStyle w:val="a8"/>
        <w:rPr>
          <w:rFonts w:ascii="Sylfaen" w:hAnsi="Sylfaen"/>
        </w:rPr>
      </w:pPr>
      <w:r w:rsidRPr="00FA2A69">
        <w:rPr>
          <w:rStyle w:val="aa"/>
        </w:rPr>
        <w:footnoteRef/>
      </w:r>
      <w:r w:rsidRPr="00FA2A69">
        <w:rPr>
          <w:rFonts w:ascii="Sylfaen" w:hAnsi="Sylfaen"/>
        </w:rPr>
        <w:t>Նմանատիպ իրավիճակ է մասնավորապես Ղազախստանում ու Մալազիայում:</w:t>
      </w:r>
    </w:p>
  </w:footnote>
  <w:footnote w:id="5">
    <w:p w:rsidR="00D54B38" w:rsidRPr="00FA2A69" w:rsidRDefault="00D54B38" w:rsidP="001A441A">
      <w:pPr>
        <w:autoSpaceDE w:val="0"/>
        <w:autoSpaceDN w:val="0"/>
        <w:adjustRightInd w:val="0"/>
        <w:spacing w:after="0" w:line="240" w:lineRule="auto"/>
        <w:rPr>
          <w:rFonts w:ascii="AdvOT6eb13881" w:hAnsi="AdvOT6eb13881" w:cs="AdvOT6eb13881"/>
          <w:sz w:val="20"/>
          <w:szCs w:val="20"/>
        </w:rPr>
      </w:pPr>
      <w:r w:rsidRPr="00FA2A69">
        <w:rPr>
          <w:rStyle w:val="aa"/>
          <w:sz w:val="20"/>
          <w:szCs w:val="20"/>
        </w:rPr>
        <w:footnoteRef/>
      </w:r>
      <w:r w:rsidRPr="00FA2A69">
        <w:rPr>
          <w:rFonts w:ascii="Sylfaen" w:hAnsi="Sylfaen"/>
          <w:sz w:val="20"/>
          <w:szCs w:val="20"/>
          <w:lang w:val="hy-AM"/>
        </w:rPr>
        <w:t xml:space="preserve">Տե'ս </w:t>
      </w:r>
      <w:r w:rsidRPr="00FA2A69">
        <w:rPr>
          <w:rFonts w:ascii="AdvOT6eb13881" w:hAnsi="AdvOT6eb13881" w:cs="AdvOT6eb13881"/>
          <w:sz w:val="20"/>
          <w:szCs w:val="20"/>
        </w:rPr>
        <w:t>Ferrari Silvio, Religious Education in the European Union,The Routledge InternationalHandbook of Religious Education</w:t>
      </w:r>
      <w:r w:rsidRPr="00FA2A69">
        <w:rPr>
          <w:rFonts w:ascii="Sylfaen" w:hAnsi="Sylfaen" w:cs="AdvOT6eb13881"/>
          <w:sz w:val="20"/>
          <w:szCs w:val="20"/>
          <w:lang w:val="hy-AM"/>
        </w:rPr>
        <w:t xml:space="preserve">, </w:t>
      </w:r>
      <w:r w:rsidRPr="00FA2A69">
        <w:rPr>
          <w:rFonts w:ascii="AdvOT6eb13881" w:hAnsi="AdvOT6eb13881" w:cs="AdvOT6eb13881"/>
          <w:sz w:val="20"/>
          <w:szCs w:val="20"/>
        </w:rPr>
        <w:t>Edited byDerek H. Davis and Elena Miroshnikova</w:t>
      </w:r>
      <w:r w:rsidRPr="00FA2A69">
        <w:rPr>
          <w:rFonts w:ascii="Sylfaen" w:hAnsi="Sylfaen" w:cs="AdvOT6eb13881"/>
          <w:sz w:val="20"/>
          <w:szCs w:val="20"/>
          <w:lang w:val="hy-AM"/>
        </w:rPr>
        <w:t>,</w:t>
      </w:r>
      <w:r w:rsidRPr="00525ADB">
        <w:rPr>
          <w:rFonts w:ascii="Sylfaen" w:hAnsi="Sylfaen" w:cs="AdvOT6eb13881"/>
          <w:sz w:val="20"/>
          <w:szCs w:val="20"/>
        </w:rPr>
        <w:t xml:space="preserve"> </w:t>
      </w:r>
      <w:r w:rsidRPr="00FA2A69">
        <w:rPr>
          <w:rFonts w:ascii="AdvOT6eb13881" w:hAnsi="AdvOT6eb13881" w:cs="AdvOT6eb13881"/>
          <w:sz w:val="20"/>
          <w:szCs w:val="20"/>
        </w:rPr>
        <w:t>New York, 2008, p. 4.</w:t>
      </w:r>
    </w:p>
  </w:footnote>
  <w:footnote w:id="6">
    <w:p w:rsidR="00D54B38" w:rsidRPr="00FA2A69" w:rsidRDefault="00D54B38">
      <w:pPr>
        <w:pStyle w:val="a8"/>
      </w:pPr>
      <w:r w:rsidRPr="00FA2A69">
        <w:rPr>
          <w:rStyle w:val="aa"/>
        </w:rPr>
        <w:footnoteRef/>
      </w:r>
      <w:r w:rsidRPr="00FA2A69">
        <w:rPr>
          <w:rFonts w:ascii="Sylfaen" w:hAnsi="Sylfaen"/>
        </w:rPr>
        <w:t xml:space="preserve">Տե՛ս </w:t>
      </w:r>
      <w:r w:rsidRPr="00FA2A69">
        <w:rPr>
          <w:rFonts w:ascii="AdvOT6eb13881" w:hAnsi="AdvOT6eb13881" w:cs="AdvOT6eb13881"/>
        </w:rPr>
        <w:t>ECtHR, App. No. 7710/02, June 15, 2010.</w:t>
      </w:r>
    </w:p>
  </w:footnote>
  <w:footnote w:id="7">
    <w:p w:rsidR="00D54B38" w:rsidRPr="00FA2A69" w:rsidRDefault="00D54B38">
      <w:pPr>
        <w:pStyle w:val="a8"/>
        <w:rPr>
          <w:rFonts w:ascii="Sylfaen" w:hAnsi="Sylfaen"/>
        </w:rPr>
      </w:pPr>
      <w:r w:rsidRPr="00FA2A69">
        <w:rPr>
          <w:rStyle w:val="aa"/>
        </w:rPr>
        <w:footnoteRef/>
      </w:r>
      <w:proofErr w:type="gramStart"/>
      <w:r w:rsidRPr="00FA2A69">
        <w:rPr>
          <w:rFonts w:ascii="Sylfaen" w:hAnsi="Sylfaen"/>
        </w:rPr>
        <w:t xml:space="preserve">Զիբենհարն ընդդեմ Գերմանիայի, </w:t>
      </w:r>
      <w:r w:rsidRPr="00FA2A69">
        <w:rPr>
          <w:rFonts w:ascii="AdvOT6eb13881" w:hAnsi="AdvOT6eb13881" w:cs="AdvOT6eb13881"/>
        </w:rPr>
        <w:t>ECtHR, App. No. 18136/02, February 3, 2011.</w:t>
      </w:r>
      <w:proofErr w:type="gramEnd"/>
    </w:p>
  </w:footnote>
  <w:footnote w:id="8">
    <w:p w:rsidR="00D54B38" w:rsidRPr="00FA2A69" w:rsidRDefault="00D54B38" w:rsidP="00601D0A">
      <w:pPr>
        <w:pStyle w:val="a8"/>
        <w:jc w:val="both"/>
      </w:pPr>
      <w:r w:rsidRPr="00FA2A69">
        <w:rPr>
          <w:rStyle w:val="aa"/>
        </w:rPr>
        <w:footnoteRef/>
      </w:r>
      <w:r w:rsidRPr="00FA2A69">
        <w:t xml:space="preserve"> </w:t>
      </w:r>
      <w:r>
        <w:rPr>
          <w:rFonts w:ascii="Sylfaen" w:hAnsi="Sylfaen" w:cs="ErgonUnicode"/>
        </w:rPr>
        <w:t>Հետազոտության</w:t>
      </w:r>
      <w:r w:rsidRPr="00FA2A69">
        <w:rPr>
          <w:rFonts w:ascii="Sylfaen" w:hAnsi="Sylfaen" w:cs="ErgonUnicode"/>
        </w:rPr>
        <w:t xml:space="preserve"> համար հիմք են հանդիսացել հեղինակի կողմից </w:t>
      </w:r>
      <w:r w:rsidRPr="00FA2A69">
        <w:rPr>
          <w:rFonts w:ascii="Sylfaen" w:hAnsi="Sylfaen" w:cs="ErgonUnicode"/>
          <w:lang w:val="hy-AM"/>
        </w:rPr>
        <w:t>դպրոցներում հավաքագրած ազգագրական նյութեր</w:t>
      </w:r>
      <w:r w:rsidRPr="00FA2A69">
        <w:rPr>
          <w:rFonts w:ascii="Sylfaen" w:hAnsi="Sylfaen" w:cs="ErgonUnicode"/>
        </w:rPr>
        <w:t>ը</w:t>
      </w:r>
      <w:r w:rsidRPr="00FA2A69">
        <w:rPr>
          <w:rFonts w:ascii="Sylfaen" w:hAnsi="Sylfaen" w:cs="ErgonUnicode"/>
          <w:lang w:val="hy-AM"/>
        </w:rPr>
        <w:t>,</w:t>
      </w:r>
      <w:r w:rsidRPr="00FA2A69">
        <w:rPr>
          <w:rFonts w:ascii="Sylfaen" w:hAnsi="Sylfaen" w:cs="ErgonUnicode"/>
        </w:rPr>
        <w:t xml:space="preserve"> ինչպես նաև </w:t>
      </w:r>
      <w:r w:rsidRPr="00FA2A69">
        <w:rPr>
          <w:rFonts w:ascii="Sylfaen" w:hAnsi="Sylfaen" w:cs="ErgonUnicode"/>
          <w:lang w:val="hy-AM"/>
        </w:rPr>
        <w:t>հանրակրթական ծրագրերի, դասագրքերի, մամուլի հրապարակումների, օրենքների և օրենսդրական փաստաթղթերի վերլուծությ</w:t>
      </w:r>
      <w:r w:rsidRPr="00FA2A69">
        <w:rPr>
          <w:rFonts w:ascii="Sylfaen" w:hAnsi="Sylfaen" w:cs="ErgonUnicode"/>
        </w:rPr>
        <w:t>ունը:</w:t>
      </w:r>
    </w:p>
  </w:footnote>
  <w:footnote w:id="9">
    <w:p w:rsidR="00D54B38" w:rsidRPr="00FA2A69" w:rsidRDefault="00D54B38" w:rsidP="00601D0A">
      <w:pPr>
        <w:pStyle w:val="a8"/>
        <w:jc w:val="both"/>
      </w:pPr>
      <w:r w:rsidRPr="00FA2A69">
        <w:rPr>
          <w:rStyle w:val="aa"/>
        </w:rPr>
        <w:footnoteRef/>
      </w:r>
      <w:r w:rsidRPr="00FA2A69">
        <w:t xml:space="preserve"> </w:t>
      </w:r>
      <w:r w:rsidRPr="00FA2A69">
        <w:rPr>
          <w:rFonts w:ascii="Sylfaen" w:hAnsi="Sylfaen"/>
          <w:lang w:val="hy-AM"/>
        </w:rPr>
        <w:t>«</w:t>
      </w:r>
      <w:r w:rsidRPr="00FA2A69">
        <w:rPr>
          <w:rFonts w:ascii="Sylfaen" w:eastAsia="Calibri" w:hAnsi="Sylfaen" w:cs="Times New Roman"/>
          <w:lang w:val="hy-AM"/>
        </w:rPr>
        <w:t>ՍՄԿԿ կենտկոմի նախագիծը Հանրակրթական և պրոֆեսիոնալ դպրոցի ռեֆորմի հիմնական ուղղությունները»,</w:t>
      </w:r>
      <w:r w:rsidRPr="00FA2A69">
        <w:rPr>
          <w:rFonts w:ascii="Sylfaen" w:hAnsi="Sylfaen"/>
        </w:rPr>
        <w:t xml:space="preserve"> </w:t>
      </w:r>
      <w:r w:rsidRPr="00FA2A69">
        <w:rPr>
          <w:rFonts w:ascii="Sylfaen" w:hAnsi="Sylfaen"/>
          <w:i/>
        </w:rPr>
        <w:t>Սովետական դպրոց</w:t>
      </w:r>
      <w:r w:rsidRPr="00FA2A69">
        <w:rPr>
          <w:rFonts w:ascii="Sylfaen" w:hAnsi="Sylfaen"/>
        </w:rPr>
        <w:t>, հունվարի 5, 1984, էջ 1-3:</w:t>
      </w:r>
    </w:p>
  </w:footnote>
  <w:footnote w:id="10">
    <w:p w:rsidR="00D54B38" w:rsidRPr="00FA2A69" w:rsidRDefault="00D54B38" w:rsidP="00601D0A">
      <w:pPr>
        <w:autoSpaceDE w:val="0"/>
        <w:autoSpaceDN w:val="0"/>
        <w:adjustRightInd w:val="0"/>
        <w:spacing w:after="0" w:line="240" w:lineRule="auto"/>
        <w:jc w:val="both"/>
        <w:rPr>
          <w:sz w:val="20"/>
          <w:szCs w:val="20"/>
        </w:rPr>
      </w:pPr>
      <w:r w:rsidRPr="00FA2A69">
        <w:rPr>
          <w:rStyle w:val="aa"/>
          <w:rFonts w:ascii="Sylfaen" w:hAnsi="Sylfaen"/>
          <w:sz w:val="20"/>
          <w:szCs w:val="20"/>
        </w:rPr>
        <w:footnoteRef/>
      </w:r>
      <w:r w:rsidRPr="00FA2A69">
        <w:rPr>
          <w:rFonts w:ascii="Sylfaen" w:hAnsi="Sylfaen"/>
          <w:sz w:val="20"/>
          <w:szCs w:val="20"/>
        </w:rPr>
        <w:t xml:space="preserve"> </w:t>
      </w:r>
      <w:r w:rsidRPr="00FA2A69">
        <w:rPr>
          <w:rFonts w:ascii="Sylfaen" w:hAnsi="Sylfaen"/>
          <w:sz w:val="20"/>
          <w:szCs w:val="20"/>
          <w:lang w:val="hy-AM"/>
        </w:rPr>
        <w:t>«</w:t>
      </w:r>
      <w:r w:rsidRPr="00FA2A69">
        <w:rPr>
          <w:rFonts w:ascii="Sylfaen" w:hAnsi="Sylfaen"/>
          <w:sz w:val="20"/>
          <w:szCs w:val="20"/>
        </w:rPr>
        <w:t>Կենսաբանությունը և աթեիստական կրթությունը</w:t>
      </w:r>
      <w:r w:rsidRPr="00FA2A69">
        <w:rPr>
          <w:rFonts w:ascii="Sylfaen" w:hAnsi="Sylfaen"/>
          <w:sz w:val="20"/>
          <w:szCs w:val="20"/>
          <w:lang w:val="hy-AM"/>
        </w:rPr>
        <w:t>»,</w:t>
      </w:r>
      <w:r w:rsidRPr="00FA2A69">
        <w:rPr>
          <w:rFonts w:ascii="Sylfaen" w:hAnsi="Sylfaen"/>
          <w:sz w:val="20"/>
          <w:szCs w:val="20"/>
        </w:rPr>
        <w:t xml:space="preserve"> </w:t>
      </w:r>
      <w:r w:rsidRPr="00FA2A69">
        <w:rPr>
          <w:rFonts w:ascii="Sylfaen" w:hAnsi="Sylfaen"/>
          <w:i/>
          <w:sz w:val="20"/>
          <w:szCs w:val="20"/>
        </w:rPr>
        <w:t>Սովետական դպրոց</w:t>
      </w:r>
      <w:r w:rsidRPr="00FA2A69">
        <w:rPr>
          <w:rFonts w:ascii="Sylfaen" w:hAnsi="Sylfaen"/>
          <w:sz w:val="20"/>
          <w:szCs w:val="20"/>
        </w:rPr>
        <w:t>, մարտի 22, 1987, էջ 4:</w:t>
      </w:r>
    </w:p>
  </w:footnote>
  <w:footnote w:id="11">
    <w:p w:rsidR="00D54B38" w:rsidRPr="00FA2A69" w:rsidRDefault="00D54B38" w:rsidP="00601D0A">
      <w:pPr>
        <w:pStyle w:val="a8"/>
        <w:rPr>
          <w:rFonts w:ascii="Sylfaen" w:hAnsi="Sylfaen"/>
        </w:rPr>
      </w:pPr>
      <w:r w:rsidRPr="00FA2A69">
        <w:rPr>
          <w:rStyle w:val="aa"/>
          <w:rFonts w:ascii="Sylfaen" w:hAnsi="Sylfaen"/>
        </w:rPr>
        <w:footnoteRef/>
      </w:r>
      <w:r w:rsidRPr="00FA2A69">
        <w:rPr>
          <w:rFonts w:ascii="Sylfaen" w:hAnsi="Sylfaen"/>
        </w:rPr>
        <w:t xml:space="preserve"> </w:t>
      </w:r>
      <w:r w:rsidRPr="00FA2A69">
        <w:rPr>
          <w:rFonts w:ascii="Sylfaen" w:hAnsi="Sylfaen" w:cs="ErgonUnicode"/>
          <w:lang w:val="hy-AM"/>
        </w:rPr>
        <w:t xml:space="preserve">«Աթեիստական </w:t>
      </w:r>
      <w:r w:rsidRPr="00FA2A69">
        <w:rPr>
          <w:rFonts w:ascii="Sylfaen" w:hAnsi="Sylfaen" w:cs="ErgonUnicode"/>
        </w:rPr>
        <w:t>դաստիարակությունը</w:t>
      </w:r>
      <w:r w:rsidRPr="00FA2A69">
        <w:rPr>
          <w:rFonts w:ascii="Sylfaen" w:hAnsi="Sylfaen" w:cs="ErgonUnicode"/>
          <w:lang w:val="hy-AM"/>
        </w:rPr>
        <w:t xml:space="preserve"> տարրական դ</w:t>
      </w:r>
      <w:r w:rsidRPr="00FA2A69">
        <w:rPr>
          <w:rFonts w:ascii="Sylfaen" w:hAnsi="Sylfaen" w:cs="ErgonUnicode"/>
        </w:rPr>
        <w:t>ասարաններում</w:t>
      </w:r>
      <w:r w:rsidRPr="00FA2A69">
        <w:rPr>
          <w:rFonts w:ascii="Sylfaen" w:hAnsi="Sylfaen" w:cs="ErgonUnicode"/>
          <w:lang w:val="hy-AM"/>
        </w:rPr>
        <w:t>»,</w:t>
      </w:r>
      <w:r w:rsidRPr="00FA2A69">
        <w:rPr>
          <w:rFonts w:ascii="Sylfaen" w:hAnsi="Sylfaen" w:cs="ErgonUnicode"/>
        </w:rPr>
        <w:t xml:space="preserve"> </w:t>
      </w:r>
      <w:r w:rsidRPr="00FA2A69">
        <w:rPr>
          <w:rFonts w:ascii="Sylfaen" w:hAnsi="Sylfaen" w:cs="ErgonUnicode"/>
          <w:i/>
        </w:rPr>
        <w:t>Սովետական դպրոց</w:t>
      </w:r>
      <w:r w:rsidRPr="00FA2A69">
        <w:rPr>
          <w:rFonts w:ascii="Sylfaen" w:hAnsi="Sylfaen" w:cs="ErgonUnicode"/>
        </w:rPr>
        <w:t>, հուլիսի 19, 1984, էջ 3:</w:t>
      </w:r>
    </w:p>
  </w:footnote>
  <w:footnote w:id="12">
    <w:p w:rsidR="00D54B38" w:rsidRPr="00FA2A69" w:rsidRDefault="00D54B38" w:rsidP="00601D0A">
      <w:pPr>
        <w:autoSpaceDE w:val="0"/>
        <w:autoSpaceDN w:val="0"/>
        <w:adjustRightInd w:val="0"/>
        <w:spacing w:after="0" w:line="240" w:lineRule="auto"/>
        <w:jc w:val="both"/>
        <w:rPr>
          <w:sz w:val="20"/>
          <w:szCs w:val="20"/>
          <w:lang w:val="ru-RU"/>
        </w:rPr>
      </w:pPr>
      <w:r w:rsidRPr="00FA2A69">
        <w:rPr>
          <w:rStyle w:val="aa"/>
          <w:rFonts w:ascii="Sylfaen" w:hAnsi="Sylfaen"/>
          <w:sz w:val="20"/>
          <w:szCs w:val="20"/>
        </w:rPr>
        <w:footnoteRef/>
      </w:r>
      <w:r w:rsidRPr="00FA2A69">
        <w:rPr>
          <w:rFonts w:ascii="Sylfaen" w:hAnsi="Sylfaen"/>
          <w:sz w:val="20"/>
          <w:szCs w:val="20"/>
        </w:rPr>
        <w:t xml:space="preserve"> </w:t>
      </w:r>
      <w:proofErr w:type="gramStart"/>
      <w:r w:rsidRPr="00FA2A69">
        <w:rPr>
          <w:rFonts w:ascii="Sylfaen" w:hAnsi="Sylfaen"/>
          <w:sz w:val="20"/>
          <w:szCs w:val="20"/>
        </w:rPr>
        <w:t xml:space="preserve">Մանրամասն </w:t>
      </w:r>
      <w:r w:rsidRPr="00FA2A69">
        <w:rPr>
          <w:rFonts w:ascii="Sylfaen" w:hAnsi="Sylfaen"/>
          <w:sz w:val="20"/>
          <w:szCs w:val="20"/>
          <w:lang w:val="hy-AM"/>
        </w:rPr>
        <w:t xml:space="preserve">տե'ս </w:t>
      </w:r>
      <w:r w:rsidRPr="00FA2A69">
        <w:rPr>
          <w:rFonts w:ascii="Sylfaen" w:hAnsi="Sylfaen" w:cs="ErgonUnicode"/>
          <w:sz w:val="20"/>
          <w:szCs w:val="20"/>
        </w:rPr>
        <w:t xml:space="preserve">Razmik </w:t>
      </w:r>
      <w:r w:rsidRPr="00FA2A69">
        <w:rPr>
          <w:rFonts w:ascii="Sylfaen" w:hAnsi="Sylfaen" w:cs="ErgonUnicode"/>
          <w:sz w:val="20"/>
          <w:szCs w:val="20"/>
          <w:lang w:val="hy-AM"/>
        </w:rPr>
        <w:t>Panossian</w:t>
      </w:r>
      <w:r w:rsidRPr="00FA2A69">
        <w:rPr>
          <w:rFonts w:ascii="Sylfaen" w:hAnsi="Sylfaen" w:cs="ErgonUnicode"/>
          <w:sz w:val="20"/>
          <w:szCs w:val="20"/>
        </w:rPr>
        <w:t>.</w:t>
      </w:r>
      <w:proofErr w:type="gramEnd"/>
      <w:r w:rsidRPr="00FA2A69">
        <w:rPr>
          <w:rFonts w:ascii="Sylfaen" w:hAnsi="Sylfaen" w:cs="ErgonUnicode"/>
          <w:sz w:val="20"/>
          <w:szCs w:val="20"/>
        </w:rPr>
        <w:t xml:space="preserve"> The Armenians: From Kings and Priests to Merchants and commissars. New York: Columbia University Press, 2006, </w:t>
      </w:r>
      <w:r w:rsidRPr="00FA2A69">
        <w:rPr>
          <w:rFonts w:ascii="Sylfaen" w:hAnsi="Sylfaen"/>
          <w:sz w:val="20"/>
          <w:szCs w:val="20"/>
        </w:rPr>
        <w:t xml:space="preserve">Felix </w:t>
      </w:r>
      <w:r w:rsidRPr="00FA2A69">
        <w:rPr>
          <w:rFonts w:ascii="Sylfaen" w:hAnsi="Sylfaen" w:cs="ErgonUnicode"/>
          <w:sz w:val="20"/>
          <w:szCs w:val="20"/>
          <w:lang w:val="hy-AM"/>
        </w:rPr>
        <w:t>Corley</w:t>
      </w:r>
      <w:r w:rsidRPr="00FA2A69">
        <w:rPr>
          <w:rFonts w:ascii="Sylfaen" w:hAnsi="Sylfaen" w:cs="ErgonUnicode"/>
          <w:sz w:val="20"/>
          <w:szCs w:val="20"/>
        </w:rPr>
        <w:t xml:space="preserve">.The Armenian Church </w:t>
      </w:r>
      <w:proofErr w:type="gramStart"/>
      <w:r w:rsidRPr="00FA2A69">
        <w:rPr>
          <w:rFonts w:ascii="Sylfaen" w:hAnsi="Sylfaen" w:cs="ErgonUnicode"/>
          <w:sz w:val="20"/>
          <w:szCs w:val="20"/>
        </w:rPr>
        <w:t>Under</w:t>
      </w:r>
      <w:proofErr w:type="gramEnd"/>
      <w:r w:rsidRPr="00FA2A69">
        <w:rPr>
          <w:rFonts w:ascii="Sylfaen" w:hAnsi="Sylfaen" w:cs="ErgonUnicode"/>
          <w:sz w:val="20"/>
          <w:szCs w:val="20"/>
        </w:rPr>
        <w:t xml:space="preserve"> the Soviet and Independent Regomes, Part 3: the Leadership of Vazgen // Religion, State and Society 26 (3/4), 1998, 295-355, Levon </w:t>
      </w:r>
      <w:r w:rsidRPr="00FA2A69">
        <w:rPr>
          <w:rFonts w:ascii="Sylfaen" w:hAnsi="Sylfaen" w:cs="ErgonUnicode"/>
          <w:sz w:val="20"/>
          <w:szCs w:val="20"/>
          <w:lang w:val="hy-AM"/>
        </w:rPr>
        <w:t>Abrahamian</w:t>
      </w:r>
      <w:r w:rsidRPr="00FA2A69">
        <w:rPr>
          <w:rFonts w:ascii="Sylfaen" w:hAnsi="Sylfaen" w:cs="ErgonUnicode"/>
          <w:sz w:val="20"/>
          <w:szCs w:val="20"/>
        </w:rPr>
        <w:t>, Armenian Identity in a Changing World. CA</w:t>
      </w:r>
      <w:r w:rsidRPr="00FA2A69">
        <w:rPr>
          <w:rFonts w:ascii="Sylfaen" w:hAnsi="Sylfaen" w:cs="ErgonUnicode"/>
          <w:sz w:val="20"/>
          <w:szCs w:val="20"/>
          <w:lang w:val="ru-RU"/>
        </w:rPr>
        <w:t xml:space="preserve">: </w:t>
      </w:r>
      <w:r w:rsidRPr="00FA2A69">
        <w:rPr>
          <w:rFonts w:ascii="Sylfaen" w:hAnsi="Sylfaen" w:cs="ErgonUnicode"/>
          <w:sz w:val="20"/>
          <w:szCs w:val="20"/>
        </w:rPr>
        <w:t>Mazda</w:t>
      </w:r>
      <w:r w:rsidRPr="00FA2A69">
        <w:rPr>
          <w:rFonts w:ascii="Sylfaen" w:hAnsi="Sylfaen" w:cs="ErgonUnicode"/>
          <w:sz w:val="20"/>
          <w:szCs w:val="20"/>
          <w:lang w:val="ru-RU"/>
        </w:rPr>
        <w:t xml:space="preserve"> </w:t>
      </w:r>
      <w:r w:rsidRPr="00FA2A69">
        <w:rPr>
          <w:rFonts w:ascii="Sylfaen" w:hAnsi="Sylfaen" w:cs="ErgonUnicode"/>
          <w:sz w:val="20"/>
          <w:szCs w:val="20"/>
        </w:rPr>
        <w:t>Publishers</w:t>
      </w:r>
      <w:r w:rsidRPr="00FA2A69">
        <w:rPr>
          <w:rFonts w:ascii="Sylfaen" w:hAnsi="Sylfaen" w:cs="ErgonUnicode"/>
          <w:sz w:val="20"/>
          <w:szCs w:val="20"/>
          <w:lang w:val="ru-RU"/>
        </w:rPr>
        <w:t xml:space="preserve">, 2006, Алик Искандарян, Бабкен Арутюнян, Армения: 'Карабахизация' Национальной Истории.//Национальные истории в советском и постсоветских государствах, К. Айрмахер, Г. Бордюгов, 147-161 Москва: АИРО-ХХ. </w:t>
      </w:r>
    </w:p>
  </w:footnote>
  <w:footnote w:id="13">
    <w:p w:rsidR="00D54B38" w:rsidRPr="00FA2A69" w:rsidRDefault="00D54B38" w:rsidP="00601D0A">
      <w:pPr>
        <w:pStyle w:val="a8"/>
        <w:rPr>
          <w:lang w:val="ru-RU"/>
        </w:rPr>
      </w:pPr>
      <w:r w:rsidRPr="00FA2A69">
        <w:rPr>
          <w:rStyle w:val="aa"/>
          <w:rFonts w:ascii="Sylfaen" w:hAnsi="Sylfaen"/>
        </w:rPr>
        <w:footnoteRef/>
      </w:r>
      <w:r w:rsidRPr="00FA2A69">
        <w:rPr>
          <w:rFonts w:ascii="Sylfaen" w:hAnsi="Sylfaen"/>
          <w:lang w:val="ru-RU"/>
        </w:rPr>
        <w:t xml:space="preserve"> </w:t>
      </w:r>
      <w:r w:rsidRPr="00FA2A69">
        <w:rPr>
          <w:rFonts w:ascii="Sylfaen" w:hAnsi="Sylfaen"/>
        </w:rPr>
        <w:t>Felix</w:t>
      </w:r>
      <w:r w:rsidRPr="00FA2A69">
        <w:rPr>
          <w:rFonts w:ascii="Sylfaen" w:hAnsi="Sylfaen"/>
          <w:lang w:val="ru-RU"/>
        </w:rPr>
        <w:t xml:space="preserve"> </w:t>
      </w:r>
      <w:r w:rsidRPr="00FA2A69">
        <w:rPr>
          <w:rFonts w:ascii="Sylfaen" w:hAnsi="Sylfaen" w:cs="ErgonUnicode"/>
          <w:lang w:val="hy-AM"/>
        </w:rPr>
        <w:t>Corley</w:t>
      </w:r>
      <w:r w:rsidRPr="00FA2A69">
        <w:rPr>
          <w:rFonts w:ascii="Sylfaen" w:hAnsi="Sylfaen" w:cs="ErgonUnicode"/>
          <w:lang w:val="ru-RU"/>
        </w:rPr>
        <w:t xml:space="preserve">, </w:t>
      </w:r>
      <w:r w:rsidRPr="00FA2A69">
        <w:rPr>
          <w:rFonts w:ascii="Sylfaen" w:hAnsi="Sylfaen" w:cs="ErgonUnicode"/>
        </w:rPr>
        <w:t>նշվ</w:t>
      </w:r>
      <w:r w:rsidRPr="00FA2A69">
        <w:rPr>
          <w:rFonts w:ascii="Sylfaen" w:hAnsi="Sylfaen" w:cs="ErgonUnicode"/>
          <w:lang w:val="ru-RU"/>
        </w:rPr>
        <w:t xml:space="preserve">. </w:t>
      </w:r>
      <w:r w:rsidRPr="00FA2A69">
        <w:rPr>
          <w:rFonts w:ascii="Sylfaen" w:hAnsi="Sylfaen" w:cs="ErgonUnicode"/>
        </w:rPr>
        <w:t>աշխ</w:t>
      </w:r>
      <w:r w:rsidRPr="00FA2A69">
        <w:rPr>
          <w:rFonts w:ascii="Sylfaen" w:hAnsi="Sylfaen" w:cs="ErgonUnicode"/>
          <w:lang w:val="ru-RU"/>
        </w:rPr>
        <w:t xml:space="preserve">., </w:t>
      </w:r>
      <w:r w:rsidRPr="00FA2A69">
        <w:rPr>
          <w:rFonts w:ascii="Sylfaen" w:hAnsi="Sylfaen" w:cs="ErgonUnicode"/>
        </w:rPr>
        <w:t>էջ</w:t>
      </w:r>
      <w:r w:rsidRPr="00FA2A69">
        <w:rPr>
          <w:rFonts w:ascii="Sylfaen" w:hAnsi="Sylfaen" w:cs="ErgonUnicode"/>
          <w:lang w:val="hy-AM"/>
        </w:rPr>
        <w:t xml:space="preserve"> 308:</w:t>
      </w:r>
    </w:p>
  </w:footnote>
  <w:footnote w:id="14">
    <w:p w:rsidR="00D54B38" w:rsidRPr="00FA2A69" w:rsidRDefault="00D54B38" w:rsidP="00601D0A">
      <w:pPr>
        <w:pStyle w:val="a8"/>
        <w:rPr>
          <w:rFonts w:ascii="Sylfaen" w:hAnsi="Sylfaen"/>
          <w:lang w:val="ru-RU"/>
        </w:rPr>
      </w:pPr>
      <w:r w:rsidRPr="00FA2A69">
        <w:rPr>
          <w:rStyle w:val="aa"/>
          <w:rFonts w:ascii="Sylfaen" w:hAnsi="Sylfaen"/>
        </w:rPr>
        <w:footnoteRef/>
      </w:r>
      <w:r w:rsidRPr="00FA2A69">
        <w:rPr>
          <w:rFonts w:ascii="Sylfaen" w:hAnsi="Sylfaen"/>
          <w:lang w:val="ru-RU"/>
        </w:rPr>
        <w:t xml:space="preserve"> </w:t>
      </w:r>
      <w:r w:rsidRPr="00FA2A69">
        <w:rPr>
          <w:rFonts w:ascii="Sylfaen" w:hAnsi="Sylfaen"/>
        </w:rPr>
        <w:t>Felix</w:t>
      </w:r>
      <w:r w:rsidRPr="00FA2A69">
        <w:rPr>
          <w:rFonts w:ascii="Sylfaen" w:hAnsi="Sylfaen"/>
          <w:lang w:val="ru-RU"/>
        </w:rPr>
        <w:t xml:space="preserve"> </w:t>
      </w:r>
      <w:r w:rsidRPr="00FA2A69">
        <w:rPr>
          <w:rFonts w:ascii="Sylfaen" w:hAnsi="Sylfaen" w:cs="ErgonUnicode"/>
          <w:lang w:val="hy-AM"/>
        </w:rPr>
        <w:t>Corley</w:t>
      </w:r>
      <w:r w:rsidRPr="00FA2A69">
        <w:rPr>
          <w:rFonts w:ascii="Sylfaen" w:hAnsi="Sylfaen" w:cs="ErgonUnicode"/>
          <w:lang w:val="ru-RU"/>
        </w:rPr>
        <w:t>,</w:t>
      </w:r>
      <w:r w:rsidRPr="00FA2A69">
        <w:rPr>
          <w:rFonts w:ascii="Sylfaen" w:hAnsi="Sylfaen" w:cs="ErgonUnicode"/>
          <w:lang w:val="hy-AM"/>
        </w:rPr>
        <w:t xml:space="preserve"> նշվ. </w:t>
      </w:r>
      <w:r w:rsidRPr="00FA2A69">
        <w:rPr>
          <w:rFonts w:ascii="Sylfaen" w:hAnsi="Sylfaen" w:cs="ErgonUnicode"/>
          <w:lang w:val="hy-AM"/>
        </w:rPr>
        <w:t>աշխ.</w:t>
      </w:r>
      <w:r w:rsidRPr="00FA2A69">
        <w:rPr>
          <w:rFonts w:ascii="Sylfaen" w:hAnsi="Sylfaen" w:cs="ErgonUnicode"/>
          <w:lang w:val="ru-RU"/>
        </w:rPr>
        <w:t xml:space="preserve">, </w:t>
      </w:r>
      <w:r w:rsidRPr="00FA2A69">
        <w:rPr>
          <w:rFonts w:ascii="Sylfaen" w:hAnsi="Sylfaen" w:cs="ErgonUnicode"/>
        </w:rPr>
        <w:t>էջ</w:t>
      </w:r>
      <w:r w:rsidRPr="00FA2A69">
        <w:rPr>
          <w:rFonts w:ascii="Sylfaen" w:hAnsi="Sylfaen" w:cs="ErgonUnicode"/>
          <w:lang w:val="ru-RU"/>
        </w:rPr>
        <w:t xml:space="preserve"> </w:t>
      </w:r>
      <w:r w:rsidRPr="00FA2A69">
        <w:rPr>
          <w:rFonts w:ascii="Sylfaen" w:hAnsi="Sylfaen" w:cs="ErgonUnicode"/>
          <w:lang w:val="hy-AM"/>
        </w:rPr>
        <w:t>30</w:t>
      </w:r>
      <w:r w:rsidRPr="00FA2A69">
        <w:rPr>
          <w:rFonts w:ascii="Sylfaen" w:hAnsi="Sylfaen" w:cs="ErgonUnicode"/>
          <w:lang w:val="ru-RU"/>
        </w:rPr>
        <w:t xml:space="preserve">8: </w:t>
      </w:r>
    </w:p>
  </w:footnote>
  <w:footnote w:id="15">
    <w:p w:rsidR="00D54B38" w:rsidRPr="00FA2A69" w:rsidRDefault="00D54B38" w:rsidP="00601D0A">
      <w:pPr>
        <w:pStyle w:val="a8"/>
        <w:rPr>
          <w:rFonts w:ascii="Sylfaen" w:hAnsi="Sylfaen"/>
          <w:lang w:val="ru-RU"/>
        </w:rPr>
      </w:pPr>
      <w:r w:rsidRPr="00FA2A69">
        <w:rPr>
          <w:rStyle w:val="aa"/>
          <w:rFonts w:ascii="Sylfaen" w:hAnsi="Sylfaen"/>
        </w:rPr>
        <w:footnoteRef/>
      </w:r>
      <w:r w:rsidRPr="00FA2A69">
        <w:rPr>
          <w:rFonts w:ascii="Sylfaen" w:hAnsi="Sylfaen"/>
          <w:lang w:val="ru-RU"/>
        </w:rPr>
        <w:t xml:space="preserve"> </w:t>
      </w:r>
      <w:r w:rsidRPr="00FA2A69">
        <w:rPr>
          <w:rFonts w:ascii="Sylfaen" w:hAnsi="Sylfaen"/>
          <w:lang w:val="hy-AM"/>
        </w:rPr>
        <w:t>«Մի սերունդ էլ տառաճանաչ դարձավ»</w:t>
      </w:r>
      <w:r w:rsidRPr="00FA2A69">
        <w:rPr>
          <w:rFonts w:ascii="Sylfaen" w:hAnsi="Sylfaen" w:cs="ErgonUnicode"/>
          <w:lang w:val="ru-RU"/>
        </w:rPr>
        <w:t xml:space="preserve">, </w:t>
      </w:r>
      <w:r w:rsidRPr="00FA2A69">
        <w:rPr>
          <w:rFonts w:ascii="Sylfaen" w:hAnsi="Sylfaen" w:cs="ErgonUnicode"/>
          <w:i/>
        </w:rPr>
        <w:t>Դպրություն</w:t>
      </w:r>
      <w:r w:rsidRPr="00FA2A69">
        <w:rPr>
          <w:rFonts w:ascii="Sylfaen" w:hAnsi="Sylfaen" w:cs="ErgonUnicode"/>
          <w:lang w:val="ru-RU"/>
        </w:rPr>
        <w:t xml:space="preserve">, </w:t>
      </w:r>
      <w:r w:rsidRPr="00FA2A69">
        <w:rPr>
          <w:rFonts w:ascii="Sylfaen" w:hAnsi="Sylfaen" w:cs="ErgonUnicode"/>
        </w:rPr>
        <w:t>հունվարի</w:t>
      </w:r>
      <w:r w:rsidRPr="00FA2A69">
        <w:rPr>
          <w:rFonts w:ascii="Sylfaen" w:hAnsi="Sylfaen" w:cs="ErgonUnicode"/>
          <w:lang w:val="ru-RU"/>
        </w:rPr>
        <w:t xml:space="preserve"> 1, 1991, </w:t>
      </w:r>
      <w:r w:rsidRPr="00FA2A69">
        <w:rPr>
          <w:rFonts w:ascii="Sylfaen" w:hAnsi="Sylfaen" w:cs="ErgonUnicode"/>
        </w:rPr>
        <w:t>էջ</w:t>
      </w:r>
      <w:r w:rsidRPr="00FA2A69">
        <w:rPr>
          <w:rFonts w:ascii="Sylfaen" w:hAnsi="Sylfaen" w:cs="ErgonUnicode"/>
          <w:lang w:val="ru-RU"/>
        </w:rPr>
        <w:t xml:space="preserve"> 2: </w:t>
      </w:r>
    </w:p>
  </w:footnote>
  <w:footnote w:id="16">
    <w:p w:rsidR="00D54B38" w:rsidRPr="00FA2A69" w:rsidRDefault="00D54B38" w:rsidP="00601D0A">
      <w:pPr>
        <w:pStyle w:val="a8"/>
        <w:rPr>
          <w:lang w:val="ru-RU"/>
        </w:rPr>
      </w:pPr>
      <w:r w:rsidRPr="00FA2A69">
        <w:rPr>
          <w:rStyle w:val="aa"/>
          <w:rFonts w:ascii="Sylfaen" w:hAnsi="Sylfaen"/>
        </w:rPr>
        <w:footnoteRef/>
      </w:r>
      <w:r w:rsidRPr="00FA2A69">
        <w:rPr>
          <w:rFonts w:ascii="Sylfaen" w:hAnsi="Sylfaen"/>
          <w:lang w:val="ru-RU"/>
        </w:rPr>
        <w:t xml:space="preserve"> </w:t>
      </w:r>
      <w:r w:rsidRPr="00FA2A69">
        <w:rPr>
          <w:rFonts w:ascii="Sylfaen" w:hAnsi="Sylfaen"/>
          <w:lang w:val="hy-AM"/>
        </w:rPr>
        <w:t>«</w:t>
      </w:r>
      <w:r w:rsidRPr="00FA2A69">
        <w:rPr>
          <w:rFonts w:ascii="Sylfaen" w:hAnsi="Sylfaen"/>
        </w:rPr>
        <w:t>Եվ</w:t>
      </w:r>
      <w:r w:rsidRPr="00FA2A69">
        <w:rPr>
          <w:rFonts w:ascii="Sylfaen" w:hAnsi="Sylfaen"/>
          <w:lang w:val="ru-RU"/>
        </w:rPr>
        <w:t xml:space="preserve"> </w:t>
      </w:r>
      <w:r w:rsidRPr="00FA2A69">
        <w:rPr>
          <w:rFonts w:ascii="Sylfaen" w:hAnsi="Sylfaen"/>
        </w:rPr>
        <w:t>ազատ</w:t>
      </w:r>
      <w:r w:rsidRPr="00FA2A69">
        <w:rPr>
          <w:rFonts w:ascii="Sylfaen" w:hAnsi="Sylfaen"/>
          <w:lang w:val="ru-RU"/>
        </w:rPr>
        <w:t xml:space="preserve"> </w:t>
      </w:r>
      <w:r w:rsidRPr="00FA2A69">
        <w:rPr>
          <w:rFonts w:ascii="Sylfaen" w:hAnsi="Sylfaen"/>
        </w:rPr>
        <w:t>թևածում</w:t>
      </w:r>
      <w:r w:rsidRPr="00FA2A69">
        <w:rPr>
          <w:rFonts w:ascii="Sylfaen" w:hAnsi="Sylfaen"/>
          <w:lang w:val="ru-RU"/>
        </w:rPr>
        <w:t xml:space="preserve"> </w:t>
      </w:r>
      <w:r w:rsidRPr="00FA2A69">
        <w:rPr>
          <w:rFonts w:ascii="Sylfaen" w:hAnsi="Sylfaen"/>
        </w:rPr>
        <w:t>է</w:t>
      </w:r>
      <w:r w:rsidRPr="00FA2A69">
        <w:rPr>
          <w:rFonts w:ascii="Sylfaen" w:hAnsi="Sylfaen"/>
          <w:lang w:val="ru-RU"/>
        </w:rPr>
        <w:t xml:space="preserve"> </w:t>
      </w:r>
      <w:r w:rsidRPr="00FA2A69">
        <w:rPr>
          <w:rFonts w:ascii="Sylfaen" w:hAnsi="Sylfaen"/>
        </w:rPr>
        <w:t>մայրենին</w:t>
      </w:r>
      <w:r w:rsidRPr="00FA2A69">
        <w:rPr>
          <w:rFonts w:ascii="Sylfaen" w:hAnsi="Sylfaen"/>
          <w:lang w:val="hy-AM"/>
        </w:rPr>
        <w:t>»</w:t>
      </w:r>
      <w:r w:rsidRPr="00FA2A69">
        <w:rPr>
          <w:rFonts w:ascii="Sylfaen" w:hAnsi="Sylfaen"/>
          <w:lang w:val="ru-RU"/>
        </w:rPr>
        <w:t xml:space="preserve">, </w:t>
      </w:r>
      <w:r w:rsidRPr="00FA2A69">
        <w:rPr>
          <w:rFonts w:ascii="Sylfaen" w:hAnsi="Sylfaen"/>
          <w:i/>
        </w:rPr>
        <w:t>Դպրություն</w:t>
      </w:r>
      <w:r w:rsidRPr="00FA2A69">
        <w:rPr>
          <w:rFonts w:ascii="Sylfaen" w:hAnsi="Sylfaen"/>
          <w:i/>
          <w:lang w:val="ru-RU"/>
        </w:rPr>
        <w:t>,</w:t>
      </w:r>
      <w:r w:rsidRPr="00FA2A69">
        <w:rPr>
          <w:rFonts w:ascii="Sylfaen" w:hAnsi="Sylfaen"/>
          <w:lang w:val="ru-RU"/>
        </w:rPr>
        <w:t xml:space="preserve"> </w:t>
      </w:r>
      <w:r w:rsidRPr="00FA2A69">
        <w:rPr>
          <w:rFonts w:ascii="Sylfaen" w:hAnsi="Sylfaen"/>
          <w:lang w:val="hy-AM"/>
        </w:rPr>
        <w:t>մ</w:t>
      </w:r>
      <w:r w:rsidRPr="00FA2A69">
        <w:rPr>
          <w:rFonts w:ascii="Sylfaen" w:hAnsi="Sylfaen"/>
        </w:rPr>
        <w:t>այիսի</w:t>
      </w:r>
      <w:r w:rsidRPr="00FA2A69">
        <w:rPr>
          <w:rFonts w:ascii="Sylfaen" w:hAnsi="Sylfaen"/>
          <w:lang w:val="ru-RU"/>
        </w:rPr>
        <w:t xml:space="preserve"> 21, 1992, </w:t>
      </w:r>
      <w:r w:rsidRPr="00FA2A69">
        <w:rPr>
          <w:rFonts w:ascii="Sylfaen" w:hAnsi="Sylfaen"/>
        </w:rPr>
        <w:t>էջ</w:t>
      </w:r>
      <w:r w:rsidRPr="00FA2A69">
        <w:rPr>
          <w:rFonts w:ascii="Sylfaen" w:hAnsi="Sylfaen"/>
          <w:lang w:val="ru-RU"/>
        </w:rPr>
        <w:t xml:space="preserve">  2: </w:t>
      </w:r>
    </w:p>
  </w:footnote>
  <w:footnote w:id="17">
    <w:p w:rsidR="00D54B38" w:rsidRPr="00FA2A69" w:rsidRDefault="00D54B38" w:rsidP="00601D0A">
      <w:pPr>
        <w:pStyle w:val="a8"/>
        <w:rPr>
          <w:rFonts w:ascii="Sylfaen" w:hAnsi="Sylfaen"/>
          <w:lang w:val="ru-RU"/>
        </w:rPr>
      </w:pPr>
      <w:r w:rsidRPr="00FA2A69">
        <w:rPr>
          <w:rStyle w:val="aa"/>
          <w:rFonts w:ascii="Sylfaen" w:hAnsi="Sylfaen"/>
        </w:rPr>
        <w:footnoteRef/>
      </w:r>
      <w:r w:rsidRPr="00FA2A69">
        <w:rPr>
          <w:rFonts w:ascii="Sylfaen" w:hAnsi="Sylfaen"/>
          <w:lang w:val="ru-RU"/>
        </w:rPr>
        <w:t xml:space="preserve"> </w:t>
      </w:r>
      <w:r w:rsidRPr="00FA2A69">
        <w:rPr>
          <w:rFonts w:ascii="Sylfaen" w:hAnsi="Sylfaen"/>
          <w:lang w:val="hy-AM"/>
        </w:rPr>
        <w:t>«</w:t>
      </w:r>
      <w:r w:rsidRPr="00FA2A69">
        <w:rPr>
          <w:rFonts w:ascii="Sylfaen" w:hAnsi="Sylfaen"/>
        </w:rPr>
        <w:t>Հարցազրույց</w:t>
      </w:r>
      <w:r w:rsidRPr="00FA2A69">
        <w:rPr>
          <w:rFonts w:ascii="Sylfaen" w:hAnsi="Sylfaen"/>
          <w:lang w:val="ru-RU"/>
        </w:rPr>
        <w:t xml:space="preserve"> </w:t>
      </w:r>
      <w:r w:rsidRPr="00FA2A69">
        <w:rPr>
          <w:rFonts w:ascii="Sylfaen" w:hAnsi="Sylfaen"/>
        </w:rPr>
        <w:t>միլիոնատեր</w:t>
      </w:r>
      <w:r w:rsidRPr="00FA2A69">
        <w:rPr>
          <w:rFonts w:ascii="Sylfaen" w:hAnsi="Sylfaen"/>
          <w:lang w:val="ru-RU"/>
        </w:rPr>
        <w:t xml:space="preserve"> </w:t>
      </w:r>
      <w:r w:rsidRPr="00FA2A69">
        <w:rPr>
          <w:rFonts w:ascii="Sylfaen" w:hAnsi="Sylfaen"/>
        </w:rPr>
        <w:t>Գրիգոր</w:t>
      </w:r>
      <w:r w:rsidRPr="00FA2A69">
        <w:rPr>
          <w:rFonts w:ascii="Sylfaen" w:hAnsi="Sylfaen"/>
          <w:lang w:val="ru-RU"/>
        </w:rPr>
        <w:t xml:space="preserve"> </w:t>
      </w:r>
      <w:r w:rsidRPr="00FA2A69">
        <w:rPr>
          <w:rFonts w:ascii="Sylfaen" w:hAnsi="Sylfaen"/>
        </w:rPr>
        <w:t>Երիցյանի</w:t>
      </w:r>
      <w:r w:rsidRPr="00FA2A69">
        <w:rPr>
          <w:rFonts w:ascii="Sylfaen" w:hAnsi="Sylfaen"/>
          <w:lang w:val="ru-RU"/>
        </w:rPr>
        <w:t xml:space="preserve"> </w:t>
      </w:r>
      <w:r w:rsidRPr="00FA2A69">
        <w:rPr>
          <w:rFonts w:ascii="Sylfaen" w:hAnsi="Sylfaen"/>
        </w:rPr>
        <w:t>հետ</w:t>
      </w:r>
      <w:r w:rsidRPr="00FA2A69">
        <w:rPr>
          <w:rFonts w:ascii="Sylfaen" w:hAnsi="Sylfaen"/>
          <w:lang w:val="hy-AM"/>
        </w:rPr>
        <w:t>»</w:t>
      </w:r>
      <w:r w:rsidRPr="00FA2A69">
        <w:rPr>
          <w:rFonts w:ascii="Sylfaen" w:hAnsi="Sylfaen"/>
          <w:lang w:val="ru-RU"/>
        </w:rPr>
        <w:t xml:space="preserve">, </w:t>
      </w:r>
      <w:r w:rsidRPr="00FA2A69">
        <w:rPr>
          <w:rFonts w:ascii="Sylfaen" w:hAnsi="Sylfaen"/>
          <w:i/>
        </w:rPr>
        <w:t>Դպրություն</w:t>
      </w:r>
      <w:r w:rsidRPr="00FA2A69">
        <w:rPr>
          <w:rFonts w:ascii="Sylfaen" w:hAnsi="Sylfaen"/>
          <w:lang w:val="ru-RU"/>
        </w:rPr>
        <w:t xml:space="preserve">, </w:t>
      </w:r>
      <w:r w:rsidRPr="00FA2A69">
        <w:rPr>
          <w:rFonts w:ascii="Sylfaen" w:hAnsi="Sylfaen"/>
          <w:lang w:val="hy-AM"/>
        </w:rPr>
        <w:t>օ</w:t>
      </w:r>
      <w:r w:rsidRPr="00FA2A69">
        <w:rPr>
          <w:rFonts w:ascii="Sylfaen" w:hAnsi="Sylfaen"/>
        </w:rPr>
        <w:t>գոստոս</w:t>
      </w:r>
      <w:r w:rsidRPr="00FA2A69">
        <w:rPr>
          <w:rFonts w:ascii="Sylfaen" w:hAnsi="Sylfaen"/>
          <w:lang w:val="ru-RU"/>
        </w:rPr>
        <w:t xml:space="preserve"> </w:t>
      </w:r>
      <w:r w:rsidRPr="00FA2A69">
        <w:rPr>
          <w:rFonts w:ascii="Sylfaen" w:hAnsi="Sylfaen"/>
        </w:rPr>
        <w:t>ի</w:t>
      </w:r>
      <w:r w:rsidRPr="00FA2A69">
        <w:rPr>
          <w:rFonts w:ascii="Sylfaen" w:hAnsi="Sylfaen"/>
          <w:lang w:val="ru-RU"/>
        </w:rPr>
        <w:t xml:space="preserve"> 27, 1992, </w:t>
      </w:r>
      <w:r w:rsidRPr="00FA2A69">
        <w:rPr>
          <w:rFonts w:ascii="Sylfaen" w:hAnsi="Sylfaen"/>
        </w:rPr>
        <w:t>էջ</w:t>
      </w:r>
      <w:r w:rsidRPr="00FA2A69">
        <w:rPr>
          <w:rFonts w:ascii="Sylfaen" w:hAnsi="Sylfaen"/>
          <w:lang w:val="ru-RU"/>
        </w:rPr>
        <w:t xml:space="preserve"> 2: </w:t>
      </w:r>
    </w:p>
  </w:footnote>
  <w:footnote w:id="18">
    <w:p w:rsidR="00D54B38" w:rsidRPr="00FA2A69" w:rsidRDefault="00D54B38" w:rsidP="00601D0A">
      <w:pPr>
        <w:pStyle w:val="a8"/>
        <w:rPr>
          <w:rFonts w:ascii="Sylfaen" w:hAnsi="Sylfaen"/>
          <w:lang w:val="ru-RU"/>
        </w:rPr>
      </w:pPr>
      <w:r w:rsidRPr="00FA2A69">
        <w:rPr>
          <w:rStyle w:val="aa"/>
          <w:rFonts w:ascii="Sylfaen" w:hAnsi="Sylfaen"/>
        </w:rPr>
        <w:footnoteRef/>
      </w:r>
      <w:r w:rsidRPr="00FA2A69">
        <w:rPr>
          <w:rFonts w:ascii="Sylfaen" w:hAnsi="Sylfaen"/>
          <w:lang w:val="ru-RU"/>
        </w:rPr>
        <w:t xml:space="preserve"> </w:t>
      </w:r>
      <w:r w:rsidRPr="00FA2A69">
        <w:rPr>
          <w:rFonts w:ascii="Sylfaen" w:hAnsi="Sylfaen"/>
          <w:lang w:val="hy-AM"/>
        </w:rPr>
        <w:t xml:space="preserve">«Հավատքն առանց գործի մեռած է» </w:t>
      </w:r>
      <w:r w:rsidRPr="00FA2A69">
        <w:rPr>
          <w:rFonts w:ascii="Sylfaen" w:hAnsi="Sylfaen"/>
          <w:lang w:val="ru-RU"/>
        </w:rPr>
        <w:t xml:space="preserve">, </w:t>
      </w:r>
      <w:r w:rsidRPr="00FA2A69">
        <w:rPr>
          <w:rFonts w:ascii="Sylfaen" w:hAnsi="Sylfaen"/>
        </w:rPr>
        <w:t>Դպրություն</w:t>
      </w:r>
      <w:r w:rsidRPr="00FA2A69">
        <w:rPr>
          <w:rFonts w:ascii="Sylfaen" w:hAnsi="Sylfaen"/>
          <w:lang w:val="ru-RU"/>
        </w:rPr>
        <w:t xml:space="preserve">, </w:t>
      </w:r>
      <w:r w:rsidRPr="00FA2A69">
        <w:rPr>
          <w:rFonts w:ascii="Sylfaen" w:hAnsi="Sylfaen"/>
          <w:lang w:val="hy-AM"/>
        </w:rPr>
        <w:t>մ</w:t>
      </w:r>
      <w:r w:rsidRPr="00FA2A69">
        <w:rPr>
          <w:rFonts w:ascii="Sylfaen" w:hAnsi="Sylfaen"/>
        </w:rPr>
        <w:t>այիսի</w:t>
      </w:r>
      <w:r w:rsidRPr="00FA2A69">
        <w:rPr>
          <w:rFonts w:ascii="Sylfaen" w:hAnsi="Sylfaen"/>
          <w:lang w:val="ru-RU"/>
        </w:rPr>
        <w:t xml:space="preserve"> 22, 1991, </w:t>
      </w:r>
      <w:r w:rsidRPr="00FA2A69">
        <w:rPr>
          <w:rFonts w:ascii="Sylfaen" w:hAnsi="Sylfaen"/>
        </w:rPr>
        <w:t>էջ</w:t>
      </w:r>
      <w:r w:rsidRPr="00FA2A69">
        <w:rPr>
          <w:rFonts w:ascii="Sylfaen" w:hAnsi="Sylfaen"/>
          <w:lang w:val="ru-RU"/>
        </w:rPr>
        <w:t xml:space="preserve"> 1:</w:t>
      </w:r>
    </w:p>
  </w:footnote>
  <w:footnote w:id="19">
    <w:p w:rsidR="00D54B38" w:rsidRPr="00FA2A69" w:rsidRDefault="00D54B38" w:rsidP="00601D0A">
      <w:pPr>
        <w:pStyle w:val="a8"/>
        <w:rPr>
          <w:rFonts w:ascii="Sylfaen" w:hAnsi="Sylfaen"/>
          <w:lang w:val="ru-RU"/>
        </w:rPr>
      </w:pPr>
      <w:r w:rsidRPr="00FA2A69">
        <w:rPr>
          <w:rStyle w:val="aa"/>
          <w:rFonts w:ascii="Sylfaen" w:hAnsi="Sylfaen"/>
        </w:rPr>
        <w:footnoteRef/>
      </w:r>
      <w:r w:rsidRPr="00FA2A69">
        <w:rPr>
          <w:rFonts w:ascii="Sylfaen" w:hAnsi="Sylfaen"/>
          <w:lang w:val="ru-RU"/>
        </w:rPr>
        <w:t xml:space="preserve"> </w:t>
      </w:r>
      <w:r w:rsidRPr="00FA2A69">
        <w:rPr>
          <w:rFonts w:ascii="Sylfaen" w:hAnsi="Sylfaen"/>
        </w:rPr>
        <w:t>Նույնը</w:t>
      </w:r>
      <w:r w:rsidRPr="00FA2A69">
        <w:rPr>
          <w:rFonts w:ascii="Sylfaen" w:hAnsi="Sylfaen"/>
          <w:lang w:val="ru-RU"/>
        </w:rPr>
        <w:t xml:space="preserve">: </w:t>
      </w:r>
    </w:p>
  </w:footnote>
  <w:footnote w:id="20">
    <w:p w:rsidR="00D54B38" w:rsidRPr="00FA2A69" w:rsidRDefault="00D54B38" w:rsidP="00601D0A">
      <w:pPr>
        <w:rPr>
          <w:rFonts w:ascii="Sylfaen" w:hAnsi="Sylfaen"/>
          <w:sz w:val="20"/>
          <w:szCs w:val="20"/>
          <w:lang w:val="ru-RU"/>
        </w:rPr>
      </w:pPr>
      <w:r w:rsidRPr="00FA2A69">
        <w:rPr>
          <w:rStyle w:val="aa"/>
          <w:rFonts w:ascii="Sylfaen" w:hAnsi="Sylfaen"/>
          <w:sz w:val="20"/>
          <w:szCs w:val="20"/>
        </w:rPr>
        <w:footnoteRef/>
      </w:r>
      <w:r w:rsidRPr="00FA2A69">
        <w:rPr>
          <w:rFonts w:ascii="Sylfaen" w:hAnsi="Sylfaen"/>
          <w:sz w:val="20"/>
          <w:szCs w:val="20"/>
          <w:lang w:val="ru-RU"/>
        </w:rPr>
        <w:t xml:space="preserve"> «</w:t>
      </w:r>
      <w:r w:rsidRPr="00FA2A69">
        <w:rPr>
          <w:rFonts w:ascii="Sylfaen" w:hAnsi="Sylfaen"/>
          <w:sz w:val="20"/>
          <w:szCs w:val="20"/>
          <w:lang w:val="hy-AM"/>
        </w:rPr>
        <w:t>Սիրեցեք զմիմյանս</w:t>
      </w:r>
      <w:r w:rsidRPr="00FA2A69">
        <w:rPr>
          <w:rFonts w:ascii="Sylfaen" w:hAnsi="Sylfaen"/>
          <w:sz w:val="20"/>
          <w:szCs w:val="20"/>
          <w:lang w:val="ru-RU"/>
        </w:rPr>
        <w:t xml:space="preserve">», </w:t>
      </w:r>
      <w:r w:rsidRPr="00FA2A69">
        <w:rPr>
          <w:rFonts w:ascii="Sylfaen" w:hAnsi="Sylfaen"/>
          <w:i/>
          <w:sz w:val="20"/>
          <w:szCs w:val="20"/>
        </w:rPr>
        <w:t>Դպրություն</w:t>
      </w:r>
      <w:r w:rsidRPr="00FA2A69">
        <w:rPr>
          <w:rFonts w:ascii="Sylfaen" w:hAnsi="Sylfaen"/>
          <w:sz w:val="20"/>
          <w:szCs w:val="20"/>
          <w:lang w:val="ru-RU"/>
        </w:rPr>
        <w:t xml:space="preserve">, </w:t>
      </w:r>
      <w:r w:rsidRPr="00FA2A69">
        <w:rPr>
          <w:rFonts w:ascii="Sylfaen" w:hAnsi="Sylfaen"/>
          <w:sz w:val="20"/>
          <w:szCs w:val="20"/>
        </w:rPr>
        <w:t>հունվարի</w:t>
      </w:r>
      <w:r w:rsidRPr="00FA2A69">
        <w:rPr>
          <w:rFonts w:ascii="Sylfaen" w:hAnsi="Sylfaen"/>
          <w:sz w:val="20"/>
          <w:szCs w:val="20"/>
          <w:lang w:val="ru-RU"/>
        </w:rPr>
        <w:t xml:space="preserve"> 29, 1991, </w:t>
      </w:r>
      <w:r w:rsidRPr="00FA2A69">
        <w:rPr>
          <w:rFonts w:ascii="Sylfaen" w:hAnsi="Sylfaen"/>
          <w:sz w:val="20"/>
          <w:szCs w:val="20"/>
        </w:rPr>
        <w:t>էջ</w:t>
      </w:r>
      <w:r w:rsidRPr="00FA2A69">
        <w:rPr>
          <w:rFonts w:ascii="Sylfaen" w:hAnsi="Sylfaen"/>
          <w:sz w:val="20"/>
          <w:szCs w:val="20"/>
          <w:lang w:val="ru-RU"/>
        </w:rPr>
        <w:t xml:space="preserve"> 1:</w:t>
      </w:r>
    </w:p>
    <w:p w:rsidR="00D54B38" w:rsidRPr="00FA2A69" w:rsidRDefault="00D54B38" w:rsidP="00601D0A">
      <w:pPr>
        <w:pStyle w:val="a8"/>
        <w:rPr>
          <w:lang w:val="ru-RU"/>
        </w:rPr>
      </w:pPr>
    </w:p>
  </w:footnote>
  <w:footnote w:id="21">
    <w:p w:rsidR="00D54B38" w:rsidRPr="00FA2A69" w:rsidRDefault="00D54B38" w:rsidP="00601D0A">
      <w:pPr>
        <w:autoSpaceDE w:val="0"/>
        <w:autoSpaceDN w:val="0"/>
        <w:adjustRightInd w:val="0"/>
        <w:spacing w:after="0" w:line="240" w:lineRule="auto"/>
        <w:rPr>
          <w:rFonts w:ascii="Sylfaen" w:hAnsi="Sylfaen"/>
          <w:sz w:val="20"/>
          <w:szCs w:val="20"/>
          <w:lang w:val="hy-AM"/>
        </w:rPr>
      </w:pPr>
      <w:r w:rsidRPr="00FA2A69">
        <w:rPr>
          <w:rStyle w:val="aa"/>
          <w:rFonts w:ascii="Sylfaen" w:hAnsi="Sylfaen"/>
          <w:sz w:val="20"/>
          <w:szCs w:val="20"/>
        </w:rPr>
        <w:footnoteRef/>
      </w:r>
      <w:r w:rsidRPr="009A3732">
        <w:rPr>
          <w:rFonts w:ascii="Sylfaen" w:hAnsi="Sylfaen"/>
          <w:sz w:val="20"/>
          <w:szCs w:val="20"/>
          <w:lang w:val="ru-RU"/>
        </w:rPr>
        <w:t xml:space="preserve"> </w:t>
      </w:r>
      <w:r w:rsidRPr="00FA2A69">
        <w:rPr>
          <w:rFonts w:ascii="Sylfaen" w:hAnsi="Sylfaen"/>
          <w:sz w:val="20"/>
          <w:szCs w:val="20"/>
          <w:lang w:val="hy-AM"/>
        </w:rPr>
        <w:t xml:space="preserve">Անկախության հռչակումից հետո </w:t>
      </w:r>
      <w:r w:rsidRPr="009A3732">
        <w:rPr>
          <w:rFonts w:ascii="Sylfaen" w:hAnsi="Sylfaen"/>
          <w:sz w:val="20"/>
          <w:szCs w:val="20"/>
          <w:lang w:val="ru-RU"/>
        </w:rPr>
        <w:t>(</w:t>
      </w:r>
      <w:r w:rsidRPr="00FA2A69">
        <w:rPr>
          <w:rFonts w:ascii="Sylfaen" w:hAnsi="Sylfaen"/>
          <w:sz w:val="20"/>
          <w:szCs w:val="20"/>
          <w:lang w:val="hy-AM"/>
        </w:rPr>
        <w:t xml:space="preserve">Օգոստոսի </w:t>
      </w:r>
      <w:r w:rsidRPr="009A3732">
        <w:rPr>
          <w:rFonts w:ascii="Sylfaen" w:hAnsi="Sylfaen"/>
          <w:sz w:val="20"/>
          <w:szCs w:val="20"/>
          <w:lang w:val="ru-RU"/>
        </w:rPr>
        <w:t>23, 1990</w:t>
      </w:r>
      <w:r w:rsidRPr="00FA2A69">
        <w:rPr>
          <w:rFonts w:ascii="Sylfaen" w:hAnsi="Sylfaen"/>
          <w:sz w:val="20"/>
          <w:szCs w:val="20"/>
          <w:lang w:val="hy-AM"/>
        </w:rPr>
        <w:t xml:space="preserve"> թ.</w:t>
      </w:r>
      <w:r w:rsidRPr="009A3732">
        <w:rPr>
          <w:rFonts w:ascii="Sylfaen" w:hAnsi="Sylfaen"/>
          <w:sz w:val="20"/>
          <w:szCs w:val="20"/>
          <w:lang w:val="ru-RU"/>
        </w:rPr>
        <w:t>)</w:t>
      </w:r>
      <w:r w:rsidRPr="00FA2A69">
        <w:rPr>
          <w:rFonts w:ascii="Sylfaen" w:hAnsi="Sylfaen"/>
          <w:sz w:val="20"/>
          <w:szCs w:val="20"/>
          <w:lang w:val="hy-AM"/>
        </w:rPr>
        <w:t xml:space="preserve"> ՀՀ-ում ընդունվեց խղճի ազատության և կրոնական կազմակերպությունների մասին օրենքը (1991 թ.), ըստ որի միայն ՀԱՍԵ-ին էր իրավունք տրվում կրոնական կրթություն իրականացնել պետական կրթական ինստիտուտներում: </w:t>
      </w:r>
    </w:p>
  </w:footnote>
  <w:footnote w:id="22">
    <w:p w:rsidR="00D54B38" w:rsidRPr="00FA2A69" w:rsidRDefault="00D54B38" w:rsidP="00601D0A">
      <w:pPr>
        <w:spacing w:after="0" w:line="240" w:lineRule="auto"/>
        <w:jc w:val="both"/>
        <w:rPr>
          <w:rFonts w:ascii="Sylfaen" w:eastAsia="Times New Roman" w:hAnsi="Sylfaen" w:cs="Arial"/>
          <w:sz w:val="20"/>
          <w:szCs w:val="20"/>
          <w:lang w:val="hy-AM"/>
        </w:rPr>
      </w:pPr>
      <w:r w:rsidRPr="00FA2A69">
        <w:rPr>
          <w:rStyle w:val="aa"/>
          <w:rFonts w:ascii="Sylfaen" w:hAnsi="Sylfaen"/>
          <w:sz w:val="20"/>
          <w:szCs w:val="20"/>
        </w:rPr>
        <w:footnoteRef/>
      </w:r>
      <w:r w:rsidRPr="00FA2A69">
        <w:rPr>
          <w:rFonts w:ascii="Sylfaen" w:eastAsia="Times New Roman" w:hAnsi="Sylfaen" w:cs="Sylfaen"/>
          <w:sz w:val="20"/>
          <w:szCs w:val="20"/>
          <w:lang w:val="hy-AM"/>
        </w:rPr>
        <w:t xml:space="preserve">Համաձայնագիր Հայաստանի Հանրապետության կառավարության և Հայաստանյայց Առաքելական Սուրբ Եկեղեցու միջև: Օգոստոսի 22, 2002: Համաձայնագրի ամբողջական տեքստին կարելի է ծանոթանալ </w:t>
      </w:r>
      <w:hyperlink r:id="rId2" w:history="1">
        <w:r w:rsidRPr="00FA2A69">
          <w:rPr>
            <w:rStyle w:val="af"/>
            <w:rFonts w:ascii="Sylfaen" w:eastAsia="Times New Roman" w:hAnsi="Sylfaen" w:cs="Sylfaen"/>
            <w:sz w:val="20"/>
            <w:szCs w:val="20"/>
            <w:lang w:val="hy-AM"/>
          </w:rPr>
          <w:t>http://www.gov.am/u_files/file/kron/1d%20Hamadzaynagir.pdf</w:t>
        </w:r>
      </w:hyperlink>
      <w:r w:rsidRPr="00FA2A69">
        <w:rPr>
          <w:rFonts w:ascii="Sylfaen" w:eastAsia="Times New Roman" w:hAnsi="Sylfaen" w:cs="Sylfaen"/>
          <w:sz w:val="20"/>
          <w:szCs w:val="20"/>
          <w:lang w:val="hy-AM"/>
        </w:rPr>
        <w:t xml:space="preserve">  (08 ապրիլ 2013)</w:t>
      </w:r>
    </w:p>
  </w:footnote>
  <w:footnote w:id="23">
    <w:p w:rsidR="00D54B38" w:rsidRPr="009E406A" w:rsidRDefault="00D54B38" w:rsidP="002C00B2">
      <w:pPr>
        <w:autoSpaceDE w:val="0"/>
        <w:autoSpaceDN w:val="0"/>
        <w:adjustRightInd w:val="0"/>
        <w:spacing w:after="0" w:line="240" w:lineRule="auto"/>
        <w:rPr>
          <w:rFonts w:ascii="Sylfaen" w:hAnsi="Sylfaen" w:cs="ErgonUnicode"/>
          <w:sz w:val="20"/>
          <w:szCs w:val="20"/>
          <w:lang w:val="hy-AM"/>
        </w:rPr>
      </w:pPr>
      <w:r w:rsidRPr="00FA2A69">
        <w:rPr>
          <w:rStyle w:val="aa"/>
          <w:rFonts w:ascii="Sylfaen" w:hAnsi="Sylfaen"/>
          <w:sz w:val="20"/>
          <w:szCs w:val="20"/>
        </w:rPr>
        <w:footnoteRef/>
      </w:r>
      <w:r w:rsidRPr="00FA2A69">
        <w:rPr>
          <w:rFonts w:ascii="Sylfaen" w:hAnsi="Sylfaen"/>
          <w:sz w:val="20"/>
          <w:szCs w:val="20"/>
          <w:lang w:val="hy-AM"/>
        </w:rPr>
        <w:t xml:space="preserve"> </w:t>
      </w:r>
      <w:r w:rsidRPr="00FA2A69">
        <w:rPr>
          <w:rFonts w:ascii="Sylfaen" w:hAnsi="Sylfaen"/>
          <w:sz w:val="20"/>
          <w:szCs w:val="20"/>
          <w:lang w:val="hy-AM"/>
        </w:rPr>
        <w:t xml:space="preserve">2011 թ. ՀԵՊ առարկայի հինգերորդ դասարանի դասագրքի Բրալյան տարբերակը հրատարակվեց ՀԱՍԵ նախաձեռնությամբ և Հայկական աստվածաշնչային ընկերության միջոցով: </w:t>
      </w:r>
    </w:p>
  </w:footnote>
  <w:footnote w:id="24">
    <w:p w:rsidR="00D54B38" w:rsidRPr="00FA2A69" w:rsidRDefault="00D54B38" w:rsidP="00601D0A">
      <w:pPr>
        <w:autoSpaceDE w:val="0"/>
        <w:autoSpaceDN w:val="0"/>
        <w:adjustRightInd w:val="0"/>
        <w:spacing w:after="0" w:line="240" w:lineRule="auto"/>
        <w:rPr>
          <w:rFonts w:ascii="Sylfaen" w:hAnsi="Sylfaen" w:cs="ErgonUnicode"/>
          <w:sz w:val="20"/>
          <w:szCs w:val="20"/>
          <w:lang w:val="hy-AM"/>
        </w:rPr>
      </w:pPr>
      <w:r w:rsidRPr="00FA2A69">
        <w:rPr>
          <w:rStyle w:val="aa"/>
          <w:rFonts w:ascii="Sylfaen" w:hAnsi="Sylfaen"/>
          <w:sz w:val="20"/>
          <w:szCs w:val="20"/>
        </w:rPr>
        <w:footnoteRef/>
      </w:r>
      <w:r w:rsidRPr="00FA2A69">
        <w:rPr>
          <w:rFonts w:ascii="Sylfaen" w:hAnsi="Sylfaen"/>
          <w:sz w:val="20"/>
          <w:szCs w:val="20"/>
          <w:lang w:val="hy-AM"/>
        </w:rPr>
        <w:t xml:space="preserve"> </w:t>
      </w:r>
      <w:r w:rsidRPr="00FA2A69">
        <w:rPr>
          <w:rFonts w:ascii="Sylfaen" w:hAnsi="Sylfaen" w:cs="ErgonUnicode"/>
          <w:sz w:val="20"/>
          <w:szCs w:val="20"/>
          <w:lang w:val="hy-AM"/>
        </w:rPr>
        <w:t>http://www.armenianchurch.org/index.jsp?sid=1&amp;id=16853&amp;pid=16849 ( 27</w:t>
      </w:r>
    </w:p>
    <w:p w:rsidR="00D54B38" w:rsidRPr="00FA2A69" w:rsidRDefault="00D54B38" w:rsidP="00601D0A">
      <w:pPr>
        <w:autoSpaceDE w:val="0"/>
        <w:autoSpaceDN w:val="0"/>
        <w:adjustRightInd w:val="0"/>
        <w:spacing w:after="0" w:line="240" w:lineRule="auto"/>
        <w:rPr>
          <w:rFonts w:ascii="Sylfaen" w:hAnsi="Sylfaen"/>
          <w:sz w:val="20"/>
          <w:szCs w:val="20"/>
          <w:lang w:val="hy-AM"/>
        </w:rPr>
      </w:pPr>
      <w:r w:rsidRPr="00FA2A69">
        <w:rPr>
          <w:rFonts w:ascii="Sylfaen" w:hAnsi="Sylfaen" w:cs="ErgonUnicode"/>
          <w:sz w:val="20"/>
          <w:szCs w:val="20"/>
          <w:lang w:val="hy-AM"/>
        </w:rPr>
        <w:t>Ապրիլ 2012).</w:t>
      </w:r>
    </w:p>
  </w:footnote>
  <w:footnote w:id="25">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 xml:space="preserve">Տե'ս </w:t>
      </w:r>
      <w:r w:rsidRPr="00FA2A69">
        <w:rPr>
          <w:rFonts w:ascii="Sylfaen" w:hAnsi="Sylfaen" w:cs="Sylfaen"/>
          <w:lang w:val="hy-AM"/>
        </w:rPr>
        <w:t xml:space="preserve"> Վ. Ղանդիլյան, Հայոց եկեղեցու պատմություն: Հանրակրթական դպրոցի 5-րդ դասարանի դասագիրք, Երևան. ԿԱԻ , 2008,  Վ. Ղանդիլյան  և ուրիշներ, Հայոց եկեղեցու պատմություն: Հանրակրթական դպրոցի 6-րդ դասարանի դասագիրք, Երևան, ԿԱԻ, 2008:</w:t>
      </w:r>
    </w:p>
  </w:footnote>
  <w:footnote w:id="26">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 xml:space="preserve">Ա. Քոսյան և ուրիշներ, Հայոց եկեղեցու պատմություն, Երևան, Կրթության ազգային ինստիտուտ, 2004: </w:t>
      </w:r>
    </w:p>
  </w:footnote>
  <w:footnote w:id="27">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 xml:space="preserve">Պ. Հովհաննիսյան և ուրիշներ, Հայոց եկեղեցու պատմություն, Երևան, ԿԱԻ, 2004 և Վ. Ղանդիլյան և ուրիշներ, Հայոց եկեղեցու պատմւթյուն, </w:t>
      </w:r>
      <w:r w:rsidRPr="009E406A">
        <w:rPr>
          <w:rFonts w:ascii="Sylfaen" w:hAnsi="Sylfaen"/>
          <w:lang w:val="hy-AM"/>
        </w:rPr>
        <w:t>Ե</w:t>
      </w:r>
      <w:r w:rsidRPr="00FA2A69">
        <w:rPr>
          <w:rFonts w:ascii="Sylfaen" w:hAnsi="Sylfaen"/>
          <w:lang w:val="hy-AM"/>
        </w:rPr>
        <w:t>րևան, ԿԱԻ, 2004:</w:t>
      </w:r>
    </w:p>
  </w:footnote>
  <w:footnote w:id="28">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Վ. Ղանդիլյան և Հ. Քյոսեյան և ուրիշներ, Հայոց եկեղեցի պատմություն-9, ԿԱԻ, 2005:</w:t>
      </w:r>
    </w:p>
  </w:footnote>
  <w:footnote w:id="29">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 xml:space="preserve">Վ Ղանդիլյան և ուրիշներ, Հայոց եկեղեցու պատմություն-10, ԿԱԻ, 2005: </w:t>
      </w:r>
    </w:p>
  </w:footnote>
  <w:footnote w:id="30">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 xml:space="preserve">Մանրամասն տե’ս Հանրակրթական հիմնական դպրոցի </w:t>
      </w:r>
      <w:r w:rsidRPr="00FA2A69">
        <w:rPr>
          <w:rFonts w:ascii="Sylfaen" w:hAnsi="Sylfaen"/>
          <w:i/>
          <w:lang w:val="hy-AM" w:bidi="ar-SY"/>
        </w:rPr>
        <w:t>«</w:t>
      </w:r>
      <w:r w:rsidRPr="00FA2A69">
        <w:rPr>
          <w:rFonts w:ascii="Sylfaen" w:hAnsi="Sylfaen"/>
          <w:lang w:val="hy-AM"/>
        </w:rPr>
        <w:t>Հայոց եկեղեցու պատմություն</w:t>
      </w:r>
      <w:r w:rsidRPr="00FA2A69">
        <w:rPr>
          <w:rFonts w:ascii="Sylfaen" w:hAnsi="Sylfaen"/>
          <w:i/>
          <w:lang w:val="hy-AM" w:bidi="ar-SY"/>
        </w:rPr>
        <w:t>»</w:t>
      </w:r>
      <w:r w:rsidRPr="00FA2A69">
        <w:rPr>
          <w:rFonts w:ascii="Sylfaen" w:hAnsi="Sylfaen"/>
          <w:lang w:val="hy-AM"/>
        </w:rPr>
        <w:t xml:space="preserve"> առարկայի չափորոշիչ և ծրագիր, ՀՀ կրթության և գիտության նախարարի 17.07.2012 N 708 Ա/Ք հրամանի հավելված: </w:t>
      </w:r>
      <w:hyperlink r:id="rId3" w:history="1">
        <w:r w:rsidRPr="00FA2A69">
          <w:rPr>
            <w:rStyle w:val="af"/>
            <w:rFonts w:ascii="Sylfaen" w:hAnsi="Sylfaen"/>
            <w:lang w:val="hy-AM"/>
          </w:rPr>
          <w:t>http://www.aniedu.am/school/standartsaprograms.html (10</w:t>
        </w:r>
      </w:hyperlink>
      <w:r w:rsidRPr="00FA2A69">
        <w:rPr>
          <w:rFonts w:ascii="Sylfaen" w:hAnsi="Sylfaen"/>
          <w:lang w:val="hy-AM"/>
        </w:rPr>
        <w:t xml:space="preserve"> ապրիլի 2013)</w:t>
      </w:r>
    </w:p>
  </w:footnote>
  <w:footnote w:id="31">
    <w:p w:rsidR="00D54B38" w:rsidRPr="00FA2A69" w:rsidRDefault="00D54B38" w:rsidP="00601D0A">
      <w:pPr>
        <w:autoSpaceDE w:val="0"/>
        <w:autoSpaceDN w:val="0"/>
        <w:adjustRightInd w:val="0"/>
        <w:spacing w:after="0" w:line="240" w:lineRule="auto"/>
        <w:rPr>
          <w:rFonts w:ascii="Sylfaen" w:hAnsi="Sylfaen" w:cs="ErgonUnicode"/>
          <w:sz w:val="20"/>
          <w:szCs w:val="20"/>
          <w:lang w:val="hy-AM"/>
        </w:rPr>
      </w:pPr>
      <w:r w:rsidRPr="00FA2A69">
        <w:rPr>
          <w:rStyle w:val="aa"/>
          <w:rFonts w:ascii="Sylfaen" w:hAnsi="Sylfaen"/>
          <w:sz w:val="20"/>
          <w:szCs w:val="20"/>
        </w:rPr>
        <w:footnoteRef/>
      </w:r>
      <w:r w:rsidRPr="00FA2A69">
        <w:rPr>
          <w:rFonts w:ascii="Sylfaen" w:hAnsi="Sylfaen"/>
          <w:sz w:val="20"/>
          <w:szCs w:val="20"/>
          <w:lang w:val="hy-AM"/>
        </w:rPr>
        <w:t xml:space="preserve"> </w:t>
      </w:r>
      <w:r w:rsidRPr="00FA2A69">
        <w:rPr>
          <w:rFonts w:ascii="Sylfaen" w:hAnsi="Sylfaen" w:cs="ErgonUnicode"/>
          <w:sz w:val="20"/>
          <w:szCs w:val="20"/>
          <w:lang w:val="hy-AM"/>
        </w:rPr>
        <w:t>http://www.sobesednik.am/old_archive/index.php?option=com_content&amp;view=</w:t>
      </w:r>
    </w:p>
    <w:p w:rsidR="00D54B38" w:rsidRPr="00FA2A69" w:rsidRDefault="00D54B38" w:rsidP="00674EF9">
      <w:pPr>
        <w:autoSpaceDE w:val="0"/>
        <w:autoSpaceDN w:val="0"/>
        <w:adjustRightInd w:val="0"/>
        <w:spacing w:after="0" w:line="240" w:lineRule="auto"/>
        <w:rPr>
          <w:rFonts w:ascii="Sylfaen" w:hAnsi="Sylfaen"/>
          <w:lang w:val="hy-AM"/>
        </w:rPr>
      </w:pPr>
      <w:r w:rsidRPr="00FA2A69">
        <w:rPr>
          <w:rFonts w:ascii="Sylfaen" w:hAnsi="Sylfaen" w:cs="ErgonUnicode"/>
          <w:sz w:val="20"/>
          <w:szCs w:val="20"/>
          <w:lang w:val="hy-AM"/>
        </w:rPr>
        <w:t xml:space="preserve">article&amp;id=8265:2008-07-28-14-58-20&amp;catid=801:-31&amp;Itemid=13401 </w:t>
      </w:r>
      <w:r w:rsidRPr="00674EF9">
        <w:rPr>
          <w:rFonts w:ascii="Sylfaen" w:hAnsi="Sylfaen" w:cs="ErgonUnicode"/>
          <w:sz w:val="20"/>
          <w:szCs w:val="20"/>
          <w:lang w:val="hy-AM"/>
        </w:rPr>
        <w:t>( 27 ապրիլ 2012): Նշված հղումով, ցավոք, նյութն արդեն հասանելի չէ, բայց հեղինակի արխիվում պահպանվում է նյութի տեքստի պատճենը:</w:t>
      </w:r>
      <w:r w:rsidRPr="00FA2A69">
        <w:rPr>
          <w:rFonts w:ascii="Sylfaen" w:hAnsi="Sylfaen" w:cs="ErgonUnicode"/>
          <w:lang w:val="hy-AM"/>
        </w:rPr>
        <w:t xml:space="preserve"> </w:t>
      </w:r>
    </w:p>
  </w:footnote>
  <w:footnote w:id="32">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cs="ErgonUnicode"/>
          <w:lang w:val="hy-AM"/>
        </w:rPr>
        <w:t>Վարդան Ջալոյան, www.religions.am</w:t>
      </w:r>
    </w:p>
  </w:footnote>
  <w:footnote w:id="33">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cs="ErgonUnicode"/>
          <w:lang w:val="hy-AM"/>
        </w:rPr>
        <w:t>Արամ Ավետյան, www.religions.am</w:t>
      </w:r>
    </w:p>
  </w:footnote>
  <w:footnote w:id="34">
    <w:p w:rsidR="00D54B38" w:rsidRPr="00FA2A69" w:rsidRDefault="00D54B38" w:rsidP="00601D0A">
      <w:pPr>
        <w:autoSpaceDE w:val="0"/>
        <w:autoSpaceDN w:val="0"/>
        <w:adjustRightInd w:val="0"/>
        <w:spacing w:after="0" w:line="240" w:lineRule="auto"/>
        <w:rPr>
          <w:rFonts w:ascii="Sylfaen" w:hAnsi="Sylfaen" w:cs="ErgonUnicode"/>
          <w:sz w:val="20"/>
          <w:szCs w:val="20"/>
          <w:lang w:val="hy-AM"/>
        </w:rPr>
      </w:pPr>
      <w:r w:rsidRPr="00FA2A69">
        <w:rPr>
          <w:rStyle w:val="aa"/>
          <w:rFonts w:ascii="Sylfaen" w:hAnsi="Sylfaen"/>
          <w:sz w:val="20"/>
          <w:szCs w:val="20"/>
        </w:rPr>
        <w:footnoteRef/>
      </w:r>
      <w:r w:rsidRPr="00FA2A69">
        <w:rPr>
          <w:rFonts w:ascii="Sylfaen" w:hAnsi="Sylfaen"/>
          <w:sz w:val="20"/>
          <w:szCs w:val="20"/>
          <w:lang w:val="hy-AM"/>
        </w:rPr>
        <w:t xml:space="preserve"> </w:t>
      </w:r>
      <w:r w:rsidRPr="00FA2A69">
        <w:rPr>
          <w:rFonts w:ascii="Sylfaen" w:hAnsi="Sylfaen" w:cs="ErgonUnicode"/>
          <w:sz w:val="20"/>
          <w:szCs w:val="20"/>
          <w:lang w:val="hy-AM"/>
        </w:rPr>
        <w:t>http://www.lragir.am/index.php/arm/0/country/view/34232</w:t>
      </w:r>
    </w:p>
  </w:footnote>
  <w:footnote w:id="35">
    <w:p w:rsidR="00D54B38" w:rsidRPr="00FA2A69" w:rsidRDefault="00D54B38" w:rsidP="00601D0A">
      <w:pPr>
        <w:autoSpaceDE w:val="0"/>
        <w:autoSpaceDN w:val="0"/>
        <w:adjustRightInd w:val="0"/>
        <w:spacing w:after="0" w:line="240" w:lineRule="auto"/>
        <w:rPr>
          <w:rFonts w:ascii="Sylfaen" w:hAnsi="Sylfaen" w:cs="ErgonUnicode"/>
          <w:sz w:val="20"/>
          <w:szCs w:val="20"/>
          <w:lang w:val="hy-AM"/>
        </w:rPr>
      </w:pPr>
      <w:r w:rsidRPr="00FA2A69">
        <w:rPr>
          <w:rStyle w:val="aa"/>
          <w:rFonts w:ascii="Sylfaen" w:hAnsi="Sylfaen"/>
          <w:sz w:val="20"/>
          <w:szCs w:val="20"/>
        </w:rPr>
        <w:footnoteRef/>
      </w:r>
      <w:r w:rsidRPr="00FA2A69">
        <w:rPr>
          <w:rFonts w:ascii="Sylfaen" w:hAnsi="Sylfaen"/>
          <w:sz w:val="20"/>
          <w:szCs w:val="20"/>
          <w:lang w:val="hy-AM"/>
        </w:rPr>
        <w:t xml:space="preserve"> </w:t>
      </w:r>
      <w:r w:rsidRPr="00FA2A69">
        <w:rPr>
          <w:rFonts w:ascii="Sylfaen" w:hAnsi="Sylfaen"/>
          <w:sz w:val="20"/>
          <w:szCs w:val="20"/>
          <w:lang w:val="hy-AM"/>
        </w:rPr>
        <w:t xml:space="preserve">Ս. Դանիելյան, </w:t>
      </w:r>
      <w:r w:rsidRPr="00FA2A69">
        <w:rPr>
          <w:rFonts w:ascii="Sylfaen" w:hAnsi="Sylfaen" w:cs="ErgonUnicode"/>
          <w:sz w:val="20"/>
          <w:szCs w:val="20"/>
          <w:lang w:val="hy-AM"/>
        </w:rPr>
        <w:t>www.religions.am, Վերջերս ՀԿ-ն հրապարակել է մի վերլուծություն (policy report) կրոնական</w:t>
      </w:r>
      <w:r w:rsidR="00C22D57" w:rsidRPr="00C22D57">
        <w:rPr>
          <w:rFonts w:ascii="Sylfaen" w:hAnsi="Sylfaen" w:cs="ErgonUnicode"/>
          <w:sz w:val="20"/>
          <w:szCs w:val="20"/>
          <w:lang w:val="hy-AM"/>
        </w:rPr>
        <w:t xml:space="preserve"> կրթության</w:t>
      </w:r>
      <w:r w:rsidRPr="00FA2A69">
        <w:rPr>
          <w:rFonts w:ascii="Sylfaen" w:hAnsi="Sylfaen" w:cs="ErgonUnicode"/>
          <w:sz w:val="20"/>
          <w:szCs w:val="20"/>
          <w:lang w:val="hy-AM"/>
        </w:rPr>
        <w:t xml:space="preserve"> խնդիրները Հայաստանի Հանրապետության հանրակրթական դպրոցներում վերնագրով, որտեղ հրապարակվել են Թոլեդոյի ուղեցուցային սկզբունքներին համապատասխան մոնիթորինգի արդյունքները: Հեղինակները եզրակացություններում նշում են, հանրակրթական համակարգում Հայ առաքելական սուրբ եկեղեցու  ունեցած բացառիկ մենաշնորհի, ուսուցման ժամանակ իրականացվող քարոզչության և ուսուցման եղանակաների մեջ նկատած դավանաբանական դոկտրինացման մասին: (տե’ս</w:t>
      </w:r>
      <w:r w:rsidRPr="00FA2A69">
        <w:rPr>
          <w:rFonts w:ascii="Sylfaen" w:hAnsi="Sylfaen"/>
          <w:sz w:val="20"/>
          <w:szCs w:val="20"/>
          <w:lang w:val="hy-AM"/>
        </w:rPr>
        <w:t xml:space="preserve"> </w:t>
      </w:r>
      <w:r w:rsidRPr="00FA2A69">
        <w:rPr>
          <w:rFonts w:ascii="Sylfaen" w:hAnsi="Sylfaen" w:cs="ErgonUnicode"/>
          <w:sz w:val="20"/>
          <w:szCs w:val="20"/>
          <w:lang w:val="hy-AM"/>
        </w:rPr>
        <w:t>http://www.religions.am/library/social/00021.pdf )</w:t>
      </w:r>
    </w:p>
    <w:p w:rsidR="00D54B38" w:rsidRPr="00FA2A69" w:rsidRDefault="00D54B38" w:rsidP="00601D0A">
      <w:pPr>
        <w:autoSpaceDE w:val="0"/>
        <w:autoSpaceDN w:val="0"/>
        <w:adjustRightInd w:val="0"/>
        <w:spacing w:after="0" w:line="240" w:lineRule="auto"/>
        <w:rPr>
          <w:rFonts w:ascii="Sylfaen" w:hAnsi="Sylfaen" w:cs="ErgonUnicode"/>
          <w:sz w:val="20"/>
          <w:szCs w:val="20"/>
          <w:lang w:val="hy-AM"/>
        </w:rPr>
      </w:pPr>
      <w:r w:rsidRPr="00FA2A69">
        <w:rPr>
          <w:rFonts w:ascii="Sylfaen" w:hAnsi="Sylfaen" w:cs="ErgonUnicode"/>
          <w:sz w:val="20"/>
          <w:szCs w:val="20"/>
          <w:lang w:val="hy-AM"/>
        </w:rPr>
        <w:t xml:space="preserve">2013 թ. մարտի 23-ին տեղի ունեցավ Եվրասիա համագործակցության հիմնադրամը սկսեց  «Կրոն և հասարակություն»  քննարկումների շարքից առաջինը վերնագրված էր կրոն և հասարակություն, որտեղ հիմնական շեշտադրումը հանրակրթական համակարգի և կրոնի, հանրակրթության ոլորոտում պետության և եկեղեցու հարաբերությունների վերաբեյալ: </w:t>
      </w:r>
    </w:p>
  </w:footnote>
  <w:footnote w:id="36">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 xml:space="preserve">Վ. Սարգսյան, Այբբենարան, Երևան, Մակմիլան 2009, էջ 86, 89, Ա. Քյուրքչյան, Լ. Տեր-Գրիգորյան, Այբբենարան, Երևան, Էդիտ Պրինտ 2009, էջ 63, 101: </w:t>
      </w:r>
    </w:p>
  </w:footnote>
  <w:footnote w:id="37">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lang w:val="hy-AM"/>
        </w:rPr>
        <w:t xml:space="preserve">Վ. Սարգսյան, նշվ. աշխ., էջ </w:t>
      </w:r>
      <w:r w:rsidRPr="00FA2A69">
        <w:rPr>
          <w:rFonts w:ascii="Sylfaen" w:hAnsi="Sylfaen" w:cs="ErgonUnicode"/>
          <w:lang w:val="hy-AM"/>
        </w:rPr>
        <w:t>116, 123; Ա. Քյուրքչյան, Լ. Տեր-Գրիգորյան, նշվ. աշխ. Էջ</w:t>
      </w:r>
      <w:r w:rsidRPr="00674EF9">
        <w:rPr>
          <w:rFonts w:ascii="Sylfaen" w:hAnsi="Sylfaen" w:cs="ErgonUnicode"/>
          <w:lang w:val="hy-AM"/>
        </w:rPr>
        <w:t xml:space="preserve"> </w:t>
      </w:r>
      <w:r w:rsidRPr="00FA2A69">
        <w:rPr>
          <w:rFonts w:ascii="Sylfaen" w:hAnsi="Sylfaen" w:cs="ErgonUnicode"/>
          <w:lang w:val="hy-AM"/>
        </w:rPr>
        <w:t>101:</w:t>
      </w:r>
    </w:p>
  </w:footnote>
  <w:footnote w:id="38">
    <w:p w:rsidR="00D54B38" w:rsidRPr="00FA2A69" w:rsidRDefault="00D54B38" w:rsidP="00601D0A">
      <w:pPr>
        <w:pStyle w:val="a8"/>
        <w:rPr>
          <w:rFonts w:ascii="Sylfaen" w:hAnsi="Sylfaen"/>
          <w:lang w:val="hy-AM"/>
        </w:rPr>
      </w:pPr>
      <w:r w:rsidRPr="00FA2A69">
        <w:rPr>
          <w:rStyle w:val="aa"/>
        </w:rPr>
        <w:footnoteRef/>
      </w:r>
      <w:r w:rsidRPr="00FA2A69">
        <w:rPr>
          <w:rFonts w:ascii="Sylfaen" w:hAnsi="Sylfaen"/>
          <w:lang w:val="hy-AM"/>
        </w:rPr>
        <w:t xml:space="preserve"> </w:t>
      </w:r>
      <w:r w:rsidRPr="00FA2A69">
        <w:rPr>
          <w:rFonts w:ascii="Sylfaen" w:hAnsi="Sylfaen"/>
          <w:lang w:val="hy-AM"/>
        </w:rPr>
        <w:t>Ա.</w:t>
      </w:r>
      <w:r w:rsidRPr="00FA2A69">
        <w:rPr>
          <w:lang w:val="hy-AM"/>
        </w:rPr>
        <w:t xml:space="preserve"> </w:t>
      </w:r>
      <w:r w:rsidRPr="00FA2A69">
        <w:rPr>
          <w:rFonts w:ascii="Sylfaen" w:hAnsi="Sylfaen"/>
          <w:lang w:val="hy-AM"/>
        </w:rPr>
        <w:t xml:space="preserve">Հովսեփյան և ուրիշներ, Ես և շրջակա աշխարհը, Երևան, Մանմար 2010, էջ </w:t>
      </w:r>
      <w:r w:rsidRPr="00FA2A69">
        <w:rPr>
          <w:rFonts w:ascii="ErgonUnicode" w:hAnsi="ErgonUnicode" w:cs="ErgonUnicode"/>
          <w:lang w:val="hy-AM"/>
        </w:rPr>
        <w:t>102</w:t>
      </w:r>
      <w:r w:rsidRPr="00FA2A69">
        <w:rPr>
          <w:rFonts w:ascii="Sylfaen" w:hAnsi="Sylfaen" w:cs="ErgonUnicode"/>
          <w:lang w:val="hy-AM"/>
        </w:rPr>
        <w:t>, Դ. Գյուրջինյան, Ն. Հեքեքյան, Մայրենի 4,Երևան, Էդիտ պրինտ 2009, էջ</w:t>
      </w:r>
      <w:r w:rsidRPr="00FA2A69">
        <w:rPr>
          <w:rFonts w:ascii="ErgonUnicode" w:hAnsi="ErgonUnicode" w:cs="ErgonUnicode"/>
          <w:lang w:val="hy-AM"/>
        </w:rPr>
        <w:t xml:space="preserve"> 53</w:t>
      </w:r>
      <w:r w:rsidRPr="00FA2A69">
        <w:rPr>
          <w:rFonts w:ascii="Sylfaen" w:hAnsi="Sylfaen" w:cs="ErgonUnicode"/>
          <w:lang w:val="hy-AM"/>
        </w:rPr>
        <w:t>:</w:t>
      </w:r>
    </w:p>
  </w:footnote>
  <w:footnote w:id="39">
    <w:p w:rsidR="00D54B38" w:rsidRPr="00FA2A69" w:rsidRDefault="00D54B38" w:rsidP="00601D0A">
      <w:pPr>
        <w:autoSpaceDE w:val="0"/>
        <w:autoSpaceDN w:val="0"/>
        <w:adjustRightInd w:val="0"/>
        <w:spacing w:after="0" w:line="240" w:lineRule="auto"/>
        <w:rPr>
          <w:rFonts w:ascii="Sylfaen" w:hAnsi="Sylfaen"/>
          <w:sz w:val="20"/>
          <w:szCs w:val="20"/>
          <w:lang w:val="hy-AM"/>
        </w:rPr>
      </w:pPr>
      <w:r w:rsidRPr="00FA2A69">
        <w:rPr>
          <w:rStyle w:val="aa"/>
          <w:sz w:val="20"/>
          <w:szCs w:val="20"/>
        </w:rPr>
        <w:footnoteRef/>
      </w:r>
      <w:r w:rsidRPr="00FA2A69">
        <w:rPr>
          <w:sz w:val="20"/>
          <w:szCs w:val="20"/>
          <w:lang w:val="hy-AM"/>
        </w:rPr>
        <w:t xml:space="preserve"> </w:t>
      </w:r>
      <w:r w:rsidRPr="00FA2A69">
        <w:rPr>
          <w:rFonts w:ascii="Sylfaen" w:hAnsi="Sylfaen"/>
          <w:sz w:val="20"/>
          <w:szCs w:val="20"/>
          <w:lang w:val="hy-AM"/>
        </w:rPr>
        <w:t xml:space="preserve">Ա. Հովսեփյան և ուրիշներ, նշվ. աշխ., էջ </w:t>
      </w:r>
      <w:r w:rsidRPr="00FA2A69">
        <w:rPr>
          <w:rFonts w:ascii="ErgonUnicode" w:hAnsi="ErgonUnicode" w:cs="ErgonUnicode"/>
          <w:sz w:val="20"/>
          <w:szCs w:val="20"/>
          <w:lang w:val="hy-AM"/>
        </w:rPr>
        <w:t>93</w:t>
      </w:r>
      <w:r w:rsidRPr="00FA2A69">
        <w:rPr>
          <w:rFonts w:ascii="Sylfaen" w:hAnsi="Sylfaen" w:cs="ErgonUnicode"/>
          <w:sz w:val="20"/>
          <w:szCs w:val="20"/>
          <w:lang w:val="hy-AM"/>
        </w:rPr>
        <w:t>:</w:t>
      </w:r>
    </w:p>
  </w:footnote>
  <w:footnote w:id="40">
    <w:p w:rsidR="00D54B38" w:rsidRPr="00FA2A69" w:rsidRDefault="00D54B38" w:rsidP="00601D0A">
      <w:pPr>
        <w:pStyle w:val="a8"/>
        <w:rPr>
          <w:rFonts w:ascii="Sylfaen" w:hAnsi="Sylfaen"/>
          <w:lang w:val="hy-AM"/>
        </w:rPr>
      </w:pPr>
      <w:r w:rsidRPr="00FA2A69">
        <w:rPr>
          <w:rStyle w:val="aa"/>
        </w:rPr>
        <w:footnoteRef/>
      </w:r>
      <w:r w:rsidRPr="00FA2A69">
        <w:rPr>
          <w:lang w:val="hy-AM"/>
        </w:rPr>
        <w:t xml:space="preserve"> </w:t>
      </w:r>
      <w:r w:rsidRPr="00FA2A69">
        <w:rPr>
          <w:rFonts w:ascii="Sylfaen" w:hAnsi="Sylfaen"/>
          <w:lang w:val="hy-AM"/>
        </w:rPr>
        <w:t xml:space="preserve">Ս. Մկրտչյան, դիտարկումներ Երևանում 2011 թ.: </w:t>
      </w:r>
    </w:p>
  </w:footnote>
  <w:footnote w:id="41">
    <w:p w:rsidR="00D54B38" w:rsidRPr="00FA2A69" w:rsidRDefault="00D54B38" w:rsidP="00601D0A">
      <w:pPr>
        <w:pStyle w:val="a8"/>
        <w:rPr>
          <w:rFonts w:ascii="Sylfaen" w:hAnsi="Sylfaen"/>
          <w:lang w:val="hy-AM"/>
        </w:rPr>
      </w:pPr>
      <w:r w:rsidRPr="00FA2A69">
        <w:rPr>
          <w:rStyle w:val="aa"/>
        </w:rPr>
        <w:footnoteRef/>
      </w:r>
      <w:r w:rsidRPr="00FA2A69">
        <w:rPr>
          <w:lang w:val="hy-AM"/>
        </w:rPr>
        <w:t xml:space="preserve"> </w:t>
      </w:r>
      <w:r w:rsidRPr="00FA2A69">
        <w:rPr>
          <w:rFonts w:ascii="Sylfaen" w:hAnsi="Sylfaen"/>
          <w:lang w:val="hy-AM"/>
        </w:rPr>
        <w:t>Է. Դանիելյան և ուրիշներ, Հայրենագիտություն-5, երևան, «Լույս» հրատարակչություն, 2007, էջ 42:</w:t>
      </w:r>
    </w:p>
  </w:footnote>
  <w:footnote w:id="42">
    <w:p w:rsidR="00D54B38" w:rsidRPr="00FA2A69" w:rsidRDefault="00D54B38" w:rsidP="00601D0A">
      <w:pPr>
        <w:pStyle w:val="a8"/>
        <w:rPr>
          <w:rFonts w:ascii="Sylfaen" w:hAnsi="Sylfaen"/>
          <w:lang w:val="hy-AM"/>
        </w:rPr>
      </w:pPr>
      <w:r w:rsidRPr="00FA2A69">
        <w:rPr>
          <w:rStyle w:val="aa"/>
        </w:rPr>
        <w:footnoteRef/>
      </w:r>
      <w:r w:rsidRPr="00FA2A69">
        <w:rPr>
          <w:lang w:val="hy-AM"/>
        </w:rPr>
        <w:t xml:space="preserve"> </w:t>
      </w:r>
      <w:r w:rsidRPr="00FA2A69">
        <w:rPr>
          <w:rFonts w:ascii="Sylfaen" w:hAnsi="Sylfaen" w:cs="Sylfaen"/>
          <w:lang w:val="hy-AM"/>
        </w:rPr>
        <w:t>Ղանդիլյան  և ուրիշներ, Հայոց եկեղեցու պատմություն: Հանրակրթական դպրոցի 4-րդ դասարանի դասագիրք, Երևան, ԿԱԻ, 2003, էջ 4</w:t>
      </w:r>
      <w:r w:rsidRPr="00FA2A69">
        <w:rPr>
          <w:rFonts w:ascii="Sylfaen" w:hAnsi="Sylfaen"/>
          <w:lang w:val="hy-AM"/>
        </w:rPr>
        <w:t>:</w:t>
      </w:r>
    </w:p>
  </w:footnote>
  <w:footnote w:id="43">
    <w:p w:rsidR="00D54B38" w:rsidRPr="00FA2A69" w:rsidRDefault="00D54B38" w:rsidP="00601D0A">
      <w:pPr>
        <w:autoSpaceDE w:val="0"/>
        <w:autoSpaceDN w:val="0"/>
        <w:adjustRightInd w:val="0"/>
        <w:spacing w:after="0" w:line="240" w:lineRule="auto"/>
        <w:rPr>
          <w:sz w:val="20"/>
          <w:szCs w:val="20"/>
          <w:lang w:val="hy-AM"/>
        </w:rPr>
      </w:pPr>
      <w:r w:rsidRPr="00FA2A69">
        <w:rPr>
          <w:rStyle w:val="aa"/>
          <w:rFonts w:ascii="Sylfaen" w:hAnsi="Sylfaen"/>
          <w:sz w:val="20"/>
          <w:szCs w:val="20"/>
        </w:rPr>
        <w:footnoteRef/>
      </w:r>
      <w:r w:rsidRPr="009E406A">
        <w:rPr>
          <w:rFonts w:ascii="Sylfaen" w:hAnsi="Sylfaen"/>
          <w:sz w:val="20"/>
          <w:szCs w:val="20"/>
          <w:lang w:val="hy-AM"/>
        </w:rPr>
        <w:t xml:space="preserve"> </w:t>
      </w:r>
      <w:r w:rsidRPr="00FA2A69">
        <w:rPr>
          <w:rFonts w:ascii="Sylfaen" w:hAnsi="Sylfaen"/>
          <w:sz w:val="20"/>
          <w:szCs w:val="20"/>
          <w:lang w:val="hy-AM"/>
        </w:rPr>
        <w:t xml:space="preserve">Վլ. Բարխուդարյան, Բ. Հարությունյան և ուրիշներ, </w:t>
      </w:r>
      <w:r w:rsidRPr="00FA2A69">
        <w:rPr>
          <w:rFonts w:ascii="Sylfaen" w:hAnsi="Sylfaen" w:cs="ErgonUnicode"/>
          <w:sz w:val="20"/>
          <w:szCs w:val="20"/>
          <w:lang w:val="hy-AM"/>
        </w:rPr>
        <w:t>Հայոց պատմություն 6, Երևան, «Մակմիլան Արմենիա», 2007, էջ 123-124:</w:t>
      </w:r>
    </w:p>
  </w:footnote>
  <w:footnote w:id="44">
    <w:p w:rsidR="00D54B38" w:rsidRPr="00FA2A69" w:rsidRDefault="00D54B38" w:rsidP="00601D0A">
      <w:pPr>
        <w:autoSpaceDE w:val="0"/>
        <w:autoSpaceDN w:val="0"/>
        <w:adjustRightInd w:val="0"/>
        <w:spacing w:after="0" w:line="240" w:lineRule="auto"/>
        <w:rPr>
          <w:sz w:val="20"/>
          <w:szCs w:val="20"/>
          <w:lang w:val="hy-AM"/>
        </w:rPr>
      </w:pPr>
      <w:r w:rsidRPr="00FA2A69">
        <w:rPr>
          <w:rStyle w:val="aa"/>
          <w:rFonts w:ascii="Sylfaen" w:hAnsi="Sylfaen"/>
          <w:sz w:val="20"/>
          <w:szCs w:val="20"/>
        </w:rPr>
        <w:footnoteRef/>
      </w:r>
      <w:r w:rsidRPr="00FA2A69">
        <w:rPr>
          <w:rFonts w:ascii="Sylfaen" w:hAnsi="Sylfaen"/>
          <w:sz w:val="20"/>
          <w:szCs w:val="20"/>
          <w:lang w:val="hy-AM"/>
        </w:rPr>
        <w:t xml:space="preserve"> </w:t>
      </w:r>
      <w:r w:rsidRPr="00FA2A69">
        <w:rPr>
          <w:rFonts w:ascii="Sylfaen" w:hAnsi="Sylfaen"/>
          <w:sz w:val="20"/>
          <w:szCs w:val="20"/>
          <w:lang w:val="hy-AM"/>
        </w:rPr>
        <w:t xml:space="preserve">Բ. Հարությունյան, Վլ. Բարխուդարյան, Հ. Մարգարյան և ուրիշներ, Հայոց պատմություն 7, Երևան, «Մակմիլան Արմենիա» </w:t>
      </w:r>
      <w:r w:rsidRPr="00FA2A69">
        <w:rPr>
          <w:rFonts w:ascii="Sylfaen" w:hAnsi="Sylfaen" w:cs="ErgonUnicode"/>
          <w:sz w:val="20"/>
          <w:szCs w:val="20"/>
          <w:lang w:val="hy-AM"/>
        </w:rPr>
        <w:t>2008, էջ 39:</w:t>
      </w:r>
    </w:p>
  </w:footnote>
  <w:footnote w:id="45">
    <w:p w:rsidR="00D54B38" w:rsidRPr="00FA2A69" w:rsidRDefault="00D54B38" w:rsidP="00601D0A">
      <w:pPr>
        <w:pStyle w:val="a8"/>
        <w:rPr>
          <w:rFonts w:ascii="Sylfaen" w:hAnsi="Sylfaen"/>
          <w:lang w:val="hy-AM"/>
        </w:rPr>
      </w:pPr>
      <w:r w:rsidRPr="00FA2A69">
        <w:rPr>
          <w:rStyle w:val="aa"/>
          <w:rFonts w:ascii="Sylfaen" w:hAnsi="Sylfaen"/>
        </w:rPr>
        <w:footnoteRef/>
      </w:r>
      <w:r w:rsidRPr="00FA2A69">
        <w:rPr>
          <w:rFonts w:ascii="Sylfaen" w:hAnsi="Sylfaen"/>
          <w:lang w:val="hy-AM"/>
        </w:rPr>
        <w:t xml:space="preserve"> </w:t>
      </w:r>
      <w:r w:rsidRPr="00FA2A69">
        <w:rPr>
          <w:rFonts w:ascii="Sylfaen" w:hAnsi="Sylfaen" w:cs="ErgonUnicode"/>
          <w:lang w:val="hy-AM"/>
        </w:rPr>
        <w:t xml:space="preserve">Razmik Panossian, նշվ. աշխ., էջ 44: Անգլերենից հայերեն թարգմանությունները հեղինակինն են: </w:t>
      </w:r>
    </w:p>
  </w:footnote>
  <w:footnote w:id="46">
    <w:p w:rsidR="00D54B38" w:rsidRPr="00FA2A69" w:rsidRDefault="00D54B38" w:rsidP="00601D0A">
      <w:pPr>
        <w:pStyle w:val="a8"/>
      </w:pPr>
      <w:r w:rsidRPr="00FA2A69">
        <w:rPr>
          <w:rStyle w:val="aa"/>
          <w:rFonts w:ascii="Sylfaen" w:hAnsi="Sylfaen"/>
        </w:rPr>
        <w:footnoteRef/>
      </w:r>
      <w:r>
        <w:rPr>
          <w:rFonts w:ascii="Sylfaen" w:hAnsi="Sylfaen" w:cs="ErgonUnicode"/>
        </w:rPr>
        <w:t xml:space="preserve"> </w:t>
      </w:r>
      <w:r w:rsidRPr="00FA2A69">
        <w:rPr>
          <w:rFonts w:ascii="Sylfaen" w:hAnsi="Sylfaen" w:cs="ErgonUnicode"/>
        </w:rPr>
        <w:t>Levon Abrahamian, նշվ. աշխ., էջ 113:</w:t>
      </w:r>
    </w:p>
  </w:footnote>
  <w:footnote w:id="47">
    <w:p w:rsidR="00D54B38" w:rsidRPr="00D36E52" w:rsidRDefault="00D54B38" w:rsidP="009C3F5A">
      <w:pPr>
        <w:pStyle w:val="a8"/>
        <w:rPr>
          <w:rFonts w:ascii="Sylfaen" w:hAnsi="Sylfaen"/>
        </w:rPr>
      </w:pPr>
      <w:r w:rsidRPr="00FA2A69">
        <w:rPr>
          <w:rStyle w:val="aa"/>
        </w:rPr>
        <w:footnoteRef/>
      </w:r>
      <w:r>
        <w:t xml:space="preserve"> </w:t>
      </w:r>
      <w:r w:rsidRPr="00D36E52">
        <w:rPr>
          <w:rFonts w:ascii="Sylfaen" w:hAnsi="Sylfaen"/>
        </w:rPr>
        <w:t>Հոգեկան անդորրի, խաղաղության ու ապահովության վիճակ, որը հատուկ է հիմնականում իմաստուններին: Այն զերծ է ամեն տեսակ վախերից ու անհանգստություններից, կյանքի նյութական հաճույքների վազքից և այլն:</w:t>
      </w:r>
    </w:p>
  </w:footnote>
  <w:footnote w:id="48">
    <w:p w:rsidR="00D54B38" w:rsidRPr="00FA2A69" w:rsidRDefault="00D54B38" w:rsidP="002F388D">
      <w:pPr>
        <w:pStyle w:val="a8"/>
        <w:jc w:val="both"/>
        <w:rPr>
          <w:rFonts w:ascii="Sylfaen" w:hAnsi="Sylfaen"/>
        </w:rPr>
      </w:pPr>
      <w:r w:rsidRPr="00FA2A69">
        <w:rPr>
          <w:rStyle w:val="aa"/>
        </w:rPr>
        <w:footnoteRef/>
      </w:r>
      <w:r w:rsidRPr="00FA2A69">
        <w:rPr>
          <w:rFonts w:ascii="Sylfaen" w:hAnsi="Sylfaen"/>
        </w:rPr>
        <w:t>Հայ իրականության մեջ կան նույնիսկ այնպիսի հրատարակություններ, որոնք ուղղակի մեղադրանք են հնչեցնում դպրոցական ծրագրի խեղաթյուրման ու բանական մտածողության խեղման կապակցությամբ: Հեղինակը սեփական եզրահանգումներն է անում հինգերորդ դասարանի դասագրքի բովանդակության առումով, որն, ըստ հեղինակի, վտանգավոր է մատաղ սերնդի համար: Տե՛ս Հակոբ Սանասարյան, &lt;Հայոց եկեղեցու պատմությո՞ւն&gt; թե՞ հուդայականության ձեռնարկ, Երևան, 2010:</w:t>
      </w:r>
    </w:p>
  </w:footnote>
  <w:footnote w:id="49">
    <w:p w:rsidR="00D54B38" w:rsidRPr="00FA2A69" w:rsidRDefault="00D54B38" w:rsidP="00070DE6">
      <w:pPr>
        <w:pStyle w:val="a8"/>
        <w:jc w:val="both"/>
      </w:pPr>
      <w:r w:rsidRPr="00FA2A69">
        <w:rPr>
          <w:rStyle w:val="aa"/>
        </w:rPr>
        <w:footnoteRef/>
      </w:r>
      <w:r w:rsidRPr="009E406A">
        <w:rPr>
          <w:rFonts w:ascii="Sylfaen" w:hAnsi="Sylfaen" w:cs="Sylfaen"/>
          <w:color w:val="000000"/>
        </w:rPr>
        <w:t xml:space="preserve"> </w:t>
      </w:r>
      <w:r w:rsidRPr="00FA2A69">
        <w:rPr>
          <w:rFonts w:ascii="Sylfaen" w:hAnsi="Sylfaen" w:cs="Sylfaen"/>
          <w:color w:val="000000"/>
        </w:rPr>
        <w:t>Նյութը պատրաստված է «Հայոց եկեղեցու պատմություն» առարկայի պետական չափորոշչի, ծրագրի և դասագրքերի ուսումնասիրությունների հիման վրա:</w:t>
      </w:r>
    </w:p>
  </w:footnote>
  <w:footnote w:id="50">
    <w:p w:rsidR="00D54B38" w:rsidRPr="00C16BFA" w:rsidRDefault="00D54B38" w:rsidP="0074698C">
      <w:pPr>
        <w:pStyle w:val="a8"/>
        <w:rPr>
          <w:rFonts w:ascii="Sylfaen" w:hAnsi="Sylfaen"/>
          <w:lang w:val="hy-AM"/>
        </w:rPr>
      </w:pPr>
      <w:r>
        <w:rPr>
          <w:rStyle w:val="aa"/>
        </w:rPr>
        <w:footnoteRef/>
      </w:r>
      <w:r w:rsidRPr="00C16BFA">
        <w:rPr>
          <w:lang w:val="hy-AM"/>
        </w:rPr>
        <w:t xml:space="preserve"> </w:t>
      </w:r>
      <w:r>
        <w:rPr>
          <w:rFonts w:ascii="Sylfaen" w:hAnsi="Sylfaen"/>
          <w:lang w:val="hy-AM"/>
        </w:rPr>
        <w:t xml:space="preserve">«Իրավասությունը» սահմանվում է որպես այնպիսի ունակություն, որը բավարարում է կոնկրետ կոնտեքստում առաջացած բարդ պահանջներին` հոգեբանական նախապայմանների մոբիլիզացման միջոցով </w:t>
      </w:r>
      <w:r w:rsidRPr="00C16BFA">
        <w:rPr>
          <w:rFonts w:ascii="Sylfaen" w:hAnsi="Sylfaen"/>
          <w:lang w:val="hy-AM"/>
        </w:rPr>
        <w:t>(այդ թվում իմացաբանական և ոչ իմացաբանական կողմերով)</w:t>
      </w:r>
      <w:r>
        <w:rPr>
          <w:rFonts w:ascii="Sylfaen" w:hAnsi="Sylfaen"/>
          <w:lang w:val="hy-AM"/>
        </w:rPr>
        <w:t>:</w:t>
      </w:r>
      <w:r w:rsidRPr="00C16BFA">
        <w:rPr>
          <w:rFonts w:ascii="Sylfaen" w:hAnsi="Sylfaen"/>
          <w:lang w:val="hy-AM"/>
        </w:rPr>
        <w:t xml:space="preserve"> Իր հերթին, ունակությունները միայն ներկայացնում են կոնկրետ գործունեության ասպարեզում իրավասության միայն մեկ բաղադրիչը, սահմանփակելով որոշ մասնագիտացված ունակությունների նկատմամբ </w:t>
      </w:r>
      <w:r>
        <w:rPr>
          <w:rFonts w:ascii="Sylfaen" w:hAnsi="Sylfaen"/>
          <w:lang w:val="hy-AM"/>
        </w:rPr>
        <w:t>(</w:t>
      </w:r>
      <w:r w:rsidRPr="00C16BFA">
        <w:rPr>
          <w:rFonts w:ascii="Sylfaen" w:hAnsi="Sylfaen"/>
          <w:lang w:val="hy-AM"/>
        </w:rPr>
        <w:t>օր.` կոնկրետ հմտություններով օժտված խմբում աշխատելու ունակությունը</w:t>
      </w:r>
      <w:r>
        <w:rPr>
          <w:rFonts w:ascii="Sylfaen" w:hAnsi="Sylfaen"/>
          <w:lang w:val="hy-AM"/>
        </w:rPr>
        <w:t>)</w:t>
      </w:r>
      <w:r w:rsidRPr="00C16BFA">
        <w:rPr>
          <w:rFonts w:ascii="Sylfaen" w:hAnsi="Sylfaen"/>
          <w:lang w:val="hy-AM"/>
        </w:rPr>
        <w:t>: Birzea, op. cit. note 49.</w:t>
      </w:r>
    </w:p>
  </w:footnote>
  <w:footnote w:id="51">
    <w:p w:rsidR="00D54B38" w:rsidRPr="0074698C" w:rsidRDefault="00D54B38" w:rsidP="00517AF2">
      <w:pPr>
        <w:pStyle w:val="a8"/>
        <w:rPr>
          <w:lang w:val="hy-AM"/>
        </w:rPr>
      </w:pPr>
      <w:r w:rsidRPr="00FA2A69">
        <w:rPr>
          <w:rStyle w:val="aa"/>
        </w:rPr>
        <w:footnoteRef/>
      </w:r>
      <w:r w:rsidRPr="00052C8A">
        <w:rPr>
          <w:lang w:val="hy-AM"/>
        </w:rPr>
        <w:t xml:space="preserve"> </w:t>
      </w:r>
      <w:r w:rsidRPr="0074698C">
        <w:rPr>
          <w:lang w:val="hy-AM"/>
        </w:rPr>
        <w:t>http://www.profile.ru/article/fakultet-nuzhnykh-veshchei-kakim-dolzhen-byt-uchebnik-istorii-74419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nsid w:val="01A251B2"/>
    <w:multiLevelType w:val="hybridMultilevel"/>
    <w:tmpl w:val="D9C85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F03856"/>
    <w:multiLevelType w:val="hybridMultilevel"/>
    <w:tmpl w:val="FC22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0250"/>
    <w:multiLevelType w:val="hybridMultilevel"/>
    <w:tmpl w:val="57B07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C58D5"/>
    <w:multiLevelType w:val="hybridMultilevel"/>
    <w:tmpl w:val="51409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B63B9"/>
    <w:multiLevelType w:val="hybridMultilevel"/>
    <w:tmpl w:val="C62864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5F71D1"/>
    <w:multiLevelType w:val="hybridMultilevel"/>
    <w:tmpl w:val="57B07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F421F"/>
    <w:multiLevelType w:val="hybridMultilevel"/>
    <w:tmpl w:val="B55034E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40A776B0"/>
    <w:multiLevelType w:val="hybridMultilevel"/>
    <w:tmpl w:val="05E09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2F021EB"/>
    <w:multiLevelType w:val="hybridMultilevel"/>
    <w:tmpl w:val="F2F2B374"/>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3A56635"/>
    <w:multiLevelType w:val="hybridMultilevel"/>
    <w:tmpl w:val="6E3ECFD6"/>
    <w:lvl w:ilvl="0" w:tplc="DF58CFC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4908FF"/>
    <w:multiLevelType w:val="hybridMultilevel"/>
    <w:tmpl w:val="FC22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8456E8"/>
    <w:multiLevelType w:val="hybridMultilevel"/>
    <w:tmpl w:val="8D6C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B248F"/>
    <w:multiLevelType w:val="hybridMultilevel"/>
    <w:tmpl w:val="45E4A9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E0FBA"/>
    <w:multiLevelType w:val="hybridMultilevel"/>
    <w:tmpl w:val="57B07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86E7D"/>
    <w:multiLevelType w:val="hybridMultilevel"/>
    <w:tmpl w:val="E6A84506"/>
    <w:lvl w:ilvl="0" w:tplc="1BD66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0E6ED5"/>
    <w:multiLevelType w:val="hybridMultilevel"/>
    <w:tmpl w:val="2B2E0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AA3C29"/>
    <w:multiLevelType w:val="hybridMultilevel"/>
    <w:tmpl w:val="48AA15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B0D1CB5"/>
    <w:multiLevelType w:val="hybridMultilevel"/>
    <w:tmpl w:val="25E2CCD0"/>
    <w:lvl w:ilvl="0" w:tplc="B43034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FA0049D"/>
    <w:multiLevelType w:val="hybridMultilevel"/>
    <w:tmpl w:val="7486A102"/>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1"/>
  </w:num>
  <w:num w:numId="4">
    <w:abstractNumId w:val="14"/>
  </w:num>
  <w:num w:numId="5">
    <w:abstractNumId w:val="12"/>
  </w:num>
  <w:num w:numId="6">
    <w:abstractNumId w:val="13"/>
  </w:num>
  <w:num w:numId="7">
    <w:abstractNumId w:val="2"/>
  </w:num>
  <w:num w:numId="8">
    <w:abstractNumId w:val="8"/>
  </w:num>
  <w:num w:numId="9">
    <w:abstractNumId w:val="18"/>
  </w:num>
  <w:num w:numId="10">
    <w:abstractNumId w:val="0"/>
  </w:num>
  <w:num w:numId="11">
    <w:abstractNumId w:val="15"/>
  </w:num>
  <w:num w:numId="12">
    <w:abstractNumId w:val="3"/>
  </w:num>
  <w:num w:numId="13">
    <w:abstractNumId w:val="7"/>
  </w:num>
  <w:num w:numId="14">
    <w:abstractNumId w:val="16"/>
  </w:num>
  <w:num w:numId="15">
    <w:abstractNumId w:val="17"/>
  </w:num>
  <w:num w:numId="16">
    <w:abstractNumId w:val="6"/>
  </w:num>
  <w:num w:numId="17">
    <w:abstractNumId w:val="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5A"/>
    <w:rsid w:val="000124CA"/>
    <w:rsid w:val="00015F78"/>
    <w:rsid w:val="000164D3"/>
    <w:rsid w:val="00016966"/>
    <w:rsid w:val="000215BB"/>
    <w:rsid w:val="000238AA"/>
    <w:rsid w:val="000246AD"/>
    <w:rsid w:val="000256D5"/>
    <w:rsid w:val="00052C8A"/>
    <w:rsid w:val="0005528B"/>
    <w:rsid w:val="00055729"/>
    <w:rsid w:val="00057769"/>
    <w:rsid w:val="00057BE7"/>
    <w:rsid w:val="000623B0"/>
    <w:rsid w:val="00067674"/>
    <w:rsid w:val="00070DE6"/>
    <w:rsid w:val="0007442E"/>
    <w:rsid w:val="000813B3"/>
    <w:rsid w:val="00090326"/>
    <w:rsid w:val="000924FF"/>
    <w:rsid w:val="00095435"/>
    <w:rsid w:val="000A13BC"/>
    <w:rsid w:val="000B3494"/>
    <w:rsid w:val="000C3B26"/>
    <w:rsid w:val="000C5B53"/>
    <w:rsid w:val="000D259D"/>
    <w:rsid w:val="000F5F4A"/>
    <w:rsid w:val="000F61A6"/>
    <w:rsid w:val="000F7635"/>
    <w:rsid w:val="00100DE9"/>
    <w:rsid w:val="001128B5"/>
    <w:rsid w:val="001200F8"/>
    <w:rsid w:val="001201F7"/>
    <w:rsid w:val="00127AF8"/>
    <w:rsid w:val="001310F5"/>
    <w:rsid w:val="001370E7"/>
    <w:rsid w:val="0014025E"/>
    <w:rsid w:val="0014273F"/>
    <w:rsid w:val="001453F2"/>
    <w:rsid w:val="00151140"/>
    <w:rsid w:val="0015317F"/>
    <w:rsid w:val="0016011E"/>
    <w:rsid w:val="0016351E"/>
    <w:rsid w:val="00167FAB"/>
    <w:rsid w:val="001808FD"/>
    <w:rsid w:val="00181114"/>
    <w:rsid w:val="00186DFF"/>
    <w:rsid w:val="001943F5"/>
    <w:rsid w:val="00197292"/>
    <w:rsid w:val="001973C4"/>
    <w:rsid w:val="001A441A"/>
    <w:rsid w:val="001A7D86"/>
    <w:rsid w:val="001B66AF"/>
    <w:rsid w:val="001C6F88"/>
    <w:rsid w:val="001D2326"/>
    <w:rsid w:val="001D336E"/>
    <w:rsid w:val="001E7DA5"/>
    <w:rsid w:val="001F1F49"/>
    <w:rsid w:val="001F2DB5"/>
    <w:rsid w:val="00210FB8"/>
    <w:rsid w:val="002111B7"/>
    <w:rsid w:val="00217DC7"/>
    <w:rsid w:val="00220B99"/>
    <w:rsid w:val="00222413"/>
    <w:rsid w:val="002240B2"/>
    <w:rsid w:val="00230733"/>
    <w:rsid w:val="002317EE"/>
    <w:rsid w:val="00234210"/>
    <w:rsid w:val="00242C9D"/>
    <w:rsid w:val="002445A5"/>
    <w:rsid w:val="00244BFF"/>
    <w:rsid w:val="0025058C"/>
    <w:rsid w:val="00250A68"/>
    <w:rsid w:val="00263B2E"/>
    <w:rsid w:val="00270549"/>
    <w:rsid w:val="002714B5"/>
    <w:rsid w:val="002773D0"/>
    <w:rsid w:val="00287854"/>
    <w:rsid w:val="002A4517"/>
    <w:rsid w:val="002B188C"/>
    <w:rsid w:val="002B1D17"/>
    <w:rsid w:val="002B690F"/>
    <w:rsid w:val="002C00B2"/>
    <w:rsid w:val="002C35C1"/>
    <w:rsid w:val="002D2F9E"/>
    <w:rsid w:val="002D52AA"/>
    <w:rsid w:val="002D7FF7"/>
    <w:rsid w:val="002E18B3"/>
    <w:rsid w:val="002E31D7"/>
    <w:rsid w:val="002E4E37"/>
    <w:rsid w:val="002E5224"/>
    <w:rsid w:val="002E6255"/>
    <w:rsid w:val="002E64D0"/>
    <w:rsid w:val="002E6C5E"/>
    <w:rsid w:val="002F0A13"/>
    <w:rsid w:val="002F18EF"/>
    <w:rsid w:val="002F388D"/>
    <w:rsid w:val="002F7D25"/>
    <w:rsid w:val="00304E2A"/>
    <w:rsid w:val="00310594"/>
    <w:rsid w:val="003205DE"/>
    <w:rsid w:val="00321A09"/>
    <w:rsid w:val="00324EB1"/>
    <w:rsid w:val="0033069C"/>
    <w:rsid w:val="00334A81"/>
    <w:rsid w:val="00346AE6"/>
    <w:rsid w:val="00346EE1"/>
    <w:rsid w:val="00363EA4"/>
    <w:rsid w:val="00374FDC"/>
    <w:rsid w:val="00376057"/>
    <w:rsid w:val="003771A4"/>
    <w:rsid w:val="0038412D"/>
    <w:rsid w:val="003A62C9"/>
    <w:rsid w:val="003B4825"/>
    <w:rsid w:val="003C6CD9"/>
    <w:rsid w:val="003D065B"/>
    <w:rsid w:val="003D5F2F"/>
    <w:rsid w:val="003E5DDC"/>
    <w:rsid w:val="003F3321"/>
    <w:rsid w:val="003F42E0"/>
    <w:rsid w:val="003F4CED"/>
    <w:rsid w:val="003F6678"/>
    <w:rsid w:val="00405A60"/>
    <w:rsid w:val="004145AF"/>
    <w:rsid w:val="00414FAF"/>
    <w:rsid w:val="00417B88"/>
    <w:rsid w:val="00425DB6"/>
    <w:rsid w:val="004318C2"/>
    <w:rsid w:val="0043407C"/>
    <w:rsid w:val="0044426E"/>
    <w:rsid w:val="00445525"/>
    <w:rsid w:val="004474B1"/>
    <w:rsid w:val="004602EA"/>
    <w:rsid w:val="00466080"/>
    <w:rsid w:val="00466A6D"/>
    <w:rsid w:val="0047261E"/>
    <w:rsid w:val="00472650"/>
    <w:rsid w:val="00472E1C"/>
    <w:rsid w:val="00473436"/>
    <w:rsid w:val="00473E16"/>
    <w:rsid w:val="00481772"/>
    <w:rsid w:val="0048532F"/>
    <w:rsid w:val="00485F99"/>
    <w:rsid w:val="004879D7"/>
    <w:rsid w:val="0049067B"/>
    <w:rsid w:val="0049268B"/>
    <w:rsid w:val="004928C9"/>
    <w:rsid w:val="00496062"/>
    <w:rsid w:val="00496EFC"/>
    <w:rsid w:val="004A1BBC"/>
    <w:rsid w:val="004A2DA3"/>
    <w:rsid w:val="004B2F6D"/>
    <w:rsid w:val="004B2FC8"/>
    <w:rsid w:val="004B740A"/>
    <w:rsid w:val="004D7F42"/>
    <w:rsid w:val="004E06A6"/>
    <w:rsid w:val="004E1F5E"/>
    <w:rsid w:val="004E691B"/>
    <w:rsid w:val="004F12DE"/>
    <w:rsid w:val="004F397A"/>
    <w:rsid w:val="004F49B1"/>
    <w:rsid w:val="004F6AE8"/>
    <w:rsid w:val="00500495"/>
    <w:rsid w:val="00503DE7"/>
    <w:rsid w:val="0050568C"/>
    <w:rsid w:val="005065E9"/>
    <w:rsid w:val="00514AD7"/>
    <w:rsid w:val="00517AF2"/>
    <w:rsid w:val="0052406F"/>
    <w:rsid w:val="00525ADB"/>
    <w:rsid w:val="00537ED2"/>
    <w:rsid w:val="00550B59"/>
    <w:rsid w:val="00551E1E"/>
    <w:rsid w:val="00560BF4"/>
    <w:rsid w:val="0056137B"/>
    <w:rsid w:val="00577D50"/>
    <w:rsid w:val="00582340"/>
    <w:rsid w:val="005909F6"/>
    <w:rsid w:val="00590BAF"/>
    <w:rsid w:val="00595091"/>
    <w:rsid w:val="00595A75"/>
    <w:rsid w:val="00595FBC"/>
    <w:rsid w:val="005960DC"/>
    <w:rsid w:val="005A039F"/>
    <w:rsid w:val="005A3F1E"/>
    <w:rsid w:val="005A5EC4"/>
    <w:rsid w:val="005B15FC"/>
    <w:rsid w:val="005B763D"/>
    <w:rsid w:val="005C3C9B"/>
    <w:rsid w:val="005C40B6"/>
    <w:rsid w:val="005C54F7"/>
    <w:rsid w:val="005C6A99"/>
    <w:rsid w:val="005D015F"/>
    <w:rsid w:val="005D15FF"/>
    <w:rsid w:val="005D20EE"/>
    <w:rsid w:val="005D2C19"/>
    <w:rsid w:val="005D4855"/>
    <w:rsid w:val="005E4A71"/>
    <w:rsid w:val="005E7216"/>
    <w:rsid w:val="005F1233"/>
    <w:rsid w:val="005F6301"/>
    <w:rsid w:val="00601D0A"/>
    <w:rsid w:val="006039D1"/>
    <w:rsid w:val="00611298"/>
    <w:rsid w:val="00612B8B"/>
    <w:rsid w:val="00622A47"/>
    <w:rsid w:val="006244CE"/>
    <w:rsid w:val="00624866"/>
    <w:rsid w:val="006270B5"/>
    <w:rsid w:val="006279D7"/>
    <w:rsid w:val="006342E3"/>
    <w:rsid w:val="006400FB"/>
    <w:rsid w:val="00640D1A"/>
    <w:rsid w:val="00642059"/>
    <w:rsid w:val="00642B93"/>
    <w:rsid w:val="00644CA2"/>
    <w:rsid w:val="00646096"/>
    <w:rsid w:val="006465F6"/>
    <w:rsid w:val="00647CE7"/>
    <w:rsid w:val="00651E94"/>
    <w:rsid w:val="00655210"/>
    <w:rsid w:val="0065540D"/>
    <w:rsid w:val="006559A1"/>
    <w:rsid w:val="006618F8"/>
    <w:rsid w:val="00674EF9"/>
    <w:rsid w:val="00675446"/>
    <w:rsid w:val="006757D9"/>
    <w:rsid w:val="00677BE0"/>
    <w:rsid w:val="00685799"/>
    <w:rsid w:val="00685EAD"/>
    <w:rsid w:val="0069362D"/>
    <w:rsid w:val="0069732A"/>
    <w:rsid w:val="006A44D1"/>
    <w:rsid w:val="006A660F"/>
    <w:rsid w:val="006A7BDF"/>
    <w:rsid w:val="006C0D9D"/>
    <w:rsid w:val="006D5072"/>
    <w:rsid w:val="006E4BE9"/>
    <w:rsid w:val="006E4EC1"/>
    <w:rsid w:val="006E6417"/>
    <w:rsid w:val="00703F4E"/>
    <w:rsid w:val="0070636C"/>
    <w:rsid w:val="007065D7"/>
    <w:rsid w:val="00711370"/>
    <w:rsid w:val="007150D0"/>
    <w:rsid w:val="007302AA"/>
    <w:rsid w:val="0073144B"/>
    <w:rsid w:val="007377CF"/>
    <w:rsid w:val="0074698C"/>
    <w:rsid w:val="00756D01"/>
    <w:rsid w:val="00760998"/>
    <w:rsid w:val="00761485"/>
    <w:rsid w:val="00761946"/>
    <w:rsid w:val="00766C27"/>
    <w:rsid w:val="00773007"/>
    <w:rsid w:val="007815CE"/>
    <w:rsid w:val="00781C51"/>
    <w:rsid w:val="00784E83"/>
    <w:rsid w:val="00796F3C"/>
    <w:rsid w:val="007A181F"/>
    <w:rsid w:val="007A33B6"/>
    <w:rsid w:val="007A4727"/>
    <w:rsid w:val="007A73F6"/>
    <w:rsid w:val="007B37AC"/>
    <w:rsid w:val="007C2416"/>
    <w:rsid w:val="007D05C8"/>
    <w:rsid w:val="007D5141"/>
    <w:rsid w:val="007D519C"/>
    <w:rsid w:val="007D720E"/>
    <w:rsid w:val="007F3F6C"/>
    <w:rsid w:val="007F401B"/>
    <w:rsid w:val="007F536C"/>
    <w:rsid w:val="008005AD"/>
    <w:rsid w:val="00807293"/>
    <w:rsid w:val="00820787"/>
    <w:rsid w:val="00824816"/>
    <w:rsid w:val="0082789F"/>
    <w:rsid w:val="00835DC9"/>
    <w:rsid w:val="008361B7"/>
    <w:rsid w:val="00841313"/>
    <w:rsid w:val="00844839"/>
    <w:rsid w:val="00844D8B"/>
    <w:rsid w:val="00845720"/>
    <w:rsid w:val="008466EF"/>
    <w:rsid w:val="00850020"/>
    <w:rsid w:val="008526DC"/>
    <w:rsid w:val="0086541A"/>
    <w:rsid w:val="00866B81"/>
    <w:rsid w:val="00867099"/>
    <w:rsid w:val="00867DAA"/>
    <w:rsid w:val="00872615"/>
    <w:rsid w:val="00875CC2"/>
    <w:rsid w:val="0088027A"/>
    <w:rsid w:val="00880906"/>
    <w:rsid w:val="00881C47"/>
    <w:rsid w:val="00895148"/>
    <w:rsid w:val="008A1774"/>
    <w:rsid w:val="008A429E"/>
    <w:rsid w:val="008B0208"/>
    <w:rsid w:val="008B21F7"/>
    <w:rsid w:val="008C0EF0"/>
    <w:rsid w:val="008C4F9E"/>
    <w:rsid w:val="008D1829"/>
    <w:rsid w:val="008D6B72"/>
    <w:rsid w:val="008E03B7"/>
    <w:rsid w:val="008E14D7"/>
    <w:rsid w:val="008E3E70"/>
    <w:rsid w:val="008F0EFD"/>
    <w:rsid w:val="008F3B6F"/>
    <w:rsid w:val="008F55C4"/>
    <w:rsid w:val="009106D3"/>
    <w:rsid w:val="00923DCD"/>
    <w:rsid w:val="00925767"/>
    <w:rsid w:val="0093033E"/>
    <w:rsid w:val="0093387C"/>
    <w:rsid w:val="0093676E"/>
    <w:rsid w:val="00936C28"/>
    <w:rsid w:val="00946908"/>
    <w:rsid w:val="009544CC"/>
    <w:rsid w:val="00960CBB"/>
    <w:rsid w:val="009621B1"/>
    <w:rsid w:val="00962619"/>
    <w:rsid w:val="0096351A"/>
    <w:rsid w:val="00966C65"/>
    <w:rsid w:val="00967C9A"/>
    <w:rsid w:val="00970D75"/>
    <w:rsid w:val="00971221"/>
    <w:rsid w:val="00972F7E"/>
    <w:rsid w:val="0097305D"/>
    <w:rsid w:val="0099139A"/>
    <w:rsid w:val="009A3732"/>
    <w:rsid w:val="009A53CE"/>
    <w:rsid w:val="009A6BEE"/>
    <w:rsid w:val="009B2A09"/>
    <w:rsid w:val="009B3198"/>
    <w:rsid w:val="009B6E97"/>
    <w:rsid w:val="009B6F22"/>
    <w:rsid w:val="009C0F5A"/>
    <w:rsid w:val="009C3F5A"/>
    <w:rsid w:val="009C51DC"/>
    <w:rsid w:val="009C7A3D"/>
    <w:rsid w:val="009E02F5"/>
    <w:rsid w:val="009E30B3"/>
    <w:rsid w:val="009E406A"/>
    <w:rsid w:val="009F0D94"/>
    <w:rsid w:val="00A0307A"/>
    <w:rsid w:val="00A05917"/>
    <w:rsid w:val="00A12BCE"/>
    <w:rsid w:val="00A13D18"/>
    <w:rsid w:val="00A16B62"/>
    <w:rsid w:val="00A42EFF"/>
    <w:rsid w:val="00A54958"/>
    <w:rsid w:val="00A615EA"/>
    <w:rsid w:val="00A64945"/>
    <w:rsid w:val="00A658DE"/>
    <w:rsid w:val="00A82CBD"/>
    <w:rsid w:val="00A91E85"/>
    <w:rsid w:val="00A920B9"/>
    <w:rsid w:val="00A92F0B"/>
    <w:rsid w:val="00A9612F"/>
    <w:rsid w:val="00AB0797"/>
    <w:rsid w:val="00AC2707"/>
    <w:rsid w:val="00AF27CD"/>
    <w:rsid w:val="00B04E34"/>
    <w:rsid w:val="00B211B2"/>
    <w:rsid w:val="00B21495"/>
    <w:rsid w:val="00B22C44"/>
    <w:rsid w:val="00B303FE"/>
    <w:rsid w:val="00B34B8E"/>
    <w:rsid w:val="00B357D3"/>
    <w:rsid w:val="00B43720"/>
    <w:rsid w:val="00B51A0C"/>
    <w:rsid w:val="00B63F82"/>
    <w:rsid w:val="00B65632"/>
    <w:rsid w:val="00B65A47"/>
    <w:rsid w:val="00B7073E"/>
    <w:rsid w:val="00B71CD9"/>
    <w:rsid w:val="00B73431"/>
    <w:rsid w:val="00B9180F"/>
    <w:rsid w:val="00B92358"/>
    <w:rsid w:val="00BA0B60"/>
    <w:rsid w:val="00BB0772"/>
    <w:rsid w:val="00BB3580"/>
    <w:rsid w:val="00BB69BD"/>
    <w:rsid w:val="00BD384B"/>
    <w:rsid w:val="00BD3DEE"/>
    <w:rsid w:val="00BE698F"/>
    <w:rsid w:val="00BE6DED"/>
    <w:rsid w:val="00BF510E"/>
    <w:rsid w:val="00BF56BE"/>
    <w:rsid w:val="00BF5837"/>
    <w:rsid w:val="00BF5E00"/>
    <w:rsid w:val="00C07DA7"/>
    <w:rsid w:val="00C13018"/>
    <w:rsid w:val="00C1627A"/>
    <w:rsid w:val="00C1776A"/>
    <w:rsid w:val="00C21621"/>
    <w:rsid w:val="00C22D57"/>
    <w:rsid w:val="00C377D6"/>
    <w:rsid w:val="00C42D78"/>
    <w:rsid w:val="00C42E11"/>
    <w:rsid w:val="00C45E77"/>
    <w:rsid w:val="00C559CA"/>
    <w:rsid w:val="00C62009"/>
    <w:rsid w:val="00C67A14"/>
    <w:rsid w:val="00C73EF7"/>
    <w:rsid w:val="00C76ECD"/>
    <w:rsid w:val="00C77E41"/>
    <w:rsid w:val="00C86FBF"/>
    <w:rsid w:val="00C91D5C"/>
    <w:rsid w:val="00C93EF6"/>
    <w:rsid w:val="00CA54C0"/>
    <w:rsid w:val="00CB3723"/>
    <w:rsid w:val="00CC2A66"/>
    <w:rsid w:val="00CF0325"/>
    <w:rsid w:val="00CF349A"/>
    <w:rsid w:val="00CF433A"/>
    <w:rsid w:val="00D24821"/>
    <w:rsid w:val="00D27020"/>
    <w:rsid w:val="00D27A9D"/>
    <w:rsid w:val="00D31A1E"/>
    <w:rsid w:val="00D36E52"/>
    <w:rsid w:val="00D37240"/>
    <w:rsid w:val="00D37C0A"/>
    <w:rsid w:val="00D40CCD"/>
    <w:rsid w:val="00D41214"/>
    <w:rsid w:val="00D413F6"/>
    <w:rsid w:val="00D43AFC"/>
    <w:rsid w:val="00D54B38"/>
    <w:rsid w:val="00D665BA"/>
    <w:rsid w:val="00D66B50"/>
    <w:rsid w:val="00D67581"/>
    <w:rsid w:val="00D74595"/>
    <w:rsid w:val="00D75585"/>
    <w:rsid w:val="00D766BD"/>
    <w:rsid w:val="00D76B40"/>
    <w:rsid w:val="00D9562D"/>
    <w:rsid w:val="00DA0228"/>
    <w:rsid w:val="00DA1EF9"/>
    <w:rsid w:val="00DA7347"/>
    <w:rsid w:val="00DA7439"/>
    <w:rsid w:val="00DB12D6"/>
    <w:rsid w:val="00DB3075"/>
    <w:rsid w:val="00DC1425"/>
    <w:rsid w:val="00DC2266"/>
    <w:rsid w:val="00DD0604"/>
    <w:rsid w:val="00DD0714"/>
    <w:rsid w:val="00DE70CA"/>
    <w:rsid w:val="00DF0292"/>
    <w:rsid w:val="00E10EF8"/>
    <w:rsid w:val="00E15A74"/>
    <w:rsid w:val="00E248B4"/>
    <w:rsid w:val="00E3048C"/>
    <w:rsid w:val="00E30A1F"/>
    <w:rsid w:val="00E31435"/>
    <w:rsid w:val="00E33F2D"/>
    <w:rsid w:val="00E457A3"/>
    <w:rsid w:val="00E472C6"/>
    <w:rsid w:val="00E47F76"/>
    <w:rsid w:val="00E534EB"/>
    <w:rsid w:val="00E57E32"/>
    <w:rsid w:val="00E60A90"/>
    <w:rsid w:val="00E66F3C"/>
    <w:rsid w:val="00E67CA4"/>
    <w:rsid w:val="00E70DB5"/>
    <w:rsid w:val="00E72291"/>
    <w:rsid w:val="00E770F0"/>
    <w:rsid w:val="00E77944"/>
    <w:rsid w:val="00E827B9"/>
    <w:rsid w:val="00E82CAA"/>
    <w:rsid w:val="00E868A1"/>
    <w:rsid w:val="00EA016E"/>
    <w:rsid w:val="00EA6687"/>
    <w:rsid w:val="00EA7A12"/>
    <w:rsid w:val="00EB3555"/>
    <w:rsid w:val="00EB67CC"/>
    <w:rsid w:val="00EB6FF6"/>
    <w:rsid w:val="00EC43B5"/>
    <w:rsid w:val="00EC75F6"/>
    <w:rsid w:val="00ED0F9F"/>
    <w:rsid w:val="00ED22E2"/>
    <w:rsid w:val="00ED2EE4"/>
    <w:rsid w:val="00ED3083"/>
    <w:rsid w:val="00EE04B4"/>
    <w:rsid w:val="00EE0C6A"/>
    <w:rsid w:val="00EE30F1"/>
    <w:rsid w:val="00EE7324"/>
    <w:rsid w:val="00EF0801"/>
    <w:rsid w:val="00EF3D33"/>
    <w:rsid w:val="00EF7A05"/>
    <w:rsid w:val="00F034CE"/>
    <w:rsid w:val="00F0471C"/>
    <w:rsid w:val="00F15C64"/>
    <w:rsid w:val="00F15DE5"/>
    <w:rsid w:val="00F16F7B"/>
    <w:rsid w:val="00F230A4"/>
    <w:rsid w:val="00F25A48"/>
    <w:rsid w:val="00F26DB8"/>
    <w:rsid w:val="00F2712B"/>
    <w:rsid w:val="00F303EC"/>
    <w:rsid w:val="00F33D10"/>
    <w:rsid w:val="00F34190"/>
    <w:rsid w:val="00F41633"/>
    <w:rsid w:val="00F43C2A"/>
    <w:rsid w:val="00F52718"/>
    <w:rsid w:val="00F62EAB"/>
    <w:rsid w:val="00F6575B"/>
    <w:rsid w:val="00F7021A"/>
    <w:rsid w:val="00F7716B"/>
    <w:rsid w:val="00F77738"/>
    <w:rsid w:val="00FA0000"/>
    <w:rsid w:val="00FA2A69"/>
    <w:rsid w:val="00FB421D"/>
    <w:rsid w:val="00FC38AA"/>
    <w:rsid w:val="00FC5F96"/>
    <w:rsid w:val="00FD6554"/>
    <w:rsid w:val="00FF4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17AF2"/>
    <w:pPr>
      <w:autoSpaceDE w:val="0"/>
      <w:autoSpaceDN w:val="0"/>
      <w:adjustRightInd w:val="0"/>
      <w:spacing w:after="0" w:line="240" w:lineRule="auto"/>
      <w:outlineLvl w:val="0"/>
    </w:pPr>
    <w:rPr>
      <w:rFonts w:ascii="Sylfaen" w:eastAsiaTheme="minorHAnsi" w:hAnsi="Sylfae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0F5A"/>
    <w:pPr>
      <w:ind w:left="720"/>
      <w:contextualSpacing/>
    </w:pPr>
  </w:style>
  <w:style w:type="paragraph" w:styleId="a4">
    <w:name w:val="header"/>
    <w:basedOn w:val="a"/>
    <w:link w:val="a5"/>
    <w:uiPriority w:val="99"/>
    <w:unhideWhenUsed/>
    <w:rsid w:val="00EF3D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D33"/>
  </w:style>
  <w:style w:type="paragraph" w:styleId="a6">
    <w:name w:val="footer"/>
    <w:basedOn w:val="a"/>
    <w:link w:val="a7"/>
    <w:uiPriority w:val="99"/>
    <w:unhideWhenUsed/>
    <w:rsid w:val="00EF3D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D33"/>
  </w:style>
  <w:style w:type="paragraph" w:styleId="a8">
    <w:name w:val="footnote text"/>
    <w:basedOn w:val="a"/>
    <w:link w:val="a9"/>
    <w:uiPriority w:val="99"/>
    <w:unhideWhenUsed/>
    <w:rsid w:val="0048532F"/>
    <w:pPr>
      <w:spacing w:after="0" w:line="240" w:lineRule="auto"/>
    </w:pPr>
    <w:rPr>
      <w:sz w:val="20"/>
      <w:szCs w:val="20"/>
    </w:rPr>
  </w:style>
  <w:style w:type="character" w:customStyle="1" w:styleId="a9">
    <w:name w:val="Текст сноски Знак"/>
    <w:basedOn w:val="a0"/>
    <w:link w:val="a8"/>
    <w:uiPriority w:val="99"/>
    <w:rsid w:val="0048532F"/>
    <w:rPr>
      <w:sz w:val="20"/>
      <w:szCs w:val="20"/>
    </w:rPr>
  </w:style>
  <w:style w:type="character" w:styleId="aa">
    <w:name w:val="footnote reference"/>
    <w:basedOn w:val="a0"/>
    <w:uiPriority w:val="99"/>
    <w:semiHidden/>
    <w:unhideWhenUsed/>
    <w:rsid w:val="0048532F"/>
    <w:rPr>
      <w:vertAlign w:val="superscript"/>
    </w:rPr>
  </w:style>
  <w:style w:type="character" w:customStyle="1" w:styleId="10">
    <w:name w:val="Заголовок 1 Знак"/>
    <w:basedOn w:val="a0"/>
    <w:link w:val="1"/>
    <w:uiPriority w:val="99"/>
    <w:rsid w:val="00517AF2"/>
    <w:rPr>
      <w:rFonts w:ascii="Sylfaen" w:eastAsiaTheme="minorHAnsi" w:hAnsi="Sylfaen"/>
      <w:sz w:val="24"/>
      <w:szCs w:val="24"/>
      <w:lang w:val="ru-RU"/>
    </w:rPr>
  </w:style>
  <w:style w:type="paragraph" w:styleId="ab">
    <w:name w:val="Balloon Text"/>
    <w:basedOn w:val="a"/>
    <w:link w:val="ac"/>
    <w:uiPriority w:val="99"/>
    <w:semiHidden/>
    <w:unhideWhenUsed/>
    <w:rsid w:val="00517AF2"/>
    <w:pPr>
      <w:autoSpaceDE w:val="0"/>
      <w:autoSpaceDN w:val="0"/>
      <w:adjustRightInd w:val="0"/>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uiPriority w:val="99"/>
    <w:semiHidden/>
    <w:rsid w:val="00517AF2"/>
    <w:rPr>
      <w:rFonts w:ascii="Tahoma" w:eastAsiaTheme="minorHAnsi" w:hAnsi="Tahoma" w:cs="Tahoma"/>
      <w:sz w:val="16"/>
      <w:szCs w:val="16"/>
      <w:lang w:val="ru-RU"/>
    </w:rPr>
  </w:style>
  <w:style w:type="paragraph" w:styleId="ad">
    <w:name w:val="No Spacing"/>
    <w:uiPriority w:val="1"/>
    <w:qFormat/>
    <w:rsid w:val="00517AF2"/>
    <w:pPr>
      <w:autoSpaceDE w:val="0"/>
      <w:autoSpaceDN w:val="0"/>
      <w:adjustRightInd w:val="0"/>
      <w:spacing w:after="0" w:line="240" w:lineRule="auto"/>
    </w:pPr>
    <w:rPr>
      <w:rFonts w:ascii="Sylfaen" w:eastAsiaTheme="minorHAnsi" w:hAnsi="Sylfaen"/>
      <w:sz w:val="24"/>
      <w:szCs w:val="24"/>
      <w:lang w:val="ru-RU"/>
    </w:rPr>
  </w:style>
  <w:style w:type="paragraph" w:styleId="ae">
    <w:name w:val="Normal (Web)"/>
    <w:basedOn w:val="a"/>
    <w:uiPriority w:val="99"/>
    <w:unhideWhenUsed/>
    <w:rsid w:val="00517A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9C3F5A"/>
    <w:rPr>
      <w:color w:val="0000FF" w:themeColor="hyperlink"/>
      <w:u w:val="single"/>
    </w:rPr>
  </w:style>
  <w:style w:type="character" w:styleId="af0">
    <w:name w:val="annotation reference"/>
    <w:basedOn w:val="a0"/>
    <w:uiPriority w:val="99"/>
    <w:semiHidden/>
    <w:unhideWhenUsed/>
    <w:rsid w:val="00601D0A"/>
    <w:rPr>
      <w:sz w:val="16"/>
      <w:szCs w:val="16"/>
    </w:rPr>
  </w:style>
  <w:style w:type="paragraph" w:styleId="af1">
    <w:name w:val="annotation text"/>
    <w:basedOn w:val="a"/>
    <w:link w:val="af2"/>
    <w:uiPriority w:val="99"/>
    <w:semiHidden/>
    <w:unhideWhenUsed/>
    <w:rsid w:val="00601D0A"/>
    <w:pPr>
      <w:spacing w:line="240" w:lineRule="auto"/>
    </w:pPr>
    <w:rPr>
      <w:rFonts w:eastAsiaTheme="minorHAnsi"/>
      <w:sz w:val="20"/>
      <w:szCs w:val="20"/>
    </w:rPr>
  </w:style>
  <w:style w:type="character" w:customStyle="1" w:styleId="af2">
    <w:name w:val="Текст примечания Знак"/>
    <w:basedOn w:val="a0"/>
    <w:link w:val="af1"/>
    <w:uiPriority w:val="99"/>
    <w:semiHidden/>
    <w:rsid w:val="00601D0A"/>
    <w:rPr>
      <w:rFonts w:eastAsiaTheme="minorHAnsi"/>
      <w:sz w:val="20"/>
      <w:szCs w:val="20"/>
    </w:rPr>
  </w:style>
  <w:style w:type="paragraph" w:styleId="af3">
    <w:name w:val="annotation subject"/>
    <w:basedOn w:val="af1"/>
    <w:next w:val="af1"/>
    <w:link w:val="af4"/>
    <w:uiPriority w:val="99"/>
    <w:semiHidden/>
    <w:unhideWhenUsed/>
    <w:rsid w:val="00601D0A"/>
    <w:rPr>
      <w:b/>
      <w:bCs/>
    </w:rPr>
  </w:style>
  <w:style w:type="character" w:customStyle="1" w:styleId="af4">
    <w:name w:val="Тема примечания Знак"/>
    <w:basedOn w:val="af2"/>
    <w:link w:val="af3"/>
    <w:uiPriority w:val="99"/>
    <w:semiHidden/>
    <w:rsid w:val="00601D0A"/>
    <w:rPr>
      <w:rFonts w:eastAsiaTheme="minorHAnsi"/>
      <w:b/>
      <w:bCs/>
      <w:sz w:val="20"/>
      <w:szCs w:val="20"/>
    </w:rPr>
  </w:style>
  <w:style w:type="character" w:customStyle="1" w:styleId="af5">
    <w:name w:val="a"/>
    <w:basedOn w:val="a0"/>
    <w:rsid w:val="00601D0A"/>
  </w:style>
  <w:style w:type="character" w:customStyle="1" w:styleId="st">
    <w:name w:val="st"/>
    <w:basedOn w:val="a0"/>
    <w:rsid w:val="00601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17AF2"/>
    <w:pPr>
      <w:autoSpaceDE w:val="0"/>
      <w:autoSpaceDN w:val="0"/>
      <w:adjustRightInd w:val="0"/>
      <w:spacing w:after="0" w:line="240" w:lineRule="auto"/>
      <w:outlineLvl w:val="0"/>
    </w:pPr>
    <w:rPr>
      <w:rFonts w:ascii="Sylfaen" w:eastAsiaTheme="minorHAnsi" w:hAnsi="Sylfae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0F5A"/>
    <w:pPr>
      <w:ind w:left="720"/>
      <w:contextualSpacing/>
    </w:pPr>
  </w:style>
  <w:style w:type="paragraph" w:styleId="a4">
    <w:name w:val="header"/>
    <w:basedOn w:val="a"/>
    <w:link w:val="a5"/>
    <w:uiPriority w:val="99"/>
    <w:unhideWhenUsed/>
    <w:rsid w:val="00EF3D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D33"/>
  </w:style>
  <w:style w:type="paragraph" w:styleId="a6">
    <w:name w:val="footer"/>
    <w:basedOn w:val="a"/>
    <w:link w:val="a7"/>
    <w:uiPriority w:val="99"/>
    <w:unhideWhenUsed/>
    <w:rsid w:val="00EF3D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D33"/>
  </w:style>
  <w:style w:type="paragraph" w:styleId="a8">
    <w:name w:val="footnote text"/>
    <w:basedOn w:val="a"/>
    <w:link w:val="a9"/>
    <w:uiPriority w:val="99"/>
    <w:unhideWhenUsed/>
    <w:rsid w:val="0048532F"/>
    <w:pPr>
      <w:spacing w:after="0" w:line="240" w:lineRule="auto"/>
    </w:pPr>
    <w:rPr>
      <w:sz w:val="20"/>
      <w:szCs w:val="20"/>
    </w:rPr>
  </w:style>
  <w:style w:type="character" w:customStyle="1" w:styleId="a9">
    <w:name w:val="Текст сноски Знак"/>
    <w:basedOn w:val="a0"/>
    <w:link w:val="a8"/>
    <w:uiPriority w:val="99"/>
    <w:rsid w:val="0048532F"/>
    <w:rPr>
      <w:sz w:val="20"/>
      <w:szCs w:val="20"/>
    </w:rPr>
  </w:style>
  <w:style w:type="character" w:styleId="aa">
    <w:name w:val="footnote reference"/>
    <w:basedOn w:val="a0"/>
    <w:uiPriority w:val="99"/>
    <w:semiHidden/>
    <w:unhideWhenUsed/>
    <w:rsid w:val="0048532F"/>
    <w:rPr>
      <w:vertAlign w:val="superscript"/>
    </w:rPr>
  </w:style>
  <w:style w:type="character" w:customStyle="1" w:styleId="10">
    <w:name w:val="Заголовок 1 Знак"/>
    <w:basedOn w:val="a0"/>
    <w:link w:val="1"/>
    <w:uiPriority w:val="99"/>
    <w:rsid w:val="00517AF2"/>
    <w:rPr>
      <w:rFonts w:ascii="Sylfaen" w:eastAsiaTheme="minorHAnsi" w:hAnsi="Sylfaen"/>
      <w:sz w:val="24"/>
      <w:szCs w:val="24"/>
      <w:lang w:val="ru-RU"/>
    </w:rPr>
  </w:style>
  <w:style w:type="paragraph" w:styleId="ab">
    <w:name w:val="Balloon Text"/>
    <w:basedOn w:val="a"/>
    <w:link w:val="ac"/>
    <w:uiPriority w:val="99"/>
    <w:semiHidden/>
    <w:unhideWhenUsed/>
    <w:rsid w:val="00517AF2"/>
    <w:pPr>
      <w:autoSpaceDE w:val="0"/>
      <w:autoSpaceDN w:val="0"/>
      <w:adjustRightInd w:val="0"/>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uiPriority w:val="99"/>
    <w:semiHidden/>
    <w:rsid w:val="00517AF2"/>
    <w:rPr>
      <w:rFonts w:ascii="Tahoma" w:eastAsiaTheme="minorHAnsi" w:hAnsi="Tahoma" w:cs="Tahoma"/>
      <w:sz w:val="16"/>
      <w:szCs w:val="16"/>
      <w:lang w:val="ru-RU"/>
    </w:rPr>
  </w:style>
  <w:style w:type="paragraph" w:styleId="ad">
    <w:name w:val="No Spacing"/>
    <w:uiPriority w:val="1"/>
    <w:qFormat/>
    <w:rsid w:val="00517AF2"/>
    <w:pPr>
      <w:autoSpaceDE w:val="0"/>
      <w:autoSpaceDN w:val="0"/>
      <w:adjustRightInd w:val="0"/>
      <w:spacing w:after="0" w:line="240" w:lineRule="auto"/>
    </w:pPr>
    <w:rPr>
      <w:rFonts w:ascii="Sylfaen" w:eastAsiaTheme="minorHAnsi" w:hAnsi="Sylfaen"/>
      <w:sz w:val="24"/>
      <w:szCs w:val="24"/>
      <w:lang w:val="ru-RU"/>
    </w:rPr>
  </w:style>
  <w:style w:type="paragraph" w:styleId="ae">
    <w:name w:val="Normal (Web)"/>
    <w:basedOn w:val="a"/>
    <w:uiPriority w:val="99"/>
    <w:unhideWhenUsed/>
    <w:rsid w:val="00517A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9C3F5A"/>
    <w:rPr>
      <w:color w:val="0000FF" w:themeColor="hyperlink"/>
      <w:u w:val="single"/>
    </w:rPr>
  </w:style>
  <w:style w:type="character" w:styleId="af0">
    <w:name w:val="annotation reference"/>
    <w:basedOn w:val="a0"/>
    <w:uiPriority w:val="99"/>
    <w:semiHidden/>
    <w:unhideWhenUsed/>
    <w:rsid w:val="00601D0A"/>
    <w:rPr>
      <w:sz w:val="16"/>
      <w:szCs w:val="16"/>
    </w:rPr>
  </w:style>
  <w:style w:type="paragraph" w:styleId="af1">
    <w:name w:val="annotation text"/>
    <w:basedOn w:val="a"/>
    <w:link w:val="af2"/>
    <w:uiPriority w:val="99"/>
    <w:semiHidden/>
    <w:unhideWhenUsed/>
    <w:rsid w:val="00601D0A"/>
    <w:pPr>
      <w:spacing w:line="240" w:lineRule="auto"/>
    </w:pPr>
    <w:rPr>
      <w:rFonts w:eastAsiaTheme="minorHAnsi"/>
      <w:sz w:val="20"/>
      <w:szCs w:val="20"/>
    </w:rPr>
  </w:style>
  <w:style w:type="character" w:customStyle="1" w:styleId="af2">
    <w:name w:val="Текст примечания Знак"/>
    <w:basedOn w:val="a0"/>
    <w:link w:val="af1"/>
    <w:uiPriority w:val="99"/>
    <w:semiHidden/>
    <w:rsid w:val="00601D0A"/>
    <w:rPr>
      <w:rFonts w:eastAsiaTheme="minorHAnsi"/>
      <w:sz w:val="20"/>
      <w:szCs w:val="20"/>
    </w:rPr>
  </w:style>
  <w:style w:type="paragraph" w:styleId="af3">
    <w:name w:val="annotation subject"/>
    <w:basedOn w:val="af1"/>
    <w:next w:val="af1"/>
    <w:link w:val="af4"/>
    <w:uiPriority w:val="99"/>
    <w:semiHidden/>
    <w:unhideWhenUsed/>
    <w:rsid w:val="00601D0A"/>
    <w:rPr>
      <w:b/>
      <w:bCs/>
    </w:rPr>
  </w:style>
  <w:style w:type="character" w:customStyle="1" w:styleId="af4">
    <w:name w:val="Тема примечания Знак"/>
    <w:basedOn w:val="af2"/>
    <w:link w:val="af3"/>
    <w:uiPriority w:val="99"/>
    <w:semiHidden/>
    <w:rsid w:val="00601D0A"/>
    <w:rPr>
      <w:rFonts w:eastAsiaTheme="minorHAnsi"/>
      <w:b/>
      <w:bCs/>
      <w:sz w:val="20"/>
      <w:szCs w:val="20"/>
    </w:rPr>
  </w:style>
  <w:style w:type="character" w:customStyle="1" w:styleId="af5">
    <w:name w:val="a"/>
    <w:basedOn w:val="a0"/>
    <w:rsid w:val="00601D0A"/>
  </w:style>
  <w:style w:type="character" w:customStyle="1" w:styleId="st">
    <w:name w:val="st"/>
    <w:basedOn w:val="a0"/>
    <w:rsid w:val="0060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hyperlink" Target="http://vahagnakanch.wordpress.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niedu.am/school/standartsaprograms.html%20(10" TargetMode="External"/><Relationship Id="rId2" Type="http://schemas.openxmlformats.org/officeDocument/2006/relationships/hyperlink" Target="http://www.gov.am/u_files/file/kron/1d%20Hamadzaynagir.pdf" TargetMode="External"/><Relationship Id="rId1" Type="http://schemas.openxmlformats.org/officeDocument/2006/relationships/hyperlink" Target="http://www.religions.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A2952-28AA-4958-B171-3231CE75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23333</Words>
  <Characters>133003</Characters>
  <Application>Microsoft Office Word</Application>
  <DocSecurity>0</DocSecurity>
  <Lines>1108</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Hovhannes</dc:creator>
  <cp:lastModifiedBy>Comp</cp:lastModifiedBy>
  <cp:revision>3</cp:revision>
  <dcterms:created xsi:type="dcterms:W3CDTF">2013-12-18T18:00:00Z</dcterms:created>
  <dcterms:modified xsi:type="dcterms:W3CDTF">2013-12-20T16:11:00Z</dcterms:modified>
</cp:coreProperties>
</file>