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1D" w:rsidRPr="00E90A98" w:rsidRDefault="0000221D" w:rsidP="00E90A98">
      <w:pPr>
        <w:jc w:val="center"/>
        <w:rPr>
          <w:rFonts w:ascii="Sylfaen" w:hAnsi="Sylfaen" w:cs="Sylfaen"/>
          <w:b/>
          <w:sz w:val="24"/>
          <w:szCs w:val="24"/>
          <w:lang w:val="en-US"/>
        </w:rPr>
      </w:pPr>
      <w:bookmarkStart w:id="0" w:name="_GoBack"/>
      <w:proofErr w:type="spellStart"/>
      <w:r w:rsidRPr="00E90A98">
        <w:rPr>
          <w:rFonts w:ascii="Sylfaen" w:hAnsi="Sylfaen" w:cs="Sylfaen"/>
          <w:b/>
          <w:sz w:val="24"/>
          <w:szCs w:val="24"/>
        </w:rPr>
        <w:t>Կոնվենցիա</w:t>
      </w:r>
      <w:proofErr w:type="spellEnd"/>
      <w:r w:rsidRPr="00E90A98">
        <w:rPr>
          <w:b/>
          <w:sz w:val="24"/>
          <w:szCs w:val="24"/>
        </w:rPr>
        <w:t xml:space="preserve"> </w:t>
      </w:r>
      <w:proofErr w:type="spellStart"/>
      <w:r w:rsidRPr="00E90A98">
        <w:rPr>
          <w:rFonts w:ascii="Sylfaen" w:hAnsi="Sylfaen" w:cs="Sylfaen"/>
          <w:b/>
          <w:sz w:val="24"/>
          <w:szCs w:val="24"/>
        </w:rPr>
        <w:t>քաղաքացիական</w:t>
      </w:r>
      <w:proofErr w:type="spellEnd"/>
      <w:r w:rsidRPr="00E90A98">
        <w:rPr>
          <w:b/>
          <w:sz w:val="24"/>
          <w:szCs w:val="24"/>
        </w:rPr>
        <w:t xml:space="preserve"> </w:t>
      </w:r>
      <w:r w:rsidRPr="00E90A98">
        <w:rPr>
          <w:rFonts w:ascii="Sylfaen" w:hAnsi="Sylfaen" w:cs="Sylfaen"/>
          <w:b/>
          <w:sz w:val="24"/>
          <w:szCs w:val="24"/>
        </w:rPr>
        <w:t>և</w:t>
      </w:r>
      <w:r w:rsidRPr="00E90A98">
        <w:rPr>
          <w:b/>
          <w:sz w:val="24"/>
          <w:szCs w:val="24"/>
        </w:rPr>
        <w:t xml:space="preserve"> </w:t>
      </w:r>
      <w:proofErr w:type="spellStart"/>
      <w:r w:rsidRPr="00E90A98">
        <w:rPr>
          <w:rFonts w:ascii="Sylfaen" w:hAnsi="Sylfaen" w:cs="Sylfaen"/>
          <w:b/>
          <w:sz w:val="24"/>
          <w:szCs w:val="24"/>
        </w:rPr>
        <w:t>քաղաքական</w:t>
      </w:r>
      <w:proofErr w:type="spellEnd"/>
      <w:r w:rsidRPr="00E90A98">
        <w:rPr>
          <w:b/>
          <w:sz w:val="24"/>
          <w:szCs w:val="24"/>
        </w:rPr>
        <w:t xml:space="preserve"> </w:t>
      </w:r>
      <w:proofErr w:type="spellStart"/>
      <w:r w:rsidRPr="00E90A98">
        <w:rPr>
          <w:rFonts w:ascii="Sylfaen" w:hAnsi="Sylfaen" w:cs="Sylfaen"/>
          <w:b/>
          <w:sz w:val="24"/>
          <w:szCs w:val="24"/>
        </w:rPr>
        <w:t>իրավունքների</w:t>
      </w:r>
      <w:proofErr w:type="spellEnd"/>
      <w:r w:rsidRPr="00E90A98">
        <w:rPr>
          <w:b/>
          <w:sz w:val="24"/>
          <w:szCs w:val="24"/>
        </w:rPr>
        <w:t xml:space="preserve"> </w:t>
      </w:r>
      <w:proofErr w:type="spellStart"/>
      <w:r w:rsidRPr="00E90A98">
        <w:rPr>
          <w:rFonts w:ascii="Sylfaen" w:hAnsi="Sylfaen" w:cs="Sylfaen"/>
          <w:b/>
          <w:sz w:val="24"/>
          <w:szCs w:val="24"/>
        </w:rPr>
        <w:t>մասին</w:t>
      </w:r>
      <w:proofErr w:type="spellEnd"/>
    </w:p>
    <w:p w:rsidR="00E90A98" w:rsidRPr="00E90A98" w:rsidRDefault="00E90A98" w:rsidP="00E90A98">
      <w:pPr>
        <w:jc w:val="center"/>
        <w:rPr>
          <w:b/>
          <w:sz w:val="24"/>
          <w:szCs w:val="24"/>
          <w:lang w:val="en-US"/>
        </w:rPr>
      </w:pPr>
      <w:proofErr w:type="spellStart"/>
      <w:r w:rsidRPr="00E90A98">
        <w:rPr>
          <w:rFonts w:ascii="Sylfaen" w:hAnsi="Sylfaen" w:cs="Sylfaen"/>
          <w:b/>
          <w:sz w:val="24"/>
          <w:szCs w:val="24"/>
          <w:lang w:val="en-US"/>
        </w:rPr>
        <w:t>Կրոնին</w:t>
      </w:r>
      <w:proofErr w:type="spellEnd"/>
      <w:r w:rsidRPr="00E90A98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E90A98">
        <w:rPr>
          <w:rFonts w:ascii="Sylfaen" w:hAnsi="Sylfaen" w:cs="Sylfaen"/>
          <w:b/>
          <w:sz w:val="24"/>
          <w:szCs w:val="24"/>
          <w:lang w:val="en-US"/>
        </w:rPr>
        <w:t>առընչվող</w:t>
      </w:r>
      <w:proofErr w:type="spellEnd"/>
      <w:r w:rsidRPr="00E90A98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E90A98">
        <w:rPr>
          <w:rFonts w:ascii="Sylfaen" w:hAnsi="Sylfaen" w:cs="Sylfaen"/>
          <w:b/>
          <w:sz w:val="24"/>
          <w:szCs w:val="24"/>
          <w:lang w:val="en-US"/>
        </w:rPr>
        <w:t>հատվածներ</w:t>
      </w:r>
      <w:proofErr w:type="spellEnd"/>
    </w:p>
    <w:bookmarkEnd w:id="0"/>
    <w:p w:rsidR="0000221D" w:rsidRPr="0000221D" w:rsidRDefault="0000221D" w:rsidP="0000221D"/>
    <w:p w:rsidR="0000221D" w:rsidRPr="0000221D" w:rsidRDefault="0000221D" w:rsidP="0000221D">
      <w:r w:rsidRPr="0000221D">
        <w:t xml:space="preserve"> 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Միացյալ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Ազգերի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Կազմակերպություն</w:t>
      </w:r>
      <w:proofErr w:type="spellEnd"/>
    </w:p>
    <w:p w:rsidR="0000221D" w:rsidRPr="0000221D" w:rsidRDefault="0000221D" w:rsidP="0000221D">
      <w:r w:rsidRPr="0000221D">
        <w:t>(</w:t>
      </w:r>
      <w:proofErr w:type="spellStart"/>
      <w:r w:rsidRPr="0000221D">
        <w:rPr>
          <w:rFonts w:ascii="Sylfaen" w:hAnsi="Sylfaen" w:cs="Sylfaen"/>
        </w:rPr>
        <w:t>Մտքի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խղճի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համոզմունքի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կրոնի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ապահովող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հիմնական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դրույթները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հատվածաբար</w:t>
      </w:r>
      <w:proofErr w:type="spellEnd"/>
      <w:r w:rsidRPr="0000221D">
        <w:t>)</w:t>
      </w:r>
    </w:p>
    <w:p w:rsidR="0000221D" w:rsidRPr="0000221D" w:rsidRDefault="0000221D" w:rsidP="0000221D"/>
    <w:p w:rsidR="0000221D" w:rsidRPr="0000221D" w:rsidRDefault="0000221D" w:rsidP="0000221D">
      <w:r w:rsidRPr="0000221D">
        <w:t>16-</w:t>
      </w:r>
      <w:r w:rsidRPr="0000221D">
        <w:rPr>
          <w:rFonts w:ascii="Sylfaen" w:hAnsi="Sylfaen" w:cs="Sylfaen"/>
        </w:rPr>
        <w:t>ը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դեկտեմբերի</w:t>
      </w:r>
      <w:proofErr w:type="spellEnd"/>
      <w:r w:rsidRPr="0000221D">
        <w:t xml:space="preserve"> 1966</w:t>
      </w:r>
      <w:r w:rsidRPr="0000221D">
        <w:rPr>
          <w:rFonts w:ascii="Sylfaen" w:hAnsi="Sylfaen" w:cs="Sylfaen"/>
        </w:rPr>
        <w:t>թ</w:t>
      </w:r>
      <w:r w:rsidRPr="0000221D">
        <w:t>.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Հոդված</w:t>
      </w:r>
      <w:proofErr w:type="spellEnd"/>
      <w:r w:rsidRPr="0000221D">
        <w:t xml:space="preserve"> 2.</w:t>
      </w:r>
    </w:p>
    <w:p w:rsidR="0000221D" w:rsidRPr="0000221D" w:rsidRDefault="0000221D" w:rsidP="0000221D">
      <w:r w:rsidRPr="0000221D">
        <w:t xml:space="preserve">1.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մասնակից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յուրաքանչյուր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պարտավորվում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հարգել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տարածքի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սահմաններում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իրավազորության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տակ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գտնվող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բոլոր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անձանց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իրավունքները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որոնք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ճանաչվել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դաշնագրում</w:t>
      </w:r>
      <w:proofErr w:type="spellEnd"/>
      <w:r w:rsidRPr="0000221D">
        <w:t xml:space="preserve">,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ապահովել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դրանք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առանց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որևիցե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տարբերության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այն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` </w:t>
      </w:r>
      <w:proofErr w:type="spellStart"/>
      <w:r w:rsidRPr="0000221D">
        <w:rPr>
          <w:rFonts w:ascii="Sylfaen" w:hAnsi="Sylfaen" w:cs="Sylfaen"/>
        </w:rPr>
        <w:t>ռասայի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մաշկի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գույնի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սեռի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լեզվի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կրոնի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քաղաքական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համոզմունքների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ազգային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սոցիալական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ծագման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գույքային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վիճակի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ծննդի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հանգամանքի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կապակցությամբ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2. </w:t>
      </w:r>
      <w:proofErr w:type="spellStart"/>
      <w:r w:rsidRPr="0000221D">
        <w:rPr>
          <w:rFonts w:ascii="Sylfaen" w:hAnsi="Sylfaen" w:cs="Sylfaen"/>
        </w:rPr>
        <w:t>Եթե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արդեն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չի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նախատեսված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գոյություն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ունեցող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օրենսդրական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միջոցներով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մասնակից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յուրաքանչյուր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պարտավորվում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սահմանադրական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ընթացակարգերին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դրույթներին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համապատասխան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անհրաժեշտ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միջոցառումներ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իրականացնել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այնպիսի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օրենսդրական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միջոցներ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ձեռնարկելու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որոնք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անհրաժեշտ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կլինեն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ճանաչվող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իրականացման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3.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մասնակից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յուրաքանչյուր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պարտավորվում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>.</w:t>
      </w:r>
    </w:p>
    <w:p w:rsidR="0000221D" w:rsidRPr="0000221D" w:rsidRDefault="0000221D" w:rsidP="0000221D">
      <w:r w:rsidRPr="0000221D">
        <w:rPr>
          <w:rFonts w:ascii="Sylfaen" w:hAnsi="Sylfaen" w:cs="Sylfaen"/>
        </w:rPr>
        <w:t>ա</w:t>
      </w:r>
      <w:r w:rsidRPr="0000221D">
        <w:t xml:space="preserve">/ </w:t>
      </w:r>
      <w:proofErr w:type="spellStart"/>
      <w:r w:rsidRPr="0000221D">
        <w:rPr>
          <w:rFonts w:ascii="Sylfaen" w:hAnsi="Sylfaen" w:cs="Sylfaen"/>
        </w:rPr>
        <w:t>ցանկացած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անձի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ճանաչվող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իրավունքներն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ազատությունները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խախտված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ապահովել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պաշտպանության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արդյունավետ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եթե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նույնիսկ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խախտումը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կատարվել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պաշտոնապես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գործող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անձի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կողմից</w:t>
      </w:r>
      <w:proofErr w:type="spellEnd"/>
      <w:r w:rsidRPr="0000221D">
        <w:t>.</w:t>
      </w:r>
    </w:p>
    <w:p w:rsidR="0000221D" w:rsidRPr="0000221D" w:rsidRDefault="0000221D" w:rsidP="0000221D">
      <w:r w:rsidRPr="0000221D">
        <w:rPr>
          <w:rFonts w:ascii="Sylfaen" w:hAnsi="Sylfaen" w:cs="Sylfaen"/>
        </w:rPr>
        <w:t>բ</w:t>
      </w:r>
      <w:r w:rsidRPr="0000221D">
        <w:t xml:space="preserve">/ </w:t>
      </w:r>
      <w:proofErr w:type="spellStart"/>
      <w:r w:rsidRPr="0000221D">
        <w:rPr>
          <w:rFonts w:ascii="Sylfaen" w:hAnsi="Sylfaen" w:cs="Sylfaen"/>
        </w:rPr>
        <w:t>ապահովել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որպեսզի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պաշտպանություն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պահանջող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ցանկացած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անձի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այդպիսի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պաշտպանության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սահմանվի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դատական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վարչական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օրենսդրական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իրավասու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իշխանությունների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համակարգով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նախատեսված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իրավասու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մարմնի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կողմից</w:t>
      </w:r>
      <w:proofErr w:type="spellEnd"/>
      <w:r w:rsidRPr="0000221D">
        <w:t xml:space="preserve">,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զարգացնել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դատական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պաշտպանության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հնարավորությունները</w:t>
      </w:r>
      <w:proofErr w:type="spellEnd"/>
      <w:r w:rsidRPr="0000221D">
        <w:t>.</w:t>
      </w:r>
    </w:p>
    <w:p w:rsidR="0000221D" w:rsidRPr="0000221D" w:rsidRDefault="0000221D" w:rsidP="0000221D">
      <w:r w:rsidRPr="0000221D">
        <w:rPr>
          <w:rFonts w:ascii="Sylfaen" w:hAnsi="Sylfaen" w:cs="Sylfaen"/>
        </w:rPr>
        <w:t>գ</w:t>
      </w:r>
      <w:r w:rsidRPr="0000221D">
        <w:t xml:space="preserve">/ </w:t>
      </w:r>
      <w:proofErr w:type="spellStart"/>
      <w:r w:rsidRPr="0000221D">
        <w:rPr>
          <w:rFonts w:ascii="Sylfaen" w:hAnsi="Sylfaen" w:cs="Sylfaen"/>
        </w:rPr>
        <w:t>ապահովել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իրավասու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իշխանությունների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կողմից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պաշտպանության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կիրառումը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դրանքտրամադրելու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դեպքում</w:t>
      </w:r>
      <w:proofErr w:type="spellEnd"/>
      <w:r w:rsidRPr="0000221D">
        <w:t>: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Հոդված</w:t>
      </w:r>
      <w:proofErr w:type="spellEnd"/>
      <w:r w:rsidRPr="0000221D">
        <w:t xml:space="preserve"> 3.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lastRenderedPageBreak/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մասնակից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պետությունները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պարտավորվում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ապահովել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տղամարդկանց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կանանց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հավասար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</w:t>
      </w:r>
      <w:proofErr w:type="spellEnd"/>
      <w:r w:rsidRPr="0000221D">
        <w:t xml:space="preserve">` </w:t>
      </w:r>
      <w:proofErr w:type="spellStart"/>
      <w:r w:rsidRPr="0000221D">
        <w:rPr>
          <w:rFonts w:ascii="Sylfaen" w:hAnsi="Sylfaen" w:cs="Sylfaen"/>
        </w:rPr>
        <w:t>օգտվելու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նախատեսված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քաղաքացիական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քաղաքական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բոլոր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իրավունքներից</w:t>
      </w:r>
      <w:proofErr w:type="spellEnd"/>
      <w:r w:rsidRPr="0000221D">
        <w:t>: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Հոդված</w:t>
      </w:r>
      <w:proofErr w:type="spellEnd"/>
      <w:r w:rsidRPr="0000221D">
        <w:t xml:space="preserve"> 4.</w:t>
      </w:r>
    </w:p>
    <w:p w:rsidR="0000221D" w:rsidRPr="0000221D" w:rsidRDefault="0000221D" w:rsidP="0000221D">
      <w:r w:rsidRPr="0000221D">
        <w:t xml:space="preserve">1. </w:t>
      </w:r>
      <w:proofErr w:type="spellStart"/>
      <w:r w:rsidRPr="0000221D">
        <w:rPr>
          <w:rFonts w:ascii="Sylfaen" w:hAnsi="Sylfaen" w:cs="Sylfaen"/>
        </w:rPr>
        <w:t>Պետության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մեջ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արտակարգ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ժամանակ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դեպքում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ազգի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կյանքը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վտանգի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տակ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գտնվում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առկայության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հայտարարվում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պաշտոնապես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մասնակից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պետությունները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կարող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միջոցներ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ձեռնարկել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ի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շեղումն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ստանձնած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իրենց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պարտավորություններից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միայն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այնքանով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որքան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պահանջում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սրությունը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պայմանով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այդպիսի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միջոցները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անհամատեղելի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չեն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միջազգային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գծով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իրենց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մյուս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պարտավորությունների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հետ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առաջ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չեն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բերում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խտրականություն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բացառապես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ռասայի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մաշկի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գույնի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սեռի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լեզվի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կրոնի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սոցիալական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ծագման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հիման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վրա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2. </w:t>
      </w:r>
      <w:proofErr w:type="spellStart"/>
      <w:r w:rsidRPr="0000221D">
        <w:rPr>
          <w:rFonts w:ascii="Sylfaen" w:hAnsi="Sylfaen" w:cs="Sylfaen"/>
        </w:rPr>
        <w:t>Այդ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դրույթը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չի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կարող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հիմք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ծառայել</w:t>
      </w:r>
      <w:proofErr w:type="spellEnd"/>
      <w:r w:rsidRPr="0000221D">
        <w:t xml:space="preserve"> 6, 7, 8 (1-</w:t>
      </w:r>
      <w:r w:rsidRPr="0000221D">
        <w:rPr>
          <w:rFonts w:ascii="Sylfaen" w:hAnsi="Sylfaen" w:cs="Sylfaen"/>
        </w:rPr>
        <w:t>ին</w:t>
      </w:r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2-</w:t>
      </w:r>
      <w:r w:rsidRPr="0000221D">
        <w:rPr>
          <w:rFonts w:ascii="Sylfaen" w:hAnsi="Sylfaen" w:cs="Sylfaen"/>
        </w:rPr>
        <w:t>րդ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կետեր</w:t>
      </w:r>
      <w:proofErr w:type="spellEnd"/>
      <w:r w:rsidRPr="0000221D">
        <w:t xml:space="preserve">), 11, 15, 16 </w:t>
      </w:r>
      <w:r w:rsidRPr="0000221D">
        <w:rPr>
          <w:rFonts w:ascii="Sylfaen" w:hAnsi="Sylfaen" w:cs="Sylfaen"/>
        </w:rPr>
        <w:t>և</w:t>
      </w:r>
      <w:r w:rsidRPr="0000221D">
        <w:t xml:space="preserve"> 18 </w:t>
      </w:r>
      <w:proofErr w:type="spellStart"/>
      <w:r w:rsidRPr="0000221D">
        <w:rPr>
          <w:rFonts w:ascii="Sylfaen" w:hAnsi="Sylfaen" w:cs="Sylfaen"/>
        </w:rPr>
        <w:t>հոդվածներից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որևիցե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շեղում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կատարելու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3.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մասնակից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ցանկացած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օգտվում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շեղվելու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իրավունքից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Միավորված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Ազգերի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Կազմակերպության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գլխավոր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քարտուղարության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միջնորդությամբ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պետք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անհապաղ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տեղեկացնի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մասնակից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մյուս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պետություններին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դրույթների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մասին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որոնցից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ինքը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շեղվել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,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այդպիսի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որոշում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կայացնելու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դրդապատճառների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մասին</w:t>
      </w:r>
      <w:proofErr w:type="spellEnd"/>
      <w:r w:rsidRPr="0000221D">
        <w:t xml:space="preserve">: </w:t>
      </w:r>
      <w:proofErr w:type="spellStart"/>
      <w:r w:rsidRPr="0000221D">
        <w:rPr>
          <w:rFonts w:ascii="Sylfaen" w:hAnsi="Sylfaen" w:cs="Sylfaen"/>
        </w:rPr>
        <w:t>Այդ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միջնորդի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պետք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նաև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հաղորդվի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ամսաթվի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մասին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երբ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նա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դադարեցնում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շեղումը</w:t>
      </w:r>
      <w:proofErr w:type="spellEnd"/>
      <w:r w:rsidRPr="0000221D">
        <w:t>: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Հոդված</w:t>
      </w:r>
      <w:proofErr w:type="spellEnd"/>
      <w:r w:rsidRPr="0000221D">
        <w:t xml:space="preserve"> 18</w:t>
      </w:r>
    </w:p>
    <w:p w:rsidR="0000221D" w:rsidRPr="0000221D" w:rsidRDefault="0000221D" w:rsidP="0000221D">
      <w:r w:rsidRPr="0000221D">
        <w:t xml:space="preserve">1. </w:t>
      </w:r>
      <w:proofErr w:type="spellStart"/>
      <w:r w:rsidRPr="0000221D">
        <w:rPr>
          <w:rFonts w:ascii="Sylfaen" w:hAnsi="Sylfaen" w:cs="Sylfaen"/>
        </w:rPr>
        <w:t>Յուրաքանչյուր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մտքի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խղճի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կրոնի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</w:t>
      </w:r>
      <w:proofErr w:type="spellEnd"/>
      <w:r w:rsidRPr="0000221D">
        <w:t xml:space="preserve">: </w:t>
      </w:r>
      <w:proofErr w:type="spellStart"/>
      <w:r w:rsidRPr="0000221D">
        <w:rPr>
          <w:rFonts w:ascii="Sylfaen" w:hAnsi="Sylfaen" w:cs="Sylfaen"/>
        </w:rPr>
        <w:t>Այդ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ընդգրկում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ընտրությամբ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կրոն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համոզմունք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ունենալու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ընդունելու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ազատությունը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միանձնյա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այլոց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հետ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համատեղ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հրապարակավ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մասնավոր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կարգով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իր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կրոնը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համոզմունքը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պաշտամունքի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արարողությունների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ծեսերի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քարոզչության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արտահայտելու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ազատությունը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2. </w:t>
      </w:r>
      <w:proofErr w:type="spellStart"/>
      <w:r w:rsidRPr="0000221D">
        <w:rPr>
          <w:rFonts w:ascii="Sylfaen" w:hAnsi="Sylfaen" w:cs="Sylfaen"/>
        </w:rPr>
        <w:t>Ոչ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չպետք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ենթարկվի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այնպիսի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հարկադրանքի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նսեմացնում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սեփական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ընտրությամբ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կրոն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համոզմունք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ունենալու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ընդունելու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ազատությունը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3. </w:t>
      </w:r>
      <w:proofErr w:type="spellStart"/>
      <w:r w:rsidRPr="0000221D">
        <w:rPr>
          <w:rFonts w:ascii="Sylfaen" w:hAnsi="Sylfaen" w:cs="Sylfaen"/>
        </w:rPr>
        <w:t>Կրոնի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համոզմունքի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արտահայտման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ենթարկվում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միայն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օրենքով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սահմանված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հասարակական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անվտանգության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կարգի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առողջության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բարոյականության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ինչպես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նաև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անձանց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հիմնարար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պահպանման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անհրաժեշտ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սահմանափակումների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4.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Դանշնագրի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մասնակից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պետությունները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պարտավորվում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հարգել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ծնողների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համապատասխան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դեպքում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օրինական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խնամակալների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ազատությունը</w:t>
      </w:r>
      <w:proofErr w:type="spellEnd"/>
      <w:r w:rsidRPr="0000221D">
        <w:t xml:space="preserve">` </w:t>
      </w:r>
      <w:proofErr w:type="spellStart"/>
      <w:r w:rsidRPr="0000221D">
        <w:rPr>
          <w:rFonts w:ascii="Sylfaen" w:hAnsi="Sylfaen" w:cs="Sylfaen"/>
        </w:rPr>
        <w:t>ապահովելու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իրենց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երեխաների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կրոնական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բարոյականդաստիարակությունը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սեփական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համոզմունքների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համապատասխան</w:t>
      </w:r>
      <w:proofErr w:type="spellEnd"/>
      <w:r w:rsidRPr="0000221D">
        <w:t>: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Հոդված</w:t>
      </w:r>
      <w:proofErr w:type="spellEnd"/>
      <w:r w:rsidRPr="0000221D">
        <w:t xml:space="preserve"> 19.</w:t>
      </w:r>
    </w:p>
    <w:p w:rsidR="0000221D" w:rsidRPr="0000221D" w:rsidRDefault="0000221D" w:rsidP="0000221D">
      <w:r w:rsidRPr="0000221D">
        <w:lastRenderedPageBreak/>
        <w:t xml:space="preserve">1. </w:t>
      </w:r>
      <w:proofErr w:type="spellStart"/>
      <w:r w:rsidRPr="0000221D">
        <w:rPr>
          <w:rFonts w:ascii="Sylfaen" w:hAnsi="Sylfaen" w:cs="Sylfaen"/>
        </w:rPr>
        <w:t>Յուրաքանչյուր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մարդ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անարգել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կերպով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հավատարիմ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մնալ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կարծիքներին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2. </w:t>
      </w:r>
      <w:proofErr w:type="spellStart"/>
      <w:r w:rsidRPr="0000221D">
        <w:rPr>
          <w:rFonts w:ascii="Sylfaen" w:hAnsi="Sylfaen" w:cs="Sylfaen"/>
        </w:rPr>
        <w:t>Յուրաքանչյուր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մարդ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կարծիքն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արտահայտելու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</w:t>
      </w:r>
      <w:proofErr w:type="spellEnd"/>
      <w:r w:rsidRPr="0000221D">
        <w:t xml:space="preserve">. </w:t>
      </w:r>
      <w:proofErr w:type="spellStart"/>
      <w:r w:rsidRPr="0000221D">
        <w:rPr>
          <w:rFonts w:ascii="Sylfaen" w:hAnsi="Sylfaen" w:cs="Sylfaen"/>
        </w:rPr>
        <w:t>այդ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ընդգրկում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անկախ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սահմաններից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բանավոր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գրավոր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մամուլի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միջոցով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էլ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գեղարվեստական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ձևով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արտահայտված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ձևով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սեփական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ընտրությամբ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ամեն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տեսակի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ինֆորմացիա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գաղափարներ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որոնելու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ստանալու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տարածելու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ազատությունը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3. </w:t>
      </w:r>
      <w:proofErr w:type="spellStart"/>
      <w:r w:rsidRPr="0000221D">
        <w:rPr>
          <w:rFonts w:ascii="Sylfaen" w:hAnsi="Sylfaen" w:cs="Sylfaen"/>
        </w:rPr>
        <w:t>Սույն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հոդվածի</w:t>
      </w:r>
      <w:proofErr w:type="spellEnd"/>
      <w:r w:rsidRPr="0000221D">
        <w:t xml:space="preserve"> 2-</w:t>
      </w:r>
      <w:r w:rsidRPr="0000221D">
        <w:rPr>
          <w:rFonts w:ascii="Sylfaen" w:hAnsi="Sylfaen" w:cs="Sylfaen"/>
        </w:rPr>
        <w:t>րդ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կետում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նախատեսված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իրավունքներից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օգտվելը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դնում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հատուկ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պարտականություններ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հատուկ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պատասխանատվություն</w:t>
      </w:r>
      <w:proofErr w:type="spellEnd"/>
      <w:r w:rsidRPr="0000221D">
        <w:t xml:space="preserve">: </w:t>
      </w:r>
      <w:proofErr w:type="spellStart"/>
      <w:r w:rsidRPr="0000221D">
        <w:rPr>
          <w:rFonts w:ascii="Sylfaen" w:hAnsi="Sylfaen" w:cs="Sylfaen"/>
        </w:rPr>
        <w:t>Հետևաբար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կապված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որոշ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սահմանափակումների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հետ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որոնք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սակայն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պետք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սահմանվեն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օրենքով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լինեն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անհրաժեշտ</w:t>
      </w:r>
      <w:proofErr w:type="spellEnd"/>
      <w:r w:rsidRPr="0000221D">
        <w:t>.</w:t>
      </w:r>
    </w:p>
    <w:p w:rsidR="0000221D" w:rsidRPr="0000221D" w:rsidRDefault="0000221D" w:rsidP="0000221D">
      <w:r w:rsidRPr="0000221D">
        <w:rPr>
          <w:rFonts w:ascii="Sylfaen" w:hAnsi="Sylfaen" w:cs="Sylfaen"/>
        </w:rPr>
        <w:t>ա</w:t>
      </w:r>
      <w:r w:rsidRPr="0000221D">
        <w:t xml:space="preserve">/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անձանց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իրավունքներն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հեղինակությունը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հարգելու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>.</w:t>
      </w:r>
    </w:p>
    <w:p w:rsidR="0000221D" w:rsidRPr="0000221D" w:rsidRDefault="0000221D" w:rsidP="0000221D">
      <w:r w:rsidRPr="0000221D">
        <w:rPr>
          <w:rFonts w:ascii="Sylfaen" w:hAnsi="Sylfaen" w:cs="Sylfaen"/>
        </w:rPr>
        <w:t>բ</w:t>
      </w:r>
      <w:r w:rsidRPr="0000221D">
        <w:t xml:space="preserve">/ </w:t>
      </w:r>
      <w:proofErr w:type="spellStart"/>
      <w:r w:rsidRPr="0000221D">
        <w:rPr>
          <w:rFonts w:ascii="Sylfaen" w:hAnsi="Sylfaen" w:cs="Sylfaen"/>
        </w:rPr>
        <w:t>պետական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անվտանգության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հասարակական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կարգի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բնակչության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առողջության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բարոյականության</w:t>
      </w:r>
      <w:proofErr w:type="spellEnd"/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պահպանության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>: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Հոդված</w:t>
      </w:r>
      <w:proofErr w:type="spellEnd"/>
      <w:r w:rsidRPr="0000221D">
        <w:t xml:space="preserve"> 20</w:t>
      </w:r>
    </w:p>
    <w:p w:rsidR="0000221D" w:rsidRPr="0000221D" w:rsidRDefault="0000221D" w:rsidP="0000221D">
      <w:r w:rsidRPr="0000221D">
        <w:t xml:space="preserve">1. </w:t>
      </w:r>
      <w:proofErr w:type="spellStart"/>
      <w:r w:rsidRPr="0000221D">
        <w:rPr>
          <w:rFonts w:ascii="Sylfaen" w:hAnsi="Sylfaen" w:cs="Sylfaen"/>
        </w:rPr>
        <w:t>Պատերազմի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ցանկացած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քարոզչություն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արգելվում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օրենքով</w:t>
      </w:r>
      <w:proofErr w:type="spellEnd"/>
      <w:r w:rsidRPr="0000221D">
        <w:t>:</w:t>
      </w:r>
    </w:p>
    <w:p w:rsidR="0000221D" w:rsidRPr="0000221D" w:rsidRDefault="0000221D" w:rsidP="0000221D">
      <w:r w:rsidRPr="0000221D">
        <w:t xml:space="preserve">2. </w:t>
      </w:r>
      <w:proofErr w:type="spellStart"/>
      <w:r w:rsidRPr="0000221D">
        <w:rPr>
          <w:rFonts w:ascii="Sylfaen" w:hAnsi="Sylfaen" w:cs="Sylfaen"/>
        </w:rPr>
        <w:t>Ազգային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ռասսայական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կրոնական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ատելության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ցանկացած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քարոզչություն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իրենից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ներկայացնում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խտրականության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թշնամանքի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բռնության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հրահրում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արգելվում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օրենքով</w:t>
      </w:r>
      <w:proofErr w:type="spellEnd"/>
      <w:r w:rsidRPr="0000221D">
        <w:t>: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Հոդված</w:t>
      </w:r>
      <w:proofErr w:type="spellEnd"/>
      <w:r w:rsidRPr="0000221D">
        <w:t xml:space="preserve"> 26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Բոլորը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հավասար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օրենքի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առջև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առանց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որևէ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խտրականության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ունեն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օրենքով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հավասար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պաշտպանվածության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</w:t>
      </w:r>
      <w:proofErr w:type="spellEnd"/>
      <w:r w:rsidRPr="0000221D">
        <w:t xml:space="preserve">: </w:t>
      </w:r>
      <w:proofErr w:type="spellStart"/>
      <w:r w:rsidRPr="0000221D">
        <w:rPr>
          <w:rFonts w:ascii="Sylfaen" w:hAnsi="Sylfaen" w:cs="Sylfaen"/>
        </w:rPr>
        <w:t>Այդ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կապակցությամբ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օրենքով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պետք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է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արգելվի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ցանկացած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խտրականություն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բոլորի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երաշխավորվի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հավասար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արդյունավետ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պաշտպանություն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խտրականությունից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այնպիսի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հիմքերով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ինչպիսին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ռասսան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մաշկի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գույնը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սեռը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լեզուն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կրոնը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քաղաքական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համոզմունքը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ազգային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սոցիալական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ծագումը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գույքային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դրությունը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ծնունդը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կարգավիճակը</w:t>
      </w:r>
      <w:proofErr w:type="spellEnd"/>
      <w:r w:rsidRPr="0000221D">
        <w:t>:</w:t>
      </w:r>
    </w:p>
    <w:p w:rsidR="0000221D" w:rsidRPr="0000221D" w:rsidRDefault="0000221D" w:rsidP="0000221D">
      <w:proofErr w:type="spellStart"/>
      <w:r w:rsidRPr="0000221D">
        <w:rPr>
          <w:rFonts w:ascii="Sylfaen" w:hAnsi="Sylfaen" w:cs="Sylfaen"/>
        </w:rPr>
        <w:t>Հոդված</w:t>
      </w:r>
      <w:proofErr w:type="spellEnd"/>
      <w:r w:rsidRPr="0000221D">
        <w:t xml:space="preserve"> 27</w:t>
      </w:r>
    </w:p>
    <w:p w:rsidR="004F08B8" w:rsidRDefault="0000221D" w:rsidP="0000221D">
      <w:proofErr w:type="spellStart"/>
      <w:r w:rsidRPr="0000221D">
        <w:rPr>
          <w:rFonts w:ascii="Sylfaen" w:hAnsi="Sylfaen" w:cs="Sylfaen"/>
        </w:rPr>
        <w:t>Այն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պետություններում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որտեղ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գոյություն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ունեն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ազգային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կրոնական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կամ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լեզվական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փոքրամասնություններ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դրանց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պատկանող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անձանց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չի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կարող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մերժվել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նույն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խմբի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այլ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անդամների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հետ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համատեղ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իրենց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մշակույթից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օգտվելու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իրենց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կրոնը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դավանելու</w:t>
      </w:r>
      <w:proofErr w:type="spellEnd"/>
      <w:r w:rsidRPr="0000221D">
        <w:t xml:space="preserve"> </w:t>
      </w:r>
      <w:r w:rsidRPr="0000221D">
        <w:rPr>
          <w:rFonts w:ascii="Sylfaen" w:hAnsi="Sylfaen" w:cs="Sylfaen"/>
        </w:rPr>
        <w:t>և</w:t>
      </w:r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ծեսերը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կատարելու</w:t>
      </w:r>
      <w:proofErr w:type="spellEnd"/>
      <w:r w:rsidRPr="0000221D">
        <w:t xml:space="preserve">, </w:t>
      </w:r>
      <w:proofErr w:type="spellStart"/>
      <w:r w:rsidRPr="0000221D">
        <w:rPr>
          <w:rFonts w:ascii="Sylfaen" w:hAnsi="Sylfaen" w:cs="Sylfaen"/>
        </w:rPr>
        <w:t>ինչպես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նաև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մայրենի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լեզուն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օգտագործելու</w:t>
      </w:r>
      <w:proofErr w:type="spellEnd"/>
      <w:r w:rsidRPr="0000221D">
        <w:t xml:space="preserve"> </w:t>
      </w:r>
      <w:proofErr w:type="spellStart"/>
      <w:r w:rsidRPr="0000221D">
        <w:rPr>
          <w:rFonts w:ascii="Sylfaen" w:hAnsi="Sylfaen" w:cs="Sylfaen"/>
        </w:rPr>
        <w:t>իրավունքը</w:t>
      </w:r>
      <w:proofErr w:type="spellEnd"/>
      <w:r w:rsidRPr="0000221D">
        <w:t>:</w:t>
      </w:r>
    </w:p>
    <w:sectPr w:rsidR="004F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1"/>
    <w:rsid w:val="0000221D"/>
    <w:rsid w:val="002E08D1"/>
    <w:rsid w:val="004F08B8"/>
    <w:rsid w:val="00E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2014-11-13T10:38:00Z</dcterms:created>
  <dcterms:modified xsi:type="dcterms:W3CDTF">2014-11-13T10:38:00Z</dcterms:modified>
</cp:coreProperties>
</file>